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F91" w:rsidRDefault="00585F91">
      <w:pPr>
        <w:pStyle w:val="ConsPlusNormal"/>
        <w:spacing w:after="1"/>
      </w:pPr>
    </w:p>
    <w:p w:rsidR="00BB4663" w:rsidRPr="006E4B27" w:rsidRDefault="00BB4663" w:rsidP="00BB4663">
      <w:pPr>
        <w:spacing w:line="240" w:lineRule="auto"/>
        <w:ind w:left="-180" w:firstLine="180"/>
        <w:jc w:val="center"/>
        <w:rPr>
          <w:rFonts w:ascii="Times New Roman" w:eastAsia="Times New Roman" w:hAnsi="Times New Roman" w:cs="Times New Roman"/>
          <w:sz w:val="32"/>
          <w:szCs w:val="32"/>
        </w:rPr>
      </w:pPr>
      <w:r w:rsidRPr="005F6674">
        <w:rPr>
          <w:rFonts w:ascii="Times New Roman" w:eastAsia="Times New Roman" w:hAnsi="Times New Roman" w:cs="Times New Roman"/>
          <w:noProof/>
          <w:sz w:val="28"/>
          <w:szCs w:val="28"/>
          <w:lang w:eastAsia="ru-RU"/>
        </w:rPr>
        <w:drawing>
          <wp:inline distT="0" distB="0" distL="0" distR="0" wp14:anchorId="666053C4" wp14:editId="187A770C">
            <wp:extent cx="657225" cy="800100"/>
            <wp:effectExtent l="0" t="0" r="9525" b="0"/>
            <wp:docPr id="14" name="Рисунок 14"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inline>
        </w:drawing>
      </w:r>
      <w:r w:rsidRPr="005F6674">
        <w:rPr>
          <w:rFonts w:ascii="Times New Roman" w:eastAsia="Times New Roman" w:hAnsi="Times New Roman" w:cs="Times New Roman"/>
          <w:sz w:val="28"/>
          <w:szCs w:val="28"/>
        </w:rPr>
        <w:br w:type="textWrapping" w:clear="all"/>
      </w:r>
      <w:r w:rsidRPr="006E4B27">
        <w:rPr>
          <w:rFonts w:ascii="Times New Roman" w:eastAsia="Times New Roman" w:hAnsi="Times New Roman" w:cs="Times New Roman"/>
          <w:sz w:val="32"/>
          <w:szCs w:val="32"/>
        </w:rPr>
        <w:t>АДМИНИСТРАЦИЯ МУНИЦИПАЛЬНОГО ОБРАЗОВАНИЯ</w:t>
      </w:r>
    </w:p>
    <w:p w:rsidR="00BB4663" w:rsidRPr="006E4B27" w:rsidRDefault="00BB4663" w:rsidP="00BB4663">
      <w:pPr>
        <w:spacing w:after="0" w:line="240" w:lineRule="auto"/>
        <w:jc w:val="center"/>
        <w:rPr>
          <w:rFonts w:ascii="Times New Roman" w:eastAsia="Times New Roman" w:hAnsi="Times New Roman" w:cs="Times New Roman"/>
          <w:sz w:val="32"/>
          <w:szCs w:val="32"/>
        </w:rPr>
      </w:pPr>
      <w:r w:rsidRPr="006E4B27">
        <w:rPr>
          <w:rFonts w:ascii="Times New Roman" w:eastAsia="Times New Roman" w:hAnsi="Times New Roman" w:cs="Times New Roman"/>
          <w:sz w:val="32"/>
          <w:szCs w:val="32"/>
        </w:rPr>
        <w:t xml:space="preserve"> «ЮЖНО – КУРИЛЬСКИЙ ГОРОДСКОЙ ОКРУГ»</w:t>
      </w:r>
    </w:p>
    <w:p w:rsidR="00BB4663" w:rsidRPr="006E4B27" w:rsidRDefault="00BB4663" w:rsidP="00BB4663">
      <w:pPr>
        <w:keepNext/>
        <w:spacing w:after="0" w:line="240" w:lineRule="auto"/>
        <w:jc w:val="center"/>
        <w:outlineLvl w:val="1"/>
        <w:rPr>
          <w:rFonts w:ascii="Times New Roman" w:eastAsia="Times New Roman" w:hAnsi="Times New Roman" w:cs="Times New Roman"/>
          <w:b/>
          <w:iCs/>
          <w:sz w:val="32"/>
          <w:szCs w:val="32"/>
          <w:lang w:bidi="en-US"/>
        </w:rPr>
      </w:pPr>
    </w:p>
    <w:p w:rsidR="00BB4663" w:rsidRPr="006E4B27" w:rsidRDefault="00BB4663" w:rsidP="00BB4663">
      <w:pPr>
        <w:keepNext/>
        <w:spacing w:after="0" w:line="240" w:lineRule="auto"/>
        <w:jc w:val="center"/>
        <w:outlineLvl w:val="1"/>
        <w:rPr>
          <w:rFonts w:ascii="Times New Roman" w:eastAsia="Times New Roman" w:hAnsi="Times New Roman" w:cs="Times New Roman"/>
          <w:b/>
          <w:iCs/>
          <w:sz w:val="32"/>
          <w:szCs w:val="32"/>
          <w:lang w:bidi="en-US"/>
        </w:rPr>
      </w:pPr>
      <w:r w:rsidRPr="006E4B27">
        <w:rPr>
          <w:rFonts w:ascii="Times New Roman" w:eastAsia="Times New Roman" w:hAnsi="Times New Roman" w:cs="Times New Roman"/>
          <w:b/>
          <w:iCs/>
          <w:sz w:val="32"/>
          <w:szCs w:val="32"/>
          <w:lang w:bidi="en-US"/>
        </w:rPr>
        <w:t>П О С Т А Н О В Л Е Н И Е</w:t>
      </w:r>
    </w:p>
    <w:p w:rsidR="00BB4663" w:rsidRPr="002259F8" w:rsidRDefault="00BB4663" w:rsidP="00BB4663">
      <w:pPr>
        <w:spacing w:after="0" w:line="240" w:lineRule="auto"/>
        <w:rPr>
          <w:rFonts w:ascii="Times New Roman" w:eastAsia="Times New Roman" w:hAnsi="Times New Roman" w:cs="Times New Roman"/>
          <w:sz w:val="28"/>
          <w:szCs w:val="28"/>
          <w:lang w:bidi="en-US"/>
        </w:rPr>
      </w:pPr>
    </w:p>
    <w:p w:rsidR="00BB4663" w:rsidRDefault="00BB4663" w:rsidP="00BB4663">
      <w:pPr>
        <w:keepNext/>
        <w:spacing w:after="0" w:line="360" w:lineRule="auto"/>
        <w:jc w:val="center"/>
        <w:outlineLvl w:val="1"/>
        <w:rPr>
          <w:rFonts w:ascii="Times New Roman" w:eastAsia="Times New Roman" w:hAnsi="Times New Roman" w:cs="Times New Roman"/>
          <w:bCs/>
          <w:iCs/>
          <w:sz w:val="28"/>
          <w:szCs w:val="28"/>
          <w:lang w:bidi="en-US"/>
        </w:rPr>
      </w:pPr>
      <w:proofErr w:type="gramStart"/>
      <w:r>
        <w:rPr>
          <w:rFonts w:ascii="Times New Roman" w:eastAsia="Times New Roman" w:hAnsi="Times New Roman" w:cs="Times New Roman"/>
          <w:bCs/>
          <w:iCs/>
          <w:sz w:val="28"/>
          <w:szCs w:val="28"/>
          <w:lang w:bidi="en-US"/>
        </w:rPr>
        <w:t>от</w:t>
      </w:r>
      <w:r w:rsidR="00950D9E">
        <w:rPr>
          <w:rFonts w:ascii="Times New Roman" w:eastAsia="Times New Roman" w:hAnsi="Times New Roman" w:cs="Times New Roman"/>
          <w:bCs/>
          <w:iCs/>
          <w:sz w:val="28"/>
          <w:szCs w:val="28"/>
          <w:lang w:bidi="en-US"/>
        </w:rPr>
        <w:t xml:space="preserve">  22.09.</w:t>
      </w:r>
      <w:r>
        <w:rPr>
          <w:rFonts w:ascii="Times New Roman" w:eastAsia="Times New Roman" w:hAnsi="Times New Roman" w:cs="Times New Roman"/>
          <w:bCs/>
          <w:iCs/>
          <w:sz w:val="28"/>
          <w:szCs w:val="28"/>
          <w:lang w:bidi="en-US"/>
        </w:rPr>
        <w:t>202</w:t>
      </w:r>
      <w:r w:rsidR="00073191">
        <w:rPr>
          <w:rFonts w:ascii="Times New Roman" w:eastAsia="Times New Roman" w:hAnsi="Times New Roman" w:cs="Times New Roman"/>
          <w:bCs/>
          <w:iCs/>
          <w:sz w:val="28"/>
          <w:szCs w:val="28"/>
          <w:lang w:bidi="en-US"/>
        </w:rPr>
        <w:t>3</w:t>
      </w:r>
      <w:proofErr w:type="gramEnd"/>
      <w:r>
        <w:rPr>
          <w:rFonts w:ascii="Times New Roman" w:eastAsia="Times New Roman" w:hAnsi="Times New Roman" w:cs="Times New Roman"/>
          <w:bCs/>
          <w:iCs/>
          <w:sz w:val="28"/>
          <w:szCs w:val="28"/>
          <w:lang w:bidi="en-US"/>
        </w:rPr>
        <w:t xml:space="preserve"> № </w:t>
      </w:r>
      <w:r w:rsidR="00950D9E">
        <w:rPr>
          <w:rFonts w:ascii="Times New Roman" w:eastAsia="Times New Roman" w:hAnsi="Times New Roman" w:cs="Times New Roman"/>
          <w:bCs/>
          <w:iCs/>
          <w:sz w:val="28"/>
          <w:szCs w:val="28"/>
          <w:lang w:bidi="en-US"/>
        </w:rPr>
        <w:t>1084</w:t>
      </w:r>
    </w:p>
    <w:tbl>
      <w:tblPr>
        <w:tblW w:w="9579" w:type="dxa"/>
        <w:tblLook w:val="01E0" w:firstRow="1" w:lastRow="1" w:firstColumn="1" w:lastColumn="1" w:noHBand="0" w:noVBand="0"/>
      </w:tblPr>
      <w:tblGrid>
        <w:gridCol w:w="4962"/>
        <w:gridCol w:w="4617"/>
      </w:tblGrid>
      <w:tr w:rsidR="00BB4663" w:rsidRPr="005F6674" w:rsidTr="00A34321">
        <w:trPr>
          <w:trHeight w:val="1064"/>
        </w:trPr>
        <w:tc>
          <w:tcPr>
            <w:tcW w:w="4962" w:type="dxa"/>
          </w:tcPr>
          <w:p w:rsidR="00BB4663" w:rsidRDefault="00BB4663" w:rsidP="00A34321">
            <w:pPr>
              <w:spacing w:after="0" w:line="360" w:lineRule="auto"/>
              <w:ind w:right="40"/>
              <w:jc w:val="both"/>
              <w:rPr>
                <w:rFonts w:ascii="Times New Roman" w:hAnsi="Times New Roman" w:cs="Times New Roman"/>
                <w:b/>
                <w:bCs/>
                <w:sz w:val="28"/>
                <w:szCs w:val="28"/>
              </w:rPr>
            </w:pPr>
          </w:p>
          <w:p w:rsidR="00BB4663" w:rsidRPr="000708F9" w:rsidRDefault="00BB4663" w:rsidP="00A34321">
            <w:pPr>
              <w:spacing w:after="0" w:line="240" w:lineRule="auto"/>
              <w:ind w:right="40"/>
              <w:jc w:val="both"/>
              <w:rPr>
                <w:rFonts w:ascii="Times New Roman" w:eastAsia="Times New Roman" w:hAnsi="Times New Roman" w:cs="Times New Roman"/>
                <w:sz w:val="28"/>
                <w:szCs w:val="28"/>
              </w:rPr>
            </w:pPr>
            <w:bookmarkStart w:id="0" w:name="_Hlk146630194"/>
            <w:r>
              <w:rPr>
                <w:rFonts w:ascii="Times New Roman" w:eastAsia="Times New Roman" w:hAnsi="Times New Roman" w:cs="Times New Roman"/>
                <w:sz w:val="28"/>
                <w:szCs w:val="28"/>
              </w:rPr>
              <w:t xml:space="preserve">Об утверждении </w:t>
            </w:r>
            <w:r w:rsidR="00A34321">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етодических рекомендаций по порядку составления </w:t>
            </w:r>
            <w:r w:rsidRPr="00501B70">
              <w:rPr>
                <w:rFonts w:ascii="Times New Roman" w:eastAsia="Times New Roman" w:hAnsi="Times New Roman" w:cs="Times New Roman"/>
                <w:sz w:val="28"/>
                <w:szCs w:val="28"/>
              </w:rPr>
              <w:t>и утверждения плана финансово-хозяйственной деятельности муниципальных бюджетных и автономных учреждений муниципального образования «Южно-Курильский городской округ»</w:t>
            </w:r>
            <w:bookmarkEnd w:id="0"/>
          </w:p>
        </w:tc>
        <w:tc>
          <w:tcPr>
            <w:tcW w:w="4617" w:type="dxa"/>
          </w:tcPr>
          <w:p w:rsidR="00BB4663" w:rsidRPr="005F6674" w:rsidRDefault="00BB4663" w:rsidP="003E008B">
            <w:pPr>
              <w:spacing w:after="0" w:line="360" w:lineRule="auto"/>
              <w:jc w:val="both"/>
              <w:rPr>
                <w:rFonts w:ascii="Times New Roman" w:eastAsia="Times New Roman" w:hAnsi="Times New Roman" w:cs="Times New Roman"/>
                <w:sz w:val="28"/>
                <w:szCs w:val="28"/>
              </w:rPr>
            </w:pPr>
          </w:p>
        </w:tc>
      </w:tr>
    </w:tbl>
    <w:p w:rsidR="00BB4663" w:rsidRDefault="00BB4663" w:rsidP="00BB4663">
      <w:pPr>
        <w:spacing w:after="0" w:line="360" w:lineRule="auto"/>
        <w:ind w:firstLine="720"/>
        <w:jc w:val="both"/>
        <w:rPr>
          <w:rFonts w:ascii="Times New Roman" w:eastAsia="Times New Roman" w:hAnsi="Times New Roman" w:cs="Times New Roman"/>
          <w:sz w:val="18"/>
          <w:szCs w:val="18"/>
        </w:rPr>
      </w:pPr>
    </w:p>
    <w:p w:rsidR="00BB4663" w:rsidRDefault="00BB4663" w:rsidP="00BB4663">
      <w:pPr>
        <w:spacing w:after="0" w:line="360" w:lineRule="auto"/>
        <w:ind w:firstLine="720"/>
        <w:jc w:val="both"/>
        <w:rPr>
          <w:rFonts w:ascii="Times New Roman" w:eastAsia="Times New Roman" w:hAnsi="Times New Roman" w:cs="Times New Roman"/>
          <w:sz w:val="18"/>
          <w:szCs w:val="18"/>
        </w:rPr>
      </w:pPr>
    </w:p>
    <w:p w:rsidR="00BB4663" w:rsidRDefault="00BB4663" w:rsidP="00A34321">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A31DD">
        <w:rPr>
          <w:rFonts w:ascii="Times New Roman" w:eastAsia="Times New Roman" w:hAnsi="Times New Roman" w:cs="Times New Roman"/>
          <w:sz w:val="28"/>
          <w:szCs w:val="28"/>
        </w:rPr>
        <w:t xml:space="preserve">В соответствии с </w:t>
      </w:r>
      <w:r w:rsidRPr="00A34321">
        <w:rPr>
          <w:rFonts w:ascii="Times New Roman" w:eastAsia="Times New Roman" w:hAnsi="Times New Roman" w:cs="Times New Roman"/>
          <w:sz w:val="28"/>
          <w:szCs w:val="28"/>
        </w:rPr>
        <w:t xml:space="preserve">Федеральным </w:t>
      </w:r>
      <w:hyperlink r:id="rId6" w:history="1">
        <w:r w:rsidRPr="00A34321">
          <w:rPr>
            <w:rStyle w:val="a3"/>
            <w:rFonts w:ascii="Times New Roman" w:eastAsia="Times New Roman" w:hAnsi="Times New Roman" w:cs="Times New Roman"/>
            <w:color w:val="000000" w:themeColor="text1"/>
            <w:sz w:val="28"/>
            <w:szCs w:val="28"/>
            <w:u w:val="none"/>
          </w:rPr>
          <w:t>законом</w:t>
        </w:r>
      </w:hyperlink>
      <w:r w:rsidRPr="00A34321">
        <w:rPr>
          <w:rFonts w:ascii="Times New Roman" w:eastAsia="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7" w:history="1">
        <w:r w:rsidRPr="00A34321">
          <w:rPr>
            <w:rStyle w:val="a3"/>
            <w:rFonts w:ascii="Times New Roman" w:eastAsia="Times New Roman" w:hAnsi="Times New Roman" w:cs="Times New Roman"/>
            <w:color w:val="000000" w:themeColor="text1"/>
            <w:sz w:val="28"/>
            <w:szCs w:val="28"/>
            <w:u w:val="none"/>
          </w:rPr>
          <w:t>подпунктом 6 пункта 3.3 статьи 32</w:t>
        </w:r>
      </w:hyperlink>
      <w:r w:rsidRPr="00A34321">
        <w:rPr>
          <w:rFonts w:ascii="Times New Roman" w:eastAsia="Times New Roman" w:hAnsi="Times New Roman" w:cs="Times New Roman"/>
          <w:sz w:val="28"/>
          <w:szCs w:val="28"/>
        </w:rPr>
        <w:t xml:space="preserve"> Федерального закона от 12.01.1996 № 7-ФЗ «О некоммерческих организациях», </w:t>
      </w:r>
      <w:hyperlink r:id="rId8" w:history="1">
        <w:r w:rsidRPr="00A34321">
          <w:rPr>
            <w:rStyle w:val="a3"/>
            <w:rFonts w:ascii="Times New Roman" w:eastAsia="Times New Roman" w:hAnsi="Times New Roman" w:cs="Times New Roman"/>
            <w:color w:val="000000" w:themeColor="text1"/>
            <w:sz w:val="28"/>
            <w:szCs w:val="28"/>
            <w:u w:val="none"/>
          </w:rPr>
          <w:t>приказом</w:t>
        </w:r>
      </w:hyperlink>
      <w:r w:rsidRPr="00A34321">
        <w:rPr>
          <w:rFonts w:ascii="Times New Roman" w:eastAsia="Times New Roman" w:hAnsi="Times New Roman" w:cs="Times New Roman"/>
          <w:sz w:val="28"/>
          <w:szCs w:val="28"/>
        </w:rPr>
        <w:t xml:space="preserve"> Министерства финансов Российской Федерации от 31.08.2018 № 186н «О требованиях к составлению и утверждению плана финансово-хозяйственной деятельности государственного (муниципального) учреждения», руководствуясь статьями </w:t>
      </w:r>
      <w:hyperlink r:id="rId9" w:history="1"/>
      <w:r w:rsidRPr="00A34321">
        <w:rPr>
          <w:rFonts w:ascii="Times New Roman" w:eastAsia="Times New Roman" w:hAnsi="Times New Roman" w:cs="Times New Roman"/>
          <w:sz w:val="28"/>
          <w:szCs w:val="28"/>
        </w:rPr>
        <w:t>41, 45 Устава муниципального образования «Южно-Курильский городской округ», администрация муниципального</w:t>
      </w:r>
      <w:r w:rsidRPr="00DE5BC1">
        <w:rPr>
          <w:rFonts w:ascii="Times New Roman" w:eastAsia="Times New Roman" w:hAnsi="Times New Roman" w:cs="Times New Roman"/>
          <w:sz w:val="28"/>
          <w:szCs w:val="28"/>
        </w:rPr>
        <w:t xml:space="preserve"> образования «Южно-Курильский городской округ»</w:t>
      </w:r>
    </w:p>
    <w:p w:rsidR="00BB4663" w:rsidRPr="00DE5BC1" w:rsidRDefault="00BB4663" w:rsidP="00BB4663">
      <w:pPr>
        <w:autoSpaceDE w:val="0"/>
        <w:autoSpaceDN w:val="0"/>
        <w:adjustRightInd w:val="0"/>
        <w:spacing w:after="0" w:line="360" w:lineRule="auto"/>
        <w:jc w:val="both"/>
        <w:rPr>
          <w:rFonts w:ascii="Times New Roman" w:eastAsia="Times New Roman" w:hAnsi="Times New Roman" w:cs="Times New Roman"/>
          <w:sz w:val="28"/>
          <w:szCs w:val="28"/>
        </w:rPr>
      </w:pPr>
    </w:p>
    <w:p w:rsidR="00BB4663" w:rsidRDefault="00BB4663" w:rsidP="00BB4663">
      <w:pPr>
        <w:spacing w:after="0" w:line="360" w:lineRule="auto"/>
        <w:jc w:val="center"/>
        <w:rPr>
          <w:rFonts w:ascii="Times New Roman" w:eastAsia="Times New Roman" w:hAnsi="Times New Roman" w:cs="Times New Roman"/>
          <w:b/>
          <w:sz w:val="28"/>
          <w:szCs w:val="28"/>
        </w:rPr>
      </w:pPr>
      <w:r w:rsidRPr="005F6674">
        <w:rPr>
          <w:rFonts w:ascii="Times New Roman" w:eastAsia="Times New Roman" w:hAnsi="Times New Roman" w:cs="Times New Roman"/>
          <w:b/>
          <w:sz w:val="28"/>
          <w:szCs w:val="28"/>
        </w:rPr>
        <w:t>ПОСТАНОВЛЯЕТ:</w:t>
      </w:r>
    </w:p>
    <w:p w:rsidR="00BB4663" w:rsidRPr="005F6674" w:rsidRDefault="00BB4663" w:rsidP="00BB4663">
      <w:pPr>
        <w:tabs>
          <w:tab w:val="left" w:pos="993"/>
        </w:tabs>
        <w:spacing w:after="0" w:line="360" w:lineRule="auto"/>
        <w:ind w:firstLine="720"/>
        <w:jc w:val="center"/>
        <w:rPr>
          <w:rFonts w:ascii="Times New Roman" w:eastAsia="Times New Roman" w:hAnsi="Times New Roman" w:cs="Times New Roman"/>
          <w:b/>
          <w:sz w:val="28"/>
          <w:szCs w:val="28"/>
        </w:rPr>
      </w:pPr>
    </w:p>
    <w:p w:rsidR="00BB4663" w:rsidRPr="000708F9" w:rsidRDefault="00BB4663" w:rsidP="004F6053">
      <w:pPr>
        <w:tabs>
          <w:tab w:val="left" w:pos="993"/>
        </w:tabs>
        <w:spacing w:after="0" w:line="276" w:lineRule="auto"/>
        <w:ind w:firstLine="709"/>
        <w:jc w:val="both"/>
        <w:rPr>
          <w:rFonts w:ascii="Times New Roman" w:eastAsia="Times New Roman" w:hAnsi="Times New Roman" w:cs="Times New Roman"/>
          <w:sz w:val="28"/>
          <w:szCs w:val="28"/>
        </w:rPr>
      </w:pPr>
      <w:r w:rsidRPr="000708F9">
        <w:rPr>
          <w:rFonts w:ascii="Times New Roman" w:eastAsia="Times New Roman" w:hAnsi="Times New Roman" w:cs="Times New Roman"/>
          <w:sz w:val="28"/>
          <w:szCs w:val="28"/>
        </w:rPr>
        <w:t xml:space="preserve">1. </w:t>
      </w:r>
      <w:r w:rsidRPr="00BA31DD">
        <w:rPr>
          <w:rFonts w:ascii="Times New Roman" w:eastAsia="Times New Roman" w:hAnsi="Times New Roman" w:cs="Times New Roman"/>
          <w:sz w:val="28"/>
          <w:szCs w:val="28"/>
        </w:rPr>
        <w:t xml:space="preserve">Утвердить Методические </w:t>
      </w:r>
      <w:hyperlink w:anchor="P36" w:history="1">
        <w:r w:rsidRPr="000264E8">
          <w:rPr>
            <w:rStyle w:val="a3"/>
            <w:rFonts w:ascii="Times New Roman" w:eastAsia="Times New Roman" w:hAnsi="Times New Roman" w:cs="Times New Roman"/>
            <w:color w:val="000000" w:themeColor="text1"/>
            <w:sz w:val="28"/>
            <w:szCs w:val="28"/>
            <w:u w:val="none"/>
          </w:rPr>
          <w:t>рекомендации</w:t>
        </w:r>
      </w:hyperlink>
      <w:r w:rsidRPr="00BA31DD">
        <w:rPr>
          <w:rFonts w:ascii="Times New Roman" w:eastAsia="Times New Roman" w:hAnsi="Times New Roman" w:cs="Times New Roman"/>
          <w:sz w:val="28"/>
          <w:szCs w:val="28"/>
        </w:rPr>
        <w:t xml:space="preserve"> по порядку составления и утверждения плана финансово-хозяйственной деятельности муниципальных бюджетных и автономных учреждений </w:t>
      </w:r>
      <w:r>
        <w:rPr>
          <w:rFonts w:ascii="Times New Roman" w:eastAsia="Times New Roman" w:hAnsi="Times New Roman" w:cs="Times New Roman"/>
          <w:sz w:val="28"/>
          <w:szCs w:val="28"/>
        </w:rPr>
        <w:t xml:space="preserve">муниципального образования «Южно-Курильский городской округ» </w:t>
      </w:r>
      <w:r w:rsidRPr="00BA31DD">
        <w:rPr>
          <w:rFonts w:ascii="Times New Roman" w:eastAsia="Times New Roman" w:hAnsi="Times New Roman" w:cs="Times New Roman"/>
          <w:sz w:val="28"/>
          <w:szCs w:val="28"/>
        </w:rPr>
        <w:t>(прил</w:t>
      </w:r>
      <w:r>
        <w:rPr>
          <w:rFonts w:ascii="Times New Roman" w:eastAsia="Times New Roman" w:hAnsi="Times New Roman" w:cs="Times New Roman"/>
          <w:sz w:val="28"/>
          <w:szCs w:val="28"/>
        </w:rPr>
        <w:t>агается</w:t>
      </w:r>
      <w:r w:rsidRPr="00BA31DD">
        <w:rPr>
          <w:rFonts w:ascii="Times New Roman" w:eastAsia="Times New Roman" w:hAnsi="Times New Roman" w:cs="Times New Roman"/>
          <w:sz w:val="28"/>
          <w:szCs w:val="28"/>
        </w:rPr>
        <w:t>).</w:t>
      </w:r>
    </w:p>
    <w:p w:rsidR="004F6053" w:rsidRPr="004F6053" w:rsidRDefault="00BB4663" w:rsidP="004F6053">
      <w:pPr>
        <w:widowControl w:val="0"/>
        <w:autoSpaceDE w:val="0"/>
        <w:autoSpaceDN w:val="0"/>
        <w:spacing w:after="0" w:line="276" w:lineRule="auto"/>
        <w:ind w:firstLine="708"/>
        <w:jc w:val="both"/>
        <w:rPr>
          <w:rFonts w:ascii="Times New Roman" w:eastAsia="Times New Roman" w:hAnsi="Times New Roman" w:cs="Times New Roman"/>
          <w:sz w:val="24"/>
          <w:szCs w:val="24"/>
          <w:lang w:eastAsia="ru-RU"/>
        </w:rPr>
      </w:pPr>
      <w:r w:rsidRPr="000708F9">
        <w:rPr>
          <w:rFonts w:ascii="Times New Roman" w:eastAsia="Times New Roman" w:hAnsi="Times New Roman" w:cs="Times New Roman"/>
          <w:sz w:val="28"/>
          <w:szCs w:val="28"/>
        </w:rPr>
        <w:t xml:space="preserve">2. </w:t>
      </w:r>
      <w:r w:rsidRPr="00BA31DD">
        <w:rPr>
          <w:rFonts w:ascii="Times New Roman" w:eastAsia="Times New Roman" w:hAnsi="Times New Roman" w:cs="Times New Roman"/>
          <w:sz w:val="28"/>
          <w:szCs w:val="28"/>
        </w:rPr>
        <w:t xml:space="preserve">Настоящее постановление применяется при формировании плана </w:t>
      </w:r>
      <w:r w:rsidRPr="00BA31DD">
        <w:rPr>
          <w:rFonts w:ascii="Times New Roman" w:eastAsia="Times New Roman" w:hAnsi="Times New Roman" w:cs="Times New Roman"/>
          <w:sz w:val="28"/>
          <w:szCs w:val="28"/>
        </w:rPr>
        <w:lastRenderedPageBreak/>
        <w:t xml:space="preserve">финансово-хозяйственной деятельности муниципальных бюджетных и автономных учреждений </w:t>
      </w:r>
      <w:r>
        <w:rPr>
          <w:rFonts w:ascii="Times New Roman" w:eastAsia="Times New Roman" w:hAnsi="Times New Roman" w:cs="Times New Roman"/>
          <w:sz w:val="28"/>
          <w:szCs w:val="28"/>
        </w:rPr>
        <w:t>муниципального образования «Южно-Курильский городской округ»</w:t>
      </w:r>
      <w:r w:rsidRPr="00BA31DD">
        <w:rPr>
          <w:rFonts w:ascii="Times New Roman" w:eastAsia="Times New Roman" w:hAnsi="Times New Roman" w:cs="Times New Roman"/>
          <w:sz w:val="28"/>
          <w:szCs w:val="28"/>
        </w:rPr>
        <w:t xml:space="preserve">, начиная с плана финансово-хозяйственной деятельности муниципальных бюджетных и автономных учреждений </w:t>
      </w:r>
      <w:r w:rsidRPr="008E42EF">
        <w:rPr>
          <w:rFonts w:ascii="Times New Roman" w:eastAsia="Times New Roman" w:hAnsi="Times New Roman" w:cs="Times New Roman"/>
          <w:sz w:val="28"/>
          <w:szCs w:val="28"/>
        </w:rPr>
        <w:t>на 202</w:t>
      </w:r>
      <w:r w:rsidR="001C1A22" w:rsidRPr="008E42EF">
        <w:rPr>
          <w:rFonts w:ascii="Times New Roman" w:eastAsia="Times New Roman" w:hAnsi="Times New Roman" w:cs="Times New Roman"/>
          <w:sz w:val="28"/>
          <w:szCs w:val="28"/>
        </w:rPr>
        <w:t>4</w:t>
      </w:r>
      <w:r w:rsidRPr="008E42EF">
        <w:rPr>
          <w:rFonts w:ascii="Times New Roman" w:eastAsia="Times New Roman" w:hAnsi="Times New Roman" w:cs="Times New Roman"/>
          <w:sz w:val="28"/>
          <w:szCs w:val="28"/>
        </w:rPr>
        <w:t xml:space="preserve"> год </w:t>
      </w:r>
      <w:r w:rsidRPr="00BA31DD">
        <w:rPr>
          <w:rFonts w:ascii="Times New Roman" w:eastAsia="Times New Roman" w:hAnsi="Times New Roman" w:cs="Times New Roman"/>
          <w:sz w:val="28"/>
          <w:szCs w:val="28"/>
        </w:rPr>
        <w:t>и на плановый период 202</w:t>
      </w:r>
      <w:r w:rsidR="001C1A22">
        <w:rPr>
          <w:rFonts w:ascii="Times New Roman" w:eastAsia="Times New Roman" w:hAnsi="Times New Roman" w:cs="Times New Roman"/>
          <w:sz w:val="28"/>
          <w:szCs w:val="28"/>
        </w:rPr>
        <w:t>5</w:t>
      </w:r>
      <w:r w:rsidRPr="00BA31DD">
        <w:rPr>
          <w:rFonts w:ascii="Times New Roman" w:eastAsia="Times New Roman" w:hAnsi="Times New Roman" w:cs="Times New Roman"/>
          <w:sz w:val="28"/>
          <w:szCs w:val="28"/>
        </w:rPr>
        <w:t xml:space="preserve"> и 202</w:t>
      </w:r>
      <w:r w:rsidR="001C1A22">
        <w:rPr>
          <w:rFonts w:ascii="Times New Roman" w:eastAsia="Times New Roman" w:hAnsi="Times New Roman" w:cs="Times New Roman"/>
          <w:sz w:val="28"/>
          <w:szCs w:val="28"/>
        </w:rPr>
        <w:t>6</w:t>
      </w:r>
      <w:r w:rsidRPr="00BA31DD">
        <w:rPr>
          <w:rFonts w:ascii="Times New Roman" w:eastAsia="Times New Roman" w:hAnsi="Times New Roman" w:cs="Times New Roman"/>
          <w:sz w:val="28"/>
          <w:szCs w:val="28"/>
        </w:rPr>
        <w:t xml:space="preserve"> годов</w:t>
      </w:r>
      <w:r w:rsidR="004F6053">
        <w:rPr>
          <w:rFonts w:ascii="Times New Roman" w:eastAsia="Times New Roman" w:hAnsi="Times New Roman" w:cs="Times New Roman"/>
          <w:sz w:val="28"/>
          <w:szCs w:val="28"/>
        </w:rPr>
        <w:t xml:space="preserve"> </w:t>
      </w:r>
      <w:r w:rsidR="004F6053" w:rsidRPr="004F6053">
        <w:rPr>
          <w:rFonts w:ascii="Times New Roman" w:hAnsi="Times New Roman" w:cs="Times New Roman"/>
          <w:bCs/>
          <w:sz w:val="28"/>
          <w:szCs w:val="28"/>
          <w:lang w:bidi="en-US"/>
        </w:rPr>
        <w:t>и бюджета муниципального образования «Южно-Курильский городской округ» на 2024 год и последующие периоды.</w:t>
      </w:r>
    </w:p>
    <w:p w:rsidR="00BB4663" w:rsidRPr="00F42454" w:rsidRDefault="00BB4663" w:rsidP="000264E8">
      <w:pPr>
        <w:tabs>
          <w:tab w:val="left" w:pos="993"/>
        </w:tabs>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03233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F42454">
        <w:rPr>
          <w:rFonts w:ascii="Times New Roman" w:eastAsia="Times New Roman" w:hAnsi="Times New Roman" w:cs="Times New Roman"/>
          <w:sz w:val="28"/>
          <w:szCs w:val="28"/>
        </w:rPr>
        <w:t xml:space="preserve"> 0</w:t>
      </w:r>
      <w:r w:rsidR="00446734">
        <w:rPr>
          <w:rFonts w:ascii="Times New Roman" w:eastAsia="Times New Roman" w:hAnsi="Times New Roman" w:cs="Times New Roman"/>
          <w:sz w:val="28"/>
          <w:szCs w:val="28"/>
        </w:rPr>
        <w:t>1</w:t>
      </w:r>
      <w:r w:rsidRPr="00F42454">
        <w:rPr>
          <w:rFonts w:ascii="Times New Roman" w:eastAsia="Times New Roman" w:hAnsi="Times New Roman" w:cs="Times New Roman"/>
          <w:sz w:val="28"/>
          <w:szCs w:val="28"/>
        </w:rPr>
        <w:t>.01.202</w:t>
      </w:r>
      <w:r w:rsidR="00A24A4A">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года п</w:t>
      </w:r>
      <w:r w:rsidRPr="00F42454">
        <w:rPr>
          <w:rFonts w:ascii="Times New Roman" w:eastAsia="Times New Roman" w:hAnsi="Times New Roman" w:cs="Times New Roman"/>
          <w:sz w:val="28"/>
          <w:szCs w:val="28"/>
        </w:rPr>
        <w:t xml:space="preserve">ризнать утратившим силу </w:t>
      </w:r>
      <w:hyperlink r:id="rId10" w:history="1">
        <w:r w:rsidRPr="00717D90">
          <w:rPr>
            <w:rStyle w:val="a3"/>
            <w:rFonts w:ascii="Times New Roman" w:eastAsia="Times New Roman" w:hAnsi="Times New Roman" w:cs="Times New Roman"/>
            <w:color w:val="auto"/>
            <w:sz w:val="28"/>
            <w:szCs w:val="28"/>
            <w:u w:val="none"/>
          </w:rPr>
          <w:t>постановление</w:t>
        </w:r>
      </w:hyperlink>
      <w:r w:rsidRPr="00717D90">
        <w:rPr>
          <w:rFonts w:ascii="Times New Roman" w:eastAsia="Times New Roman" w:hAnsi="Times New Roman" w:cs="Times New Roman"/>
          <w:sz w:val="28"/>
          <w:szCs w:val="28"/>
        </w:rPr>
        <w:t xml:space="preserve"> </w:t>
      </w:r>
      <w:r w:rsidRPr="00F42454">
        <w:rPr>
          <w:rFonts w:ascii="Times New Roman" w:eastAsia="Times New Roman" w:hAnsi="Times New Roman" w:cs="Times New Roman"/>
          <w:sz w:val="28"/>
          <w:szCs w:val="28"/>
        </w:rPr>
        <w:t xml:space="preserve">администрации муниципального образования «Южно-Курильский городской округ» от </w:t>
      </w:r>
      <w:r w:rsidR="00446734">
        <w:rPr>
          <w:rFonts w:ascii="Times New Roman" w:eastAsia="Times New Roman" w:hAnsi="Times New Roman" w:cs="Times New Roman"/>
          <w:sz w:val="28"/>
          <w:szCs w:val="28"/>
        </w:rPr>
        <w:t>16</w:t>
      </w:r>
      <w:r w:rsidRPr="00F42454">
        <w:rPr>
          <w:rFonts w:ascii="Times New Roman" w:eastAsia="Times New Roman" w:hAnsi="Times New Roman" w:cs="Times New Roman"/>
          <w:sz w:val="28"/>
          <w:szCs w:val="28"/>
        </w:rPr>
        <w:t>.0</w:t>
      </w:r>
      <w:r w:rsidR="00446734">
        <w:rPr>
          <w:rFonts w:ascii="Times New Roman" w:eastAsia="Times New Roman" w:hAnsi="Times New Roman" w:cs="Times New Roman"/>
          <w:sz w:val="28"/>
          <w:szCs w:val="28"/>
        </w:rPr>
        <w:t>7</w:t>
      </w:r>
      <w:r w:rsidRPr="00F42454">
        <w:rPr>
          <w:rFonts w:ascii="Times New Roman" w:eastAsia="Times New Roman" w:hAnsi="Times New Roman" w:cs="Times New Roman"/>
          <w:sz w:val="28"/>
          <w:szCs w:val="28"/>
        </w:rPr>
        <w:t>.20</w:t>
      </w:r>
      <w:r w:rsidR="00446734">
        <w:rPr>
          <w:rFonts w:ascii="Times New Roman" w:eastAsia="Times New Roman" w:hAnsi="Times New Roman" w:cs="Times New Roman"/>
          <w:sz w:val="28"/>
          <w:szCs w:val="28"/>
        </w:rPr>
        <w:t>20</w:t>
      </w:r>
      <w:r w:rsidRPr="00F42454">
        <w:rPr>
          <w:rFonts w:ascii="Times New Roman" w:eastAsia="Times New Roman" w:hAnsi="Times New Roman" w:cs="Times New Roman"/>
          <w:sz w:val="28"/>
          <w:szCs w:val="28"/>
        </w:rPr>
        <w:t xml:space="preserve"> №</w:t>
      </w:r>
      <w:r w:rsidR="003228E5">
        <w:rPr>
          <w:rFonts w:ascii="Times New Roman" w:eastAsia="Times New Roman" w:hAnsi="Times New Roman" w:cs="Times New Roman"/>
          <w:sz w:val="28"/>
          <w:szCs w:val="28"/>
        </w:rPr>
        <w:t xml:space="preserve"> </w:t>
      </w:r>
      <w:r w:rsidR="00A24A4A">
        <w:rPr>
          <w:rFonts w:ascii="Times New Roman" w:eastAsia="Times New Roman" w:hAnsi="Times New Roman" w:cs="Times New Roman"/>
          <w:sz w:val="28"/>
          <w:szCs w:val="28"/>
        </w:rPr>
        <w:t>842</w:t>
      </w:r>
      <w:r>
        <w:rPr>
          <w:rFonts w:ascii="Times New Roman" w:eastAsia="Times New Roman" w:hAnsi="Times New Roman" w:cs="Times New Roman"/>
          <w:sz w:val="28"/>
          <w:szCs w:val="28"/>
        </w:rPr>
        <w:t xml:space="preserve"> </w:t>
      </w:r>
      <w:r w:rsidRPr="00F42454">
        <w:rPr>
          <w:rFonts w:ascii="Times New Roman" w:eastAsia="Times New Roman" w:hAnsi="Times New Roman" w:cs="Times New Roman"/>
          <w:sz w:val="28"/>
          <w:szCs w:val="28"/>
        </w:rPr>
        <w:t xml:space="preserve">«Об утверждении  </w:t>
      </w:r>
      <w:r w:rsidR="00446734">
        <w:rPr>
          <w:rFonts w:ascii="Times New Roman" w:eastAsia="Times New Roman" w:hAnsi="Times New Roman" w:cs="Times New Roman"/>
          <w:sz w:val="28"/>
          <w:szCs w:val="28"/>
        </w:rPr>
        <w:t xml:space="preserve">методических рекомендаций по порядку составления </w:t>
      </w:r>
      <w:r w:rsidR="00446734" w:rsidRPr="00501B70">
        <w:rPr>
          <w:rFonts w:ascii="Times New Roman" w:eastAsia="Times New Roman" w:hAnsi="Times New Roman" w:cs="Times New Roman"/>
          <w:sz w:val="28"/>
          <w:szCs w:val="28"/>
        </w:rPr>
        <w:t>и утверждения плана финансово-хозяйственной деятельности муниципальных бюджетных и автономных учреждений муниципального образования «Южно-Курильский городской округ»</w:t>
      </w:r>
      <w:r w:rsidRPr="00F42454">
        <w:rPr>
          <w:rFonts w:ascii="Times New Roman" w:eastAsia="Times New Roman" w:hAnsi="Times New Roman" w:cs="Times New Roman"/>
          <w:sz w:val="28"/>
          <w:szCs w:val="28"/>
        </w:rPr>
        <w:t>.</w:t>
      </w:r>
    </w:p>
    <w:p w:rsidR="00BB4663" w:rsidRPr="000708F9" w:rsidRDefault="00BB4663" w:rsidP="000264E8">
      <w:pPr>
        <w:tabs>
          <w:tab w:val="left" w:pos="993"/>
        </w:tabs>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0708F9">
        <w:rPr>
          <w:rFonts w:ascii="Times New Roman" w:eastAsia="Times New Roman" w:hAnsi="Times New Roman" w:cs="Times New Roman"/>
          <w:sz w:val="28"/>
          <w:szCs w:val="28"/>
        </w:rPr>
        <w:t xml:space="preserve">Опубликовать настоящее постановление в общественно-политической газете муниципального образования «Южно-Курильский городской округ» «На рубеже» и разместить на официальном сайте </w:t>
      </w:r>
      <w:r w:rsidR="0023124C">
        <w:rPr>
          <w:rFonts w:ascii="Times New Roman" w:eastAsia="Times New Roman" w:hAnsi="Times New Roman" w:cs="Times New Roman"/>
          <w:sz w:val="28"/>
          <w:szCs w:val="28"/>
        </w:rPr>
        <w:t>органов местного самоуправления</w:t>
      </w:r>
      <w:r w:rsidRPr="000708F9">
        <w:rPr>
          <w:rFonts w:ascii="Times New Roman" w:eastAsia="Times New Roman" w:hAnsi="Times New Roman" w:cs="Times New Roman"/>
          <w:sz w:val="28"/>
          <w:szCs w:val="28"/>
        </w:rPr>
        <w:t xml:space="preserve"> муниципального образования «Южно-Курильский городской округ».</w:t>
      </w:r>
    </w:p>
    <w:p w:rsidR="00BB4663" w:rsidRPr="000708F9" w:rsidRDefault="00BB4663" w:rsidP="000264E8">
      <w:pPr>
        <w:autoSpaceDE w:val="0"/>
        <w:autoSpaceDN w:val="0"/>
        <w:adjustRightInd w:val="0"/>
        <w:spacing w:after="0" w:line="276"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5. </w:t>
      </w:r>
      <w:r w:rsidRPr="000708F9">
        <w:rPr>
          <w:rFonts w:ascii="Times New Roman" w:eastAsia="Calibri" w:hAnsi="Times New Roman" w:cs="Times New Roman"/>
          <w:sz w:val="28"/>
          <w:szCs w:val="28"/>
        </w:rPr>
        <w:t xml:space="preserve">Контроль за исполнением настоящего постановления </w:t>
      </w:r>
      <w:proofErr w:type="spellStart"/>
      <w:r w:rsidR="007B6158">
        <w:rPr>
          <w:rFonts w:ascii="Times New Roman" w:eastAsia="Calibri" w:hAnsi="Times New Roman" w:cs="Times New Roman"/>
          <w:sz w:val="28"/>
          <w:szCs w:val="28"/>
        </w:rPr>
        <w:t>оставля</w:t>
      </w:r>
      <w:proofErr w:type="spellEnd"/>
      <w:r w:rsidR="007B6158">
        <w:rPr>
          <w:rFonts w:ascii="Times New Roman" w:eastAsia="Calibri" w:hAnsi="Times New Roman" w:cs="Times New Roman"/>
          <w:sz w:val="28"/>
          <w:szCs w:val="28"/>
        </w:rPr>
        <w:t xml:space="preserve"> за собой</w:t>
      </w:r>
      <w:r w:rsidR="006C2912">
        <w:rPr>
          <w:rFonts w:ascii="Times New Roman" w:eastAsia="Calibri" w:hAnsi="Times New Roman" w:cs="Times New Roman"/>
          <w:sz w:val="28"/>
          <w:szCs w:val="28"/>
        </w:rPr>
        <w:t>.</w:t>
      </w:r>
    </w:p>
    <w:p w:rsidR="00BB4663" w:rsidRDefault="00BB4663" w:rsidP="00BB4663">
      <w:pPr>
        <w:spacing w:after="0" w:line="360" w:lineRule="auto"/>
        <w:jc w:val="both"/>
        <w:rPr>
          <w:rFonts w:ascii="Times New Roman" w:eastAsia="Times New Roman" w:hAnsi="Times New Roman" w:cs="Times New Roman"/>
          <w:sz w:val="28"/>
          <w:szCs w:val="28"/>
        </w:rPr>
      </w:pPr>
    </w:p>
    <w:tbl>
      <w:tblPr>
        <w:tblW w:w="9640" w:type="dxa"/>
        <w:tblInd w:w="-34" w:type="dxa"/>
        <w:tblLook w:val="0000" w:firstRow="0" w:lastRow="0" w:firstColumn="0" w:lastColumn="0" w:noHBand="0" w:noVBand="0"/>
      </w:tblPr>
      <w:tblGrid>
        <w:gridCol w:w="6501"/>
        <w:gridCol w:w="3139"/>
      </w:tblGrid>
      <w:tr w:rsidR="00BB4663" w:rsidRPr="005F6674" w:rsidTr="003E008B">
        <w:tc>
          <w:tcPr>
            <w:tcW w:w="6501" w:type="dxa"/>
            <w:vAlign w:val="bottom"/>
          </w:tcPr>
          <w:p w:rsidR="00BB4663" w:rsidRDefault="00BB4663" w:rsidP="003E008B">
            <w:pPr>
              <w:widowControl w:val="0"/>
              <w:autoSpaceDE w:val="0"/>
              <w:autoSpaceDN w:val="0"/>
              <w:adjustRightInd w:val="0"/>
              <w:spacing w:after="0" w:line="360" w:lineRule="auto"/>
              <w:rPr>
                <w:rFonts w:ascii="Times New Roman" w:eastAsia="Times New Roman" w:hAnsi="Times New Roman" w:cs="Times New Roman"/>
                <w:sz w:val="28"/>
                <w:szCs w:val="28"/>
              </w:rPr>
            </w:pPr>
          </w:p>
          <w:p w:rsidR="00BB4663" w:rsidRPr="005F6674" w:rsidRDefault="00E57573" w:rsidP="003E008B">
            <w:pPr>
              <w:widowControl w:val="0"/>
              <w:autoSpaceDE w:val="0"/>
              <w:autoSpaceDN w:val="0"/>
              <w:adjustRightInd w:val="0"/>
              <w:spacing w:after="0"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И.о</w:t>
            </w:r>
            <w:proofErr w:type="spellEnd"/>
            <w:r>
              <w:rPr>
                <w:rFonts w:ascii="Times New Roman" w:eastAsia="Times New Roman" w:hAnsi="Times New Roman" w:cs="Times New Roman"/>
                <w:sz w:val="28"/>
                <w:szCs w:val="28"/>
              </w:rPr>
              <w:t xml:space="preserve"> м</w:t>
            </w:r>
            <w:r w:rsidR="00BB4663" w:rsidRPr="005F6674">
              <w:rPr>
                <w:rFonts w:ascii="Times New Roman" w:eastAsia="Times New Roman" w:hAnsi="Times New Roman" w:cs="Times New Roman"/>
                <w:sz w:val="28"/>
                <w:szCs w:val="28"/>
              </w:rPr>
              <w:t>эр</w:t>
            </w:r>
            <w:r>
              <w:rPr>
                <w:rFonts w:ascii="Times New Roman" w:eastAsia="Times New Roman" w:hAnsi="Times New Roman" w:cs="Times New Roman"/>
                <w:sz w:val="28"/>
                <w:szCs w:val="28"/>
              </w:rPr>
              <w:t>а</w:t>
            </w:r>
            <w:r w:rsidR="00BB4663">
              <w:rPr>
                <w:rFonts w:ascii="Times New Roman" w:eastAsia="Times New Roman" w:hAnsi="Times New Roman" w:cs="Times New Roman"/>
                <w:sz w:val="28"/>
                <w:szCs w:val="28"/>
              </w:rPr>
              <w:t xml:space="preserve"> </w:t>
            </w:r>
            <w:r w:rsidR="00BB4663" w:rsidRPr="005F6674">
              <w:rPr>
                <w:rFonts w:ascii="Times New Roman" w:eastAsia="Times New Roman" w:hAnsi="Times New Roman" w:cs="Times New Roman"/>
                <w:sz w:val="28"/>
                <w:szCs w:val="28"/>
              </w:rPr>
              <w:t>МО</w:t>
            </w:r>
          </w:p>
        </w:tc>
        <w:tc>
          <w:tcPr>
            <w:tcW w:w="3139" w:type="dxa"/>
            <w:vAlign w:val="bottom"/>
          </w:tcPr>
          <w:p w:rsidR="00BB4663" w:rsidRPr="005F6674" w:rsidRDefault="007B6158" w:rsidP="003E008B">
            <w:pPr>
              <w:widowControl w:val="0"/>
              <w:autoSpaceDE w:val="0"/>
              <w:autoSpaceDN w:val="0"/>
              <w:adjustRightInd w:val="0"/>
              <w:spacing w:after="0" w:line="360" w:lineRule="auto"/>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Ю.В.Болдов</w:t>
            </w:r>
            <w:proofErr w:type="spellEnd"/>
          </w:p>
        </w:tc>
      </w:tr>
    </w:tbl>
    <w:p w:rsidR="00BB4663" w:rsidRDefault="00BB4663" w:rsidP="00BB4663">
      <w:pPr>
        <w:pStyle w:val="a4"/>
        <w:tabs>
          <w:tab w:val="left" w:pos="993"/>
        </w:tabs>
        <w:spacing w:after="0"/>
        <w:ind w:left="450"/>
        <w:jc w:val="right"/>
        <w:rPr>
          <w:rFonts w:ascii="Times New Roman" w:eastAsia="Times New Roman" w:hAnsi="Times New Roman" w:cs="Times New Roman"/>
          <w:bCs/>
          <w:sz w:val="28"/>
          <w:szCs w:val="28"/>
        </w:rPr>
      </w:pPr>
    </w:p>
    <w:p w:rsidR="00717D90" w:rsidRDefault="00717D90" w:rsidP="00BB466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717D90" w:rsidRDefault="00717D90" w:rsidP="00BB466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717D90" w:rsidRDefault="00717D90" w:rsidP="00BB466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717D90" w:rsidRDefault="00717D90" w:rsidP="00BB466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717D90" w:rsidRDefault="00717D90" w:rsidP="00BB466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717D90" w:rsidRDefault="00717D90" w:rsidP="00BB466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717D90" w:rsidRDefault="00717D90" w:rsidP="00BB466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717D90" w:rsidRDefault="00717D90" w:rsidP="00BB466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717D90" w:rsidRDefault="00717D90" w:rsidP="00BB466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717D90" w:rsidRDefault="00717D90" w:rsidP="00BB466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717D90" w:rsidRDefault="00717D90" w:rsidP="00BB466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717D90" w:rsidRDefault="00717D90" w:rsidP="00BB466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717D90" w:rsidRDefault="00717D90" w:rsidP="00BB466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717D90" w:rsidRDefault="00717D90" w:rsidP="00BB466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717D90" w:rsidRDefault="00717D90" w:rsidP="00BB466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42E81" w:rsidRDefault="00242E81" w:rsidP="00BB466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717D90" w:rsidRDefault="00717D90" w:rsidP="00BB466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717D90" w:rsidRDefault="00717D90" w:rsidP="00BB466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717D90" w:rsidRDefault="00717D90" w:rsidP="00BB466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A2580C" w:rsidRDefault="00A2580C" w:rsidP="00BB466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BB4663" w:rsidRPr="00BA31DD" w:rsidRDefault="00BB4663" w:rsidP="00BB46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A31DD">
        <w:rPr>
          <w:rFonts w:ascii="Times New Roman" w:eastAsia="Times New Roman" w:hAnsi="Times New Roman" w:cs="Times New Roman"/>
          <w:sz w:val="24"/>
          <w:szCs w:val="24"/>
          <w:lang w:eastAsia="ru-RU"/>
        </w:rPr>
        <w:lastRenderedPageBreak/>
        <w:t>Утверждено</w:t>
      </w:r>
    </w:p>
    <w:p w:rsidR="00BB4663" w:rsidRPr="00950D9E" w:rsidRDefault="00BB4663" w:rsidP="00BB46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A31DD">
        <w:rPr>
          <w:rFonts w:ascii="Times New Roman" w:eastAsia="Times New Roman" w:hAnsi="Times New Roman" w:cs="Times New Roman"/>
          <w:sz w:val="24"/>
          <w:szCs w:val="24"/>
          <w:lang w:eastAsia="ru-RU"/>
        </w:rPr>
        <w:t>постановлением</w:t>
      </w:r>
      <w:r w:rsidR="00AB369C">
        <w:rPr>
          <w:rFonts w:ascii="Times New Roman" w:eastAsia="Times New Roman" w:hAnsi="Times New Roman" w:cs="Times New Roman"/>
          <w:sz w:val="24"/>
          <w:szCs w:val="24"/>
          <w:lang w:eastAsia="ru-RU"/>
        </w:rPr>
        <w:t xml:space="preserve"> </w:t>
      </w:r>
      <w:r w:rsidRPr="00950D9E">
        <w:rPr>
          <w:rFonts w:ascii="Times New Roman" w:eastAsia="Times New Roman" w:hAnsi="Times New Roman" w:cs="Times New Roman"/>
          <w:sz w:val="24"/>
          <w:szCs w:val="24"/>
          <w:lang w:eastAsia="ru-RU"/>
        </w:rPr>
        <w:t xml:space="preserve">администрации МО </w:t>
      </w:r>
    </w:p>
    <w:p w:rsidR="00BB4663" w:rsidRPr="00950D9E" w:rsidRDefault="00BB4663" w:rsidP="00BB46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50D9E">
        <w:rPr>
          <w:rFonts w:ascii="Times New Roman" w:eastAsia="Times New Roman" w:hAnsi="Times New Roman" w:cs="Times New Roman"/>
          <w:sz w:val="24"/>
          <w:szCs w:val="24"/>
          <w:lang w:eastAsia="ru-RU"/>
        </w:rPr>
        <w:t>«Южно-Курильский городской округ»</w:t>
      </w:r>
    </w:p>
    <w:p w:rsidR="00950D9E" w:rsidRPr="00950D9E" w:rsidRDefault="00BB4663" w:rsidP="00950D9E">
      <w:pPr>
        <w:keepNext/>
        <w:spacing w:after="0" w:line="360" w:lineRule="auto"/>
        <w:jc w:val="right"/>
        <w:outlineLvl w:val="1"/>
        <w:rPr>
          <w:rFonts w:ascii="Times New Roman" w:eastAsia="Times New Roman" w:hAnsi="Times New Roman" w:cs="Times New Roman"/>
          <w:bCs/>
          <w:iCs/>
          <w:sz w:val="24"/>
          <w:szCs w:val="24"/>
          <w:lang w:bidi="en-US"/>
        </w:rPr>
      </w:pPr>
      <w:r w:rsidRPr="00950D9E">
        <w:rPr>
          <w:rFonts w:ascii="Times New Roman" w:eastAsia="Times New Roman" w:hAnsi="Times New Roman" w:cs="Times New Roman"/>
          <w:sz w:val="24"/>
          <w:szCs w:val="24"/>
          <w:lang w:eastAsia="ru-RU"/>
        </w:rPr>
        <w:t xml:space="preserve"> </w:t>
      </w:r>
      <w:proofErr w:type="gramStart"/>
      <w:r w:rsidR="00950D9E" w:rsidRPr="00950D9E">
        <w:rPr>
          <w:rFonts w:ascii="Times New Roman" w:eastAsia="Times New Roman" w:hAnsi="Times New Roman" w:cs="Times New Roman"/>
          <w:bCs/>
          <w:iCs/>
          <w:sz w:val="24"/>
          <w:szCs w:val="24"/>
          <w:lang w:bidi="en-US"/>
        </w:rPr>
        <w:t>от  22.09.2023</w:t>
      </w:r>
      <w:proofErr w:type="gramEnd"/>
      <w:r w:rsidR="00950D9E" w:rsidRPr="00950D9E">
        <w:rPr>
          <w:rFonts w:ascii="Times New Roman" w:eastAsia="Times New Roman" w:hAnsi="Times New Roman" w:cs="Times New Roman"/>
          <w:bCs/>
          <w:iCs/>
          <w:sz w:val="24"/>
          <w:szCs w:val="24"/>
          <w:lang w:bidi="en-US"/>
        </w:rPr>
        <w:t xml:space="preserve"> № 1084</w:t>
      </w:r>
    </w:p>
    <w:p w:rsidR="00BB4663" w:rsidRPr="00BA31DD" w:rsidRDefault="00BB4663" w:rsidP="00BB466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BB4663" w:rsidRDefault="00BB4663" w:rsidP="00BB4663">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1" w:name="P36"/>
      <w:bookmarkEnd w:id="1"/>
    </w:p>
    <w:p w:rsidR="00AB369C" w:rsidRDefault="00AB369C" w:rsidP="00BB4663">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AB369C" w:rsidRDefault="00AB369C" w:rsidP="00BB4663">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BB4663" w:rsidRPr="00BA31DD" w:rsidRDefault="00BB4663" w:rsidP="00BB466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A31DD">
        <w:rPr>
          <w:rFonts w:ascii="Times New Roman" w:eastAsia="Times New Roman" w:hAnsi="Times New Roman" w:cs="Times New Roman"/>
          <w:b/>
          <w:sz w:val="24"/>
          <w:szCs w:val="24"/>
          <w:lang w:eastAsia="ru-RU"/>
        </w:rPr>
        <w:t>МЕТОДИЧЕСКИЕ РЕКОМЕНДАЦИИ</w:t>
      </w:r>
    </w:p>
    <w:p w:rsidR="00BB4663" w:rsidRPr="00BA31DD" w:rsidRDefault="00BB4663" w:rsidP="00BB466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A31DD">
        <w:rPr>
          <w:rFonts w:ascii="Times New Roman" w:eastAsia="Times New Roman" w:hAnsi="Times New Roman" w:cs="Times New Roman"/>
          <w:b/>
          <w:sz w:val="24"/>
          <w:szCs w:val="24"/>
          <w:lang w:eastAsia="ru-RU"/>
        </w:rPr>
        <w:t>ПО ПОРЯДКУ СОСТАВЛЕНИЯ И УТВЕРЖДЕНИЯ ПЛАНА</w:t>
      </w:r>
    </w:p>
    <w:p w:rsidR="00322AD4" w:rsidRDefault="00BB4663" w:rsidP="00BB466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A31DD">
        <w:rPr>
          <w:rFonts w:ascii="Times New Roman" w:eastAsia="Times New Roman" w:hAnsi="Times New Roman" w:cs="Times New Roman"/>
          <w:b/>
          <w:sz w:val="24"/>
          <w:szCs w:val="24"/>
          <w:lang w:eastAsia="ru-RU"/>
        </w:rPr>
        <w:t xml:space="preserve">ФИНАНСОВО-ХОЗЯЙСТВЕННОЙ ДЕЯТЕЛЬНОСТИ МУНИЦИПАЛЬНЫХ БЮДЖЕТНЫХ И АВТОНОМНЫХ УЧРЕЖДЕНИЙ МУНИЦИПАЛЬНОГО ОБРАЗОВАНИЯ «ЮЖНО-КУРИЛЬСКИЙ ГОРОДСКОЙ ОКРУГ» </w:t>
      </w:r>
    </w:p>
    <w:p w:rsidR="00BB4663" w:rsidRPr="00BA31DD" w:rsidRDefault="00BB4663" w:rsidP="00BB466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A31DD">
        <w:rPr>
          <w:rFonts w:ascii="Times New Roman" w:eastAsia="Times New Roman" w:hAnsi="Times New Roman" w:cs="Times New Roman"/>
          <w:b/>
          <w:sz w:val="24"/>
          <w:szCs w:val="24"/>
          <w:lang w:eastAsia="ru-RU"/>
        </w:rPr>
        <w:t>(ДАЛЕЕ - МЕТОДИЧЕСКИЕ РЕКОМЕНДАЦИИ, ПЛАН)</w:t>
      </w:r>
    </w:p>
    <w:p w:rsidR="00BB4663" w:rsidRPr="00BA31DD" w:rsidRDefault="00BB4663" w:rsidP="00BB4663">
      <w:pPr>
        <w:spacing w:after="1" w:line="276" w:lineRule="auto"/>
        <w:rPr>
          <w:rFonts w:ascii="Times New Roman" w:eastAsia="Calibri" w:hAnsi="Times New Roman" w:cs="Times New Roman"/>
          <w:sz w:val="24"/>
          <w:szCs w:val="24"/>
        </w:rPr>
      </w:pPr>
    </w:p>
    <w:p w:rsidR="00585F91" w:rsidRPr="004E5157" w:rsidRDefault="004E5157">
      <w:pPr>
        <w:pStyle w:val="ConsPlusTitle"/>
        <w:jc w:val="center"/>
        <w:outlineLvl w:val="1"/>
        <w:rPr>
          <w:rFonts w:ascii="Times New Roman" w:hAnsi="Times New Roman" w:cs="Times New Roman"/>
          <w:sz w:val="24"/>
          <w:szCs w:val="24"/>
        </w:rPr>
      </w:pPr>
      <w:r w:rsidRPr="004E5157">
        <w:rPr>
          <w:rFonts w:ascii="Times New Roman" w:hAnsi="Times New Roman" w:cs="Times New Roman"/>
          <w:sz w:val="24"/>
          <w:szCs w:val="24"/>
        </w:rPr>
        <w:t>1</w:t>
      </w:r>
      <w:r w:rsidR="00585F91" w:rsidRPr="004E5157">
        <w:rPr>
          <w:rFonts w:ascii="Times New Roman" w:hAnsi="Times New Roman" w:cs="Times New Roman"/>
          <w:sz w:val="24"/>
          <w:szCs w:val="24"/>
        </w:rPr>
        <w:t xml:space="preserve">. </w:t>
      </w:r>
      <w:r w:rsidR="00585F91" w:rsidRPr="00322AD4">
        <w:rPr>
          <w:rFonts w:ascii="Times New Roman" w:hAnsi="Times New Roman" w:cs="Times New Roman"/>
          <w:sz w:val="24"/>
          <w:szCs w:val="24"/>
        </w:rPr>
        <w:t xml:space="preserve">Общие </w:t>
      </w:r>
      <w:proofErr w:type="gramStart"/>
      <w:r w:rsidR="00585F91" w:rsidRPr="00322AD4">
        <w:rPr>
          <w:rFonts w:ascii="Times New Roman" w:hAnsi="Times New Roman" w:cs="Times New Roman"/>
          <w:sz w:val="24"/>
          <w:szCs w:val="24"/>
        </w:rPr>
        <w:t>положения</w:t>
      </w:r>
      <w:r w:rsidR="00B4244A" w:rsidRPr="00322AD4">
        <w:rPr>
          <w:rFonts w:ascii="Times New Roman" w:hAnsi="Times New Roman" w:cs="Times New Roman"/>
        </w:rPr>
        <w:t xml:space="preserve">  и</w:t>
      </w:r>
      <w:proofErr w:type="gramEnd"/>
      <w:r w:rsidR="00B4244A" w:rsidRPr="00322AD4">
        <w:rPr>
          <w:rFonts w:ascii="Times New Roman" w:hAnsi="Times New Roman" w:cs="Times New Roman"/>
        </w:rPr>
        <w:t xml:space="preserve"> </w:t>
      </w:r>
      <w:r w:rsidR="00322AD4" w:rsidRPr="00322AD4">
        <w:rPr>
          <w:rFonts w:ascii="Times New Roman" w:hAnsi="Times New Roman" w:cs="Times New Roman"/>
        </w:rPr>
        <w:t>т</w:t>
      </w:r>
      <w:r w:rsidR="00B4244A" w:rsidRPr="00322AD4">
        <w:rPr>
          <w:rFonts w:ascii="Times New Roman" w:hAnsi="Times New Roman" w:cs="Times New Roman"/>
        </w:rPr>
        <w:t>ребования к утверждению Плана</w:t>
      </w:r>
    </w:p>
    <w:p w:rsidR="00585F91" w:rsidRDefault="00585F91">
      <w:pPr>
        <w:pStyle w:val="ConsPlusNormal"/>
        <w:jc w:val="both"/>
      </w:pPr>
    </w:p>
    <w:p w:rsidR="00BC158F" w:rsidRPr="00BA31DD" w:rsidRDefault="00585F91" w:rsidP="00BC158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t xml:space="preserve">1. </w:t>
      </w:r>
      <w:r w:rsidR="00BC158F" w:rsidRPr="00BA31DD">
        <w:rPr>
          <w:rFonts w:ascii="Times New Roman" w:eastAsia="Times New Roman" w:hAnsi="Times New Roman" w:cs="Times New Roman"/>
          <w:sz w:val="24"/>
          <w:szCs w:val="24"/>
          <w:lang w:eastAsia="ru-RU"/>
        </w:rPr>
        <w:t xml:space="preserve">Методические рекомендации разработаны с целью определения единых подходов администрации муниципального образования «Южно-Курильский городской округ» и отраслевых (функциональных) органов администрации муниципального образования «Южно-Курильский городской округ», осуществляющих функции и полномочия учредителя в отношении муниципальных бюджетных и автономных учреждений муниципального образования «Южно-Курильский городской округ» (далее </w:t>
      </w:r>
      <w:r w:rsidR="00F640E7">
        <w:rPr>
          <w:rFonts w:ascii="Times New Roman" w:eastAsia="Times New Roman" w:hAnsi="Times New Roman" w:cs="Times New Roman"/>
          <w:sz w:val="24"/>
          <w:szCs w:val="24"/>
          <w:lang w:eastAsia="ru-RU"/>
        </w:rPr>
        <w:t>–</w:t>
      </w:r>
      <w:r w:rsidR="00BC158F" w:rsidRPr="00BA31DD">
        <w:rPr>
          <w:rFonts w:ascii="Times New Roman" w:eastAsia="Times New Roman" w:hAnsi="Times New Roman" w:cs="Times New Roman"/>
          <w:sz w:val="24"/>
          <w:szCs w:val="24"/>
          <w:lang w:eastAsia="ru-RU"/>
        </w:rPr>
        <w:t xml:space="preserve"> Учредитель), по установлению порядка составления и утверждения Плана.</w:t>
      </w:r>
    </w:p>
    <w:p w:rsidR="00BC158F" w:rsidRPr="00BA31DD" w:rsidRDefault="00BC158F" w:rsidP="00BC158F">
      <w:pPr>
        <w:widowControl w:val="0"/>
        <w:autoSpaceDE w:val="0"/>
        <w:autoSpaceDN w:val="0"/>
        <w:spacing w:before="220" w:after="0" w:line="240" w:lineRule="auto"/>
        <w:ind w:firstLine="709"/>
        <w:jc w:val="both"/>
        <w:rPr>
          <w:rFonts w:ascii="Times New Roman" w:eastAsia="Times New Roman" w:hAnsi="Times New Roman" w:cs="Times New Roman"/>
          <w:sz w:val="24"/>
          <w:szCs w:val="24"/>
          <w:lang w:eastAsia="ru-RU"/>
        </w:rPr>
      </w:pPr>
      <w:r w:rsidRPr="00BA31DD">
        <w:rPr>
          <w:rFonts w:ascii="Times New Roman" w:eastAsia="Times New Roman" w:hAnsi="Times New Roman" w:cs="Times New Roman"/>
          <w:sz w:val="24"/>
          <w:szCs w:val="24"/>
          <w:lang w:eastAsia="ru-RU"/>
        </w:rPr>
        <w:t xml:space="preserve">1.2. Порядок составления и утверждения Плана </w:t>
      </w:r>
      <w:r w:rsidR="001D6A2F">
        <w:rPr>
          <w:rFonts w:ascii="Times New Roman" w:eastAsia="Times New Roman" w:hAnsi="Times New Roman" w:cs="Times New Roman"/>
          <w:sz w:val="24"/>
          <w:szCs w:val="24"/>
          <w:lang w:eastAsia="ru-RU"/>
        </w:rPr>
        <w:t xml:space="preserve">(проекта </w:t>
      </w:r>
      <w:r w:rsidR="00AB4DF0">
        <w:rPr>
          <w:rFonts w:ascii="Times New Roman" w:eastAsia="Times New Roman" w:hAnsi="Times New Roman" w:cs="Times New Roman"/>
          <w:sz w:val="24"/>
          <w:szCs w:val="24"/>
          <w:lang w:eastAsia="ru-RU"/>
        </w:rPr>
        <w:t xml:space="preserve">Плана) </w:t>
      </w:r>
      <w:r w:rsidRPr="00BA31DD">
        <w:rPr>
          <w:rFonts w:ascii="Times New Roman" w:eastAsia="Times New Roman" w:hAnsi="Times New Roman" w:cs="Times New Roman"/>
          <w:sz w:val="24"/>
          <w:szCs w:val="24"/>
          <w:lang w:eastAsia="ru-RU"/>
        </w:rPr>
        <w:t>утверждается приказом Учредителя или постановлением администрации муниципального образования «Южно-Курильский городской округ» в случае, если функции и полномочия Учредителя осуществляются непосредственно администрацией муниципального образования «Южно-Курильский городской округ».</w:t>
      </w:r>
    </w:p>
    <w:p w:rsidR="005A2D98" w:rsidRDefault="00CF4259" w:rsidP="004636EE">
      <w:pPr>
        <w:widowControl w:val="0"/>
        <w:autoSpaceDE w:val="0"/>
        <w:autoSpaceDN w:val="0"/>
        <w:spacing w:before="220" w:after="0" w:line="240" w:lineRule="auto"/>
        <w:ind w:firstLine="709"/>
        <w:jc w:val="both"/>
      </w:pPr>
      <w:hyperlink r:id="rId11" w:history="1">
        <w:r w:rsidR="00BC158F" w:rsidRPr="00F42454">
          <w:rPr>
            <w:rFonts w:ascii="Times New Roman" w:eastAsia="Times New Roman" w:hAnsi="Times New Roman" w:cs="Times New Roman"/>
            <w:sz w:val="24"/>
            <w:szCs w:val="24"/>
            <w:lang w:eastAsia="ru-RU"/>
          </w:rPr>
          <w:t>1.3</w:t>
        </w:r>
      </w:hyperlink>
      <w:r w:rsidR="00BC158F" w:rsidRPr="00BA31DD">
        <w:rPr>
          <w:rFonts w:ascii="Times New Roman" w:eastAsia="Times New Roman" w:hAnsi="Times New Roman" w:cs="Times New Roman"/>
          <w:sz w:val="24"/>
          <w:szCs w:val="24"/>
          <w:lang w:eastAsia="ru-RU"/>
        </w:rPr>
        <w:t>. Целями составления Плана являются:</w:t>
      </w:r>
    </w:p>
    <w:p w:rsidR="005A2D98" w:rsidRPr="00BA31DD" w:rsidRDefault="005A2D98" w:rsidP="005A2D98">
      <w:pPr>
        <w:widowControl w:val="0"/>
        <w:autoSpaceDE w:val="0"/>
        <w:autoSpaceDN w:val="0"/>
        <w:spacing w:before="220" w:after="0" w:line="240" w:lineRule="auto"/>
        <w:ind w:firstLine="709"/>
        <w:jc w:val="both"/>
        <w:rPr>
          <w:rFonts w:ascii="Times New Roman" w:eastAsia="Times New Roman" w:hAnsi="Times New Roman" w:cs="Times New Roman"/>
          <w:sz w:val="24"/>
          <w:szCs w:val="24"/>
          <w:lang w:eastAsia="ru-RU"/>
        </w:rPr>
      </w:pPr>
      <w:r w:rsidRPr="00BA31DD">
        <w:rPr>
          <w:rFonts w:ascii="Times New Roman" w:eastAsia="Times New Roman" w:hAnsi="Times New Roman" w:cs="Times New Roman"/>
          <w:sz w:val="24"/>
          <w:szCs w:val="24"/>
          <w:lang w:eastAsia="ru-RU"/>
        </w:rPr>
        <w:t>- планирование объемов поступлений и выплат;</w:t>
      </w:r>
    </w:p>
    <w:p w:rsidR="005A2D98" w:rsidRPr="00BA31DD" w:rsidRDefault="005A2D98" w:rsidP="005A2D98">
      <w:pPr>
        <w:widowControl w:val="0"/>
        <w:autoSpaceDE w:val="0"/>
        <w:autoSpaceDN w:val="0"/>
        <w:spacing w:before="220" w:after="0" w:line="240" w:lineRule="auto"/>
        <w:ind w:firstLine="709"/>
        <w:jc w:val="both"/>
        <w:rPr>
          <w:rFonts w:ascii="Times New Roman" w:eastAsia="Times New Roman" w:hAnsi="Times New Roman" w:cs="Times New Roman"/>
          <w:sz w:val="24"/>
          <w:szCs w:val="24"/>
          <w:lang w:eastAsia="ru-RU"/>
        </w:rPr>
      </w:pPr>
      <w:r w:rsidRPr="00BA31DD">
        <w:rPr>
          <w:rFonts w:ascii="Times New Roman" w:eastAsia="Times New Roman" w:hAnsi="Times New Roman" w:cs="Times New Roman"/>
          <w:sz w:val="24"/>
          <w:szCs w:val="24"/>
          <w:lang w:eastAsia="ru-RU"/>
        </w:rPr>
        <w:t>- определение сбалансированности финансовых показателей;</w:t>
      </w:r>
    </w:p>
    <w:p w:rsidR="005A2D98" w:rsidRPr="00BA31DD" w:rsidRDefault="005A2D98" w:rsidP="005A2D98">
      <w:pPr>
        <w:widowControl w:val="0"/>
        <w:autoSpaceDE w:val="0"/>
        <w:autoSpaceDN w:val="0"/>
        <w:spacing w:before="220" w:after="0" w:line="240" w:lineRule="auto"/>
        <w:ind w:firstLine="709"/>
        <w:jc w:val="both"/>
        <w:rPr>
          <w:rFonts w:ascii="Times New Roman" w:eastAsia="Times New Roman" w:hAnsi="Times New Roman" w:cs="Times New Roman"/>
          <w:sz w:val="24"/>
          <w:szCs w:val="24"/>
          <w:lang w:eastAsia="ru-RU"/>
        </w:rPr>
      </w:pPr>
      <w:r w:rsidRPr="00BA31DD">
        <w:rPr>
          <w:rFonts w:ascii="Times New Roman" w:eastAsia="Times New Roman" w:hAnsi="Times New Roman" w:cs="Times New Roman"/>
          <w:sz w:val="24"/>
          <w:szCs w:val="24"/>
          <w:lang w:eastAsia="ru-RU"/>
        </w:rPr>
        <w:t>- планирование мероприятий по повышению эффективности использования средств, поступающих в распоряжение учреждения;</w:t>
      </w:r>
    </w:p>
    <w:p w:rsidR="005A2D98" w:rsidRPr="00BA31DD" w:rsidRDefault="005A2D98" w:rsidP="005A2D98">
      <w:pPr>
        <w:widowControl w:val="0"/>
        <w:autoSpaceDE w:val="0"/>
        <w:autoSpaceDN w:val="0"/>
        <w:spacing w:before="220" w:after="0" w:line="240" w:lineRule="auto"/>
        <w:ind w:firstLine="709"/>
        <w:jc w:val="both"/>
        <w:rPr>
          <w:rFonts w:ascii="Times New Roman" w:eastAsia="Times New Roman" w:hAnsi="Times New Roman" w:cs="Times New Roman"/>
          <w:sz w:val="24"/>
          <w:szCs w:val="24"/>
          <w:lang w:eastAsia="ru-RU"/>
        </w:rPr>
      </w:pPr>
      <w:r w:rsidRPr="00BA31DD">
        <w:rPr>
          <w:rFonts w:ascii="Times New Roman" w:eastAsia="Times New Roman" w:hAnsi="Times New Roman" w:cs="Times New Roman"/>
          <w:sz w:val="24"/>
          <w:szCs w:val="24"/>
          <w:lang w:eastAsia="ru-RU"/>
        </w:rPr>
        <w:t>- планирование мероприятий по предотвращению образования просроченной кредиторской задолженности учреждения;</w:t>
      </w:r>
    </w:p>
    <w:p w:rsidR="005A2D98" w:rsidRPr="00BA31DD" w:rsidRDefault="005A2D98" w:rsidP="005A2D98">
      <w:pPr>
        <w:widowControl w:val="0"/>
        <w:autoSpaceDE w:val="0"/>
        <w:autoSpaceDN w:val="0"/>
        <w:spacing w:before="220" w:after="0" w:line="240" w:lineRule="auto"/>
        <w:ind w:firstLine="709"/>
        <w:jc w:val="both"/>
        <w:rPr>
          <w:rFonts w:ascii="Times New Roman" w:eastAsia="Times New Roman" w:hAnsi="Times New Roman" w:cs="Times New Roman"/>
          <w:sz w:val="24"/>
          <w:szCs w:val="24"/>
          <w:lang w:eastAsia="ru-RU"/>
        </w:rPr>
      </w:pPr>
      <w:r w:rsidRPr="00BA31DD">
        <w:rPr>
          <w:rFonts w:ascii="Times New Roman" w:eastAsia="Times New Roman" w:hAnsi="Times New Roman" w:cs="Times New Roman"/>
          <w:sz w:val="24"/>
          <w:szCs w:val="24"/>
          <w:lang w:eastAsia="ru-RU"/>
        </w:rPr>
        <w:t>- управление доходами и расходами учреждения.</w:t>
      </w:r>
    </w:p>
    <w:p w:rsidR="0006452C" w:rsidRDefault="00CF4259" w:rsidP="00E57CFA">
      <w:pPr>
        <w:widowControl w:val="0"/>
        <w:autoSpaceDE w:val="0"/>
        <w:autoSpaceDN w:val="0"/>
        <w:spacing w:before="220" w:after="0" w:line="240" w:lineRule="auto"/>
        <w:ind w:firstLine="709"/>
        <w:jc w:val="both"/>
        <w:rPr>
          <w:rFonts w:ascii="Times New Roman" w:eastAsia="Times New Roman" w:hAnsi="Times New Roman" w:cs="Times New Roman"/>
          <w:sz w:val="24"/>
          <w:szCs w:val="24"/>
          <w:lang w:eastAsia="ru-RU"/>
        </w:rPr>
      </w:pPr>
      <w:hyperlink r:id="rId12" w:history="1">
        <w:r w:rsidR="00E57CFA" w:rsidRPr="00F42454">
          <w:rPr>
            <w:rFonts w:ascii="Times New Roman" w:eastAsia="Times New Roman" w:hAnsi="Times New Roman" w:cs="Times New Roman"/>
            <w:sz w:val="24"/>
            <w:szCs w:val="24"/>
            <w:lang w:eastAsia="ru-RU"/>
          </w:rPr>
          <w:t>1.4</w:t>
        </w:r>
      </w:hyperlink>
      <w:r w:rsidR="00E57CFA" w:rsidRPr="00F42454">
        <w:rPr>
          <w:rFonts w:ascii="Times New Roman" w:eastAsia="Times New Roman" w:hAnsi="Times New Roman" w:cs="Times New Roman"/>
          <w:sz w:val="24"/>
          <w:szCs w:val="24"/>
          <w:lang w:eastAsia="ru-RU"/>
        </w:rPr>
        <w:t>.</w:t>
      </w:r>
      <w:r w:rsidR="00E57CFA" w:rsidRPr="00BA31DD">
        <w:rPr>
          <w:rFonts w:ascii="Times New Roman" w:eastAsia="Times New Roman" w:hAnsi="Times New Roman" w:cs="Times New Roman"/>
          <w:sz w:val="24"/>
          <w:szCs w:val="24"/>
          <w:lang w:eastAsia="ru-RU"/>
        </w:rPr>
        <w:t xml:space="preserve"> План составляется на очередной финансовый год</w:t>
      </w:r>
      <w:r w:rsidR="00A35066">
        <w:rPr>
          <w:rFonts w:ascii="Times New Roman" w:eastAsia="Times New Roman" w:hAnsi="Times New Roman" w:cs="Times New Roman"/>
          <w:sz w:val="24"/>
          <w:szCs w:val="24"/>
          <w:lang w:eastAsia="ru-RU"/>
        </w:rPr>
        <w:t xml:space="preserve"> (при трехлетнем планировании и на плановый период)</w:t>
      </w:r>
      <w:r w:rsidR="0006452C">
        <w:rPr>
          <w:rFonts w:ascii="Times New Roman" w:eastAsia="Times New Roman" w:hAnsi="Times New Roman" w:cs="Times New Roman"/>
          <w:sz w:val="24"/>
          <w:szCs w:val="24"/>
          <w:lang w:eastAsia="ru-RU"/>
        </w:rPr>
        <w:t>.</w:t>
      </w:r>
    </w:p>
    <w:p w:rsidR="00E57CFA" w:rsidRPr="00BA31DD" w:rsidRDefault="00CF4259" w:rsidP="00E57CFA">
      <w:pPr>
        <w:widowControl w:val="0"/>
        <w:autoSpaceDE w:val="0"/>
        <w:autoSpaceDN w:val="0"/>
        <w:spacing w:before="220" w:after="0" w:line="240" w:lineRule="auto"/>
        <w:ind w:firstLine="709"/>
        <w:jc w:val="both"/>
        <w:rPr>
          <w:rFonts w:ascii="Times New Roman" w:eastAsia="Times New Roman" w:hAnsi="Times New Roman" w:cs="Times New Roman"/>
          <w:sz w:val="24"/>
          <w:szCs w:val="24"/>
          <w:lang w:eastAsia="ru-RU"/>
        </w:rPr>
      </w:pPr>
      <w:hyperlink r:id="rId13" w:history="1">
        <w:r w:rsidR="00E57CFA" w:rsidRPr="00F42454">
          <w:rPr>
            <w:rFonts w:ascii="Times New Roman" w:eastAsia="Times New Roman" w:hAnsi="Times New Roman" w:cs="Times New Roman"/>
            <w:sz w:val="24"/>
            <w:szCs w:val="24"/>
            <w:lang w:eastAsia="ru-RU"/>
          </w:rPr>
          <w:t>1.5</w:t>
        </w:r>
      </w:hyperlink>
      <w:r w:rsidR="00E57CFA" w:rsidRPr="00F42454">
        <w:rPr>
          <w:rFonts w:ascii="Times New Roman" w:eastAsia="Times New Roman" w:hAnsi="Times New Roman" w:cs="Times New Roman"/>
          <w:sz w:val="24"/>
          <w:szCs w:val="24"/>
          <w:lang w:eastAsia="ru-RU"/>
        </w:rPr>
        <w:t>.</w:t>
      </w:r>
      <w:r w:rsidR="00E57CFA" w:rsidRPr="00BA31DD">
        <w:rPr>
          <w:rFonts w:ascii="Times New Roman" w:eastAsia="Times New Roman" w:hAnsi="Times New Roman" w:cs="Times New Roman"/>
          <w:sz w:val="24"/>
          <w:szCs w:val="24"/>
          <w:lang w:eastAsia="ru-RU"/>
        </w:rPr>
        <w:t xml:space="preserve"> План составляется по кассовому методу</w:t>
      </w:r>
      <w:r w:rsidR="000A7B92">
        <w:rPr>
          <w:rFonts w:ascii="Times New Roman" w:eastAsia="Times New Roman" w:hAnsi="Times New Roman" w:cs="Times New Roman"/>
          <w:sz w:val="24"/>
          <w:szCs w:val="24"/>
          <w:lang w:eastAsia="ru-RU"/>
        </w:rPr>
        <w:t>,</w:t>
      </w:r>
      <w:r w:rsidR="00E57CFA" w:rsidRPr="00BA31DD">
        <w:rPr>
          <w:rFonts w:ascii="Times New Roman" w:eastAsia="Times New Roman" w:hAnsi="Times New Roman" w:cs="Times New Roman"/>
          <w:sz w:val="24"/>
          <w:szCs w:val="24"/>
          <w:lang w:eastAsia="ru-RU"/>
        </w:rPr>
        <w:t xml:space="preserve"> в валюте Российской Федерации.</w:t>
      </w:r>
    </w:p>
    <w:p w:rsidR="00E57CFA" w:rsidRPr="00BA31DD" w:rsidRDefault="00CF4259" w:rsidP="00E57CFA">
      <w:pPr>
        <w:widowControl w:val="0"/>
        <w:autoSpaceDE w:val="0"/>
        <w:autoSpaceDN w:val="0"/>
        <w:spacing w:before="220" w:after="0" w:line="240" w:lineRule="auto"/>
        <w:ind w:firstLine="709"/>
        <w:jc w:val="both"/>
        <w:rPr>
          <w:rFonts w:ascii="Times New Roman" w:eastAsia="Times New Roman" w:hAnsi="Times New Roman" w:cs="Times New Roman"/>
          <w:sz w:val="24"/>
          <w:szCs w:val="24"/>
          <w:lang w:eastAsia="ru-RU"/>
        </w:rPr>
      </w:pPr>
      <w:hyperlink r:id="rId14" w:history="1">
        <w:r w:rsidR="00E57CFA" w:rsidRPr="00F42454">
          <w:rPr>
            <w:rFonts w:ascii="Times New Roman" w:eastAsia="Times New Roman" w:hAnsi="Times New Roman" w:cs="Times New Roman"/>
            <w:sz w:val="24"/>
            <w:szCs w:val="24"/>
            <w:lang w:eastAsia="ru-RU"/>
          </w:rPr>
          <w:t>1.6</w:t>
        </w:r>
      </w:hyperlink>
      <w:r w:rsidR="00E57CFA" w:rsidRPr="00BA31DD">
        <w:rPr>
          <w:rFonts w:ascii="Times New Roman" w:eastAsia="Times New Roman" w:hAnsi="Times New Roman" w:cs="Times New Roman"/>
          <w:sz w:val="24"/>
          <w:szCs w:val="24"/>
          <w:lang w:eastAsia="ru-RU"/>
        </w:rPr>
        <w:t>. Проект Плана учреждени</w:t>
      </w:r>
      <w:r w:rsidR="004F2F2A">
        <w:rPr>
          <w:rFonts w:ascii="Times New Roman" w:eastAsia="Times New Roman" w:hAnsi="Times New Roman" w:cs="Times New Roman"/>
          <w:sz w:val="24"/>
          <w:szCs w:val="24"/>
          <w:lang w:eastAsia="ru-RU"/>
        </w:rPr>
        <w:t>е</w:t>
      </w:r>
      <w:r w:rsidR="00E57CFA" w:rsidRPr="00BA31DD">
        <w:rPr>
          <w:rFonts w:ascii="Times New Roman" w:eastAsia="Times New Roman" w:hAnsi="Times New Roman" w:cs="Times New Roman"/>
          <w:sz w:val="24"/>
          <w:szCs w:val="24"/>
          <w:lang w:eastAsia="ru-RU"/>
        </w:rPr>
        <w:t xml:space="preserve"> составляет на этапе формирования проекта бюджета муниципального образования «Южно-Курильский городской округ» на очередной финансовый год (при трехлетнем планировании и на плановый период) исходя из представленной Учредителем информации о планируемых к предоставлению из бюджета </w:t>
      </w:r>
      <w:r w:rsidR="00E57CFA" w:rsidRPr="00BA31DD">
        <w:rPr>
          <w:rFonts w:ascii="Times New Roman" w:eastAsia="Times New Roman" w:hAnsi="Times New Roman" w:cs="Times New Roman"/>
          <w:sz w:val="24"/>
          <w:szCs w:val="24"/>
          <w:lang w:eastAsia="ru-RU"/>
        </w:rPr>
        <w:lastRenderedPageBreak/>
        <w:t>муниципального образования «Южно-Курильский городской округ» объемах субсидий.</w:t>
      </w:r>
    </w:p>
    <w:p w:rsidR="00E57CFA" w:rsidRPr="00242E81" w:rsidRDefault="00CF4259" w:rsidP="00E57CFA">
      <w:pPr>
        <w:widowControl w:val="0"/>
        <w:autoSpaceDE w:val="0"/>
        <w:autoSpaceDN w:val="0"/>
        <w:spacing w:before="220" w:after="0" w:line="240" w:lineRule="auto"/>
        <w:ind w:firstLine="709"/>
        <w:jc w:val="both"/>
        <w:rPr>
          <w:rFonts w:ascii="Times New Roman" w:eastAsia="Times New Roman" w:hAnsi="Times New Roman" w:cs="Times New Roman"/>
          <w:sz w:val="24"/>
          <w:szCs w:val="24"/>
          <w:lang w:eastAsia="ru-RU"/>
        </w:rPr>
      </w:pPr>
      <w:hyperlink r:id="rId15" w:history="1">
        <w:r w:rsidR="00E57CFA" w:rsidRPr="00242E81">
          <w:rPr>
            <w:rFonts w:ascii="Times New Roman" w:eastAsia="Times New Roman" w:hAnsi="Times New Roman" w:cs="Times New Roman"/>
            <w:sz w:val="24"/>
            <w:szCs w:val="24"/>
            <w:lang w:eastAsia="ru-RU"/>
          </w:rPr>
          <w:t>1.7</w:t>
        </w:r>
      </w:hyperlink>
      <w:r w:rsidR="00E57CFA" w:rsidRPr="00242E81">
        <w:rPr>
          <w:rFonts w:ascii="Times New Roman" w:eastAsia="Times New Roman" w:hAnsi="Times New Roman" w:cs="Times New Roman"/>
          <w:sz w:val="24"/>
          <w:szCs w:val="24"/>
          <w:lang w:eastAsia="ru-RU"/>
        </w:rPr>
        <w:t>. После принятия решения о бюджете муниципального образования «Южно-Курильский городской округ» на очередной финансовый год (при трехлетнем планировании и на плановый период) проект Плана уточняется учреждением (в случае необходимости) по информации Учредителя и направляется:</w:t>
      </w:r>
    </w:p>
    <w:p w:rsidR="00E57CFA" w:rsidRPr="00242E81" w:rsidRDefault="00E57CFA" w:rsidP="00E57CFA">
      <w:pPr>
        <w:widowControl w:val="0"/>
        <w:autoSpaceDE w:val="0"/>
        <w:autoSpaceDN w:val="0"/>
        <w:spacing w:before="220" w:after="0" w:line="240" w:lineRule="auto"/>
        <w:ind w:firstLine="709"/>
        <w:jc w:val="both"/>
        <w:rPr>
          <w:rFonts w:ascii="Times New Roman" w:eastAsia="Times New Roman" w:hAnsi="Times New Roman" w:cs="Times New Roman"/>
          <w:sz w:val="24"/>
          <w:szCs w:val="24"/>
          <w:lang w:eastAsia="ru-RU"/>
        </w:rPr>
      </w:pPr>
      <w:r w:rsidRPr="00242E81">
        <w:rPr>
          <w:rFonts w:ascii="Times New Roman" w:eastAsia="Times New Roman" w:hAnsi="Times New Roman" w:cs="Times New Roman"/>
          <w:sz w:val="24"/>
          <w:szCs w:val="24"/>
          <w:lang w:eastAsia="ru-RU"/>
        </w:rPr>
        <w:t>- на рассмотрение наблюдательному совету (в случае, если учреждение автономного типа);</w:t>
      </w:r>
    </w:p>
    <w:p w:rsidR="00E57CFA" w:rsidRPr="00242E81" w:rsidRDefault="00E57CFA" w:rsidP="00E57CFA">
      <w:pPr>
        <w:widowControl w:val="0"/>
        <w:autoSpaceDE w:val="0"/>
        <w:autoSpaceDN w:val="0"/>
        <w:spacing w:before="220" w:after="0" w:line="240" w:lineRule="auto"/>
        <w:ind w:firstLine="709"/>
        <w:jc w:val="both"/>
        <w:rPr>
          <w:rFonts w:ascii="Times New Roman" w:eastAsia="Times New Roman" w:hAnsi="Times New Roman" w:cs="Times New Roman"/>
          <w:sz w:val="24"/>
          <w:szCs w:val="24"/>
          <w:lang w:eastAsia="ru-RU"/>
        </w:rPr>
      </w:pPr>
      <w:r w:rsidRPr="00242E81">
        <w:rPr>
          <w:rFonts w:ascii="Times New Roman" w:eastAsia="Times New Roman" w:hAnsi="Times New Roman" w:cs="Times New Roman"/>
          <w:sz w:val="24"/>
          <w:szCs w:val="24"/>
          <w:lang w:eastAsia="ru-RU"/>
        </w:rPr>
        <w:t>- на утверждение Учредителю (в случае, если учреждение бюджетного типа) (Учредитель вправе в установленном им порядке предоставить право утверждать План руководителю учреждения).</w:t>
      </w:r>
    </w:p>
    <w:p w:rsidR="00E57CFA" w:rsidRPr="00242E81" w:rsidRDefault="00CF4259" w:rsidP="00052A13">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hyperlink r:id="rId16" w:history="1">
        <w:r w:rsidR="00E57CFA" w:rsidRPr="00242E81">
          <w:rPr>
            <w:rFonts w:ascii="Times New Roman" w:eastAsia="Times New Roman" w:hAnsi="Times New Roman" w:cs="Times New Roman"/>
            <w:sz w:val="24"/>
            <w:szCs w:val="24"/>
            <w:lang w:eastAsia="ru-RU"/>
          </w:rPr>
          <w:t>1.8</w:t>
        </w:r>
      </w:hyperlink>
      <w:r w:rsidR="00E57CFA" w:rsidRPr="00242E81">
        <w:rPr>
          <w:rFonts w:ascii="Times New Roman" w:eastAsia="Times New Roman" w:hAnsi="Times New Roman" w:cs="Times New Roman"/>
          <w:sz w:val="24"/>
          <w:szCs w:val="24"/>
          <w:lang w:eastAsia="ru-RU"/>
        </w:rPr>
        <w:t>. План утверждается до начала очередного финансового года (без разбивки по кварталам и месяцам)</w:t>
      </w:r>
      <w:r w:rsidR="00052A13" w:rsidRPr="00242E81">
        <w:rPr>
          <w:rFonts w:ascii="Times New Roman" w:eastAsia="Times New Roman" w:hAnsi="Times New Roman" w:cs="Times New Roman"/>
          <w:sz w:val="24"/>
          <w:szCs w:val="24"/>
          <w:lang w:eastAsia="ru-RU"/>
        </w:rPr>
        <w:t>.</w:t>
      </w:r>
    </w:p>
    <w:p w:rsidR="00052A13" w:rsidRPr="00242E81" w:rsidRDefault="00052A13" w:rsidP="00052A13">
      <w:pPr>
        <w:pStyle w:val="ConsPlusNormal"/>
        <w:ind w:firstLine="540"/>
        <w:jc w:val="both"/>
        <w:rPr>
          <w:rFonts w:ascii="Times New Roman" w:hAnsi="Times New Roman" w:cs="Times New Roman"/>
          <w:sz w:val="24"/>
          <w:szCs w:val="24"/>
        </w:rPr>
      </w:pPr>
      <w:r w:rsidRPr="00242E81">
        <w:rPr>
          <w:rFonts w:ascii="Times New Roman" w:hAnsi="Times New Roman" w:cs="Times New Roman"/>
          <w:sz w:val="24"/>
          <w:szCs w:val="24"/>
        </w:rPr>
        <w:t>1.8.1 План муниципального бюджетного учреждения утверждается:</w:t>
      </w:r>
    </w:p>
    <w:p w:rsidR="00052A13" w:rsidRPr="00242E81" w:rsidRDefault="00052A13" w:rsidP="00052A13">
      <w:pPr>
        <w:pStyle w:val="ConsPlusNormal"/>
        <w:spacing w:before="220"/>
        <w:ind w:firstLine="540"/>
        <w:jc w:val="both"/>
        <w:rPr>
          <w:rFonts w:ascii="Times New Roman" w:hAnsi="Times New Roman" w:cs="Times New Roman"/>
          <w:sz w:val="24"/>
          <w:szCs w:val="24"/>
        </w:rPr>
      </w:pPr>
      <w:r w:rsidRPr="00242E81">
        <w:rPr>
          <w:rFonts w:ascii="Times New Roman" w:hAnsi="Times New Roman" w:cs="Times New Roman"/>
          <w:sz w:val="24"/>
          <w:szCs w:val="24"/>
        </w:rPr>
        <w:t xml:space="preserve">а) уполномоченным лицом учреждения, если решением </w:t>
      </w:r>
      <w:r w:rsidR="00532914" w:rsidRPr="00242E81">
        <w:rPr>
          <w:rFonts w:ascii="Times New Roman" w:hAnsi="Times New Roman" w:cs="Times New Roman"/>
          <w:sz w:val="24"/>
          <w:szCs w:val="24"/>
        </w:rPr>
        <w:t>У</w:t>
      </w:r>
      <w:r w:rsidRPr="00242E81">
        <w:rPr>
          <w:rFonts w:ascii="Times New Roman" w:hAnsi="Times New Roman" w:cs="Times New Roman"/>
          <w:sz w:val="24"/>
          <w:szCs w:val="24"/>
        </w:rPr>
        <w:t xml:space="preserve">чредителя не установлен иной порядок его утверждения, за исключением случая, предусмотренного </w:t>
      </w:r>
      <w:hyperlink w:anchor="P217">
        <w:r w:rsidRPr="00242E81">
          <w:rPr>
            <w:rFonts w:ascii="Times New Roman" w:hAnsi="Times New Roman" w:cs="Times New Roman"/>
            <w:sz w:val="24"/>
            <w:szCs w:val="24"/>
          </w:rPr>
          <w:t>абзацем</w:t>
        </w:r>
      </w:hyperlink>
      <w:r w:rsidRPr="00242E81">
        <w:rPr>
          <w:rFonts w:ascii="Times New Roman" w:hAnsi="Times New Roman" w:cs="Times New Roman"/>
          <w:sz w:val="24"/>
          <w:szCs w:val="24"/>
        </w:rPr>
        <w:t xml:space="preserve"> </w:t>
      </w:r>
      <w:r w:rsidR="00A20E49" w:rsidRPr="00242E81">
        <w:rPr>
          <w:rFonts w:ascii="Times New Roman" w:hAnsi="Times New Roman" w:cs="Times New Roman"/>
          <w:sz w:val="24"/>
          <w:szCs w:val="24"/>
        </w:rPr>
        <w:t>«</w:t>
      </w:r>
      <w:r w:rsidRPr="00242E81">
        <w:rPr>
          <w:rFonts w:ascii="Times New Roman" w:hAnsi="Times New Roman" w:cs="Times New Roman"/>
          <w:sz w:val="24"/>
          <w:szCs w:val="24"/>
        </w:rPr>
        <w:t>б)</w:t>
      </w:r>
      <w:r w:rsidR="00A20E49" w:rsidRPr="00242E81">
        <w:rPr>
          <w:rFonts w:ascii="Times New Roman" w:hAnsi="Times New Roman" w:cs="Times New Roman"/>
          <w:sz w:val="24"/>
          <w:szCs w:val="24"/>
        </w:rPr>
        <w:t>»</w:t>
      </w:r>
      <w:r w:rsidRPr="00242E81">
        <w:rPr>
          <w:rFonts w:ascii="Times New Roman" w:hAnsi="Times New Roman" w:cs="Times New Roman"/>
          <w:sz w:val="24"/>
          <w:szCs w:val="24"/>
        </w:rPr>
        <w:t xml:space="preserve"> настоящего подпункта;</w:t>
      </w:r>
    </w:p>
    <w:p w:rsidR="00052A13" w:rsidRPr="00242E81" w:rsidRDefault="00052A13" w:rsidP="00052A13">
      <w:pPr>
        <w:pStyle w:val="ConsPlusNormal"/>
        <w:spacing w:before="220"/>
        <w:ind w:firstLine="540"/>
        <w:jc w:val="both"/>
        <w:rPr>
          <w:rFonts w:ascii="Times New Roman" w:hAnsi="Times New Roman" w:cs="Times New Roman"/>
          <w:sz w:val="24"/>
          <w:szCs w:val="24"/>
        </w:rPr>
      </w:pPr>
      <w:r w:rsidRPr="00242E81">
        <w:rPr>
          <w:rFonts w:ascii="Times New Roman" w:hAnsi="Times New Roman" w:cs="Times New Roman"/>
          <w:sz w:val="24"/>
          <w:szCs w:val="24"/>
        </w:rPr>
        <w:t>б) уполномоченным лицом органа-учредителя, в случае наличия у учреждения на последнюю отчетную дату бухгалтерской отчетности, предшествующую дате утверждения Плана (внесения изменений в План), просроченной кредиторской задолженности.</w:t>
      </w:r>
    </w:p>
    <w:p w:rsidR="00052A13" w:rsidRPr="00242E81" w:rsidRDefault="00052A13" w:rsidP="00052A13">
      <w:pPr>
        <w:pStyle w:val="ConsPlusNormal"/>
        <w:spacing w:before="220"/>
        <w:ind w:firstLine="540"/>
        <w:jc w:val="both"/>
        <w:rPr>
          <w:rFonts w:ascii="Times New Roman" w:hAnsi="Times New Roman" w:cs="Times New Roman"/>
          <w:sz w:val="24"/>
          <w:szCs w:val="24"/>
        </w:rPr>
      </w:pPr>
      <w:r w:rsidRPr="00242E81">
        <w:rPr>
          <w:rFonts w:ascii="Times New Roman" w:hAnsi="Times New Roman" w:cs="Times New Roman"/>
          <w:sz w:val="24"/>
          <w:szCs w:val="24"/>
        </w:rPr>
        <w:t>1.8.2. План муниципального автономного учреждения утверждается руководителем автономного учреждения после рассмотрения проекта Плана наблюдательным советом автономного учреждения.</w:t>
      </w:r>
    </w:p>
    <w:p w:rsidR="00052A13" w:rsidRPr="00242E81" w:rsidRDefault="00052A13" w:rsidP="00052A13">
      <w:pPr>
        <w:pStyle w:val="ConsPlusNormal"/>
        <w:spacing w:before="220"/>
        <w:ind w:firstLine="540"/>
        <w:jc w:val="both"/>
        <w:rPr>
          <w:rFonts w:ascii="Times New Roman" w:hAnsi="Times New Roman" w:cs="Times New Roman"/>
          <w:sz w:val="24"/>
          <w:szCs w:val="24"/>
        </w:rPr>
      </w:pPr>
      <w:r w:rsidRPr="00242E81">
        <w:rPr>
          <w:rFonts w:ascii="Times New Roman" w:hAnsi="Times New Roman" w:cs="Times New Roman"/>
          <w:sz w:val="24"/>
          <w:szCs w:val="24"/>
        </w:rPr>
        <w:t>Учреждение, имеющее обособленное(</w:t>
      </w:r>
      <w:proofErr w:type="spellStart"/>
      <w:r w:rsidRPr="00242E81">
        <w:rPr>
          <w:rFonts w:ascii="Times New Roman" w:hAnsi="Times New Roman" w:cs="Times New Roman"/>
          <w:sz w:val="24"/>
          <w:szCs w:val="24"/>
        </w:rPr>
        <w:t>ые</w:t>
      </w:r>
      <w:proofErr w:type="spellEnd"/>
      <w:r w:rsidRPr="00242E81">
        <w:rPr>
          <w:rFonts w:ascii="Times New Roman" w:hAnsi="Times New Roman" w:cs="Times New Roman"/>
          <w:sz w:val="24"/>
          <w:szCs w:val="24"/>
        </w:rPr>
        <w:t xml:space="preserve">) подразделение(я), на основании Плана, утвержденного в соответствии с </w:t>
      </w:r>
      <w:r w:rsidR="004E5157" w:rsidRPr="00242E81">
        <w:rPr>
          <w:rFonts w:ascii="Times New Roman" w:hAnsi="Times New Roman" w:cs="Times New Roman"/>
          <w:sz w:val="24"/>
          <w:szCs w:val="24"/>
        </w:rPr>
        <w:t>8</w:t>
      </w:r>
      <w:hyperlink w:anchor="P214">
        <w:r w:rsidRPr="00242E81">
          <w:rPr>
            <w:rFonts w:ascii="Times New Roman" w:hAnsi="Times New Roman" w:cs="Times New Roman"/>
            <w:sz w:val="24"/>
            <w:szCs w:val="24"/>
          </w:rPr>
          <w:t>.1.</w:t>
        </w:r>
      </w:hyperlink>
      <w:r w:rsidRPr="00242E81">
        <w:rPr>
          <w:rFonts w:ascii="Times New Roman" w:hAnsi="Times New Roman" w:cs="Times New Roman"/>
          <w:sz w:val="24"/>
          <w:szCs w:val="24"/>
        </w:rPr>
        <w:t xml:space="preserve"> Методических рекомендаций, утверждает План головного учреждения без учета обособленного(</w:t>
      </w:r>
      <w:proofErr w:type="spellStart"/>
      <w:r w:rsidRPr="00242E81">
        <w:rPr>
          <w:rFonts w:ascii="Times New Roman" w:hAnsi="Times New Roman" w:cs="Times New Roman"/>
          <w:sz w:val="24"/>
          <w:szCs w:val="24"/>
        </w:rPr>
        <w:t>ых</w:t>
      </w:r>
      <w:proofErr w:type="spellEnd"/>
      <w:r w:rsidRPr="00242E81">
        <w:rPr>
          <w:rFonts w:ascii="Times New Roman" w:hAnsi="Times New Roman" w:cs="Times New Roman"/>
          <w:sz w:val="24"/>
          <w:szCs w:val="24"/>
        </w:rPr>
        <w:t>) подразделения(</w:t>
      </w:r>
      <w:proofErr w:type="spellStart"/>
      <w:r w:rsidRPr="00242E81">
        <w:rPr>
          <w:rFonts w:ascii="Times New Roman" w:hAnsi="Times New Roman" w:cs="Times New Roman"/>
          <w:sz w:val="24"/>
          <w:szCs w:val="24"/>
        </w:rPr>
        <w:t>ий</w:t>
      </w:r>
      <w:proofErr w:type="spellEnd"/>
      <w:r w:rsidRPr="00242E81">
        <w:rPr>
          <w:rFonts w:ascii="Times New Roman" w:hAnsi="Times New Roman" w:cs="Times New Roman"/>
          <w:sz w:val="24"/>
          <w:szCs w:val="24"/>
        </w:rPr>
        <w:t>) и План для каждого обособленного подразделения, включающие показатели расчетов между головным учреждением и обособленным(и) подразделением(</w:t>
      </w:r>
      <w:proofErr w:type="spellStart"/>
      <w:r w:rsidRPr="00242E81">
        <w:rPr>
          <w:rFonts w:ascii="Times New Roman" w:hAnsi="Times New Roman" w:cs="Times New Roman"/>
          <w:sz w:val="24"/>
          <w:szCs w:val="24"/>
        </w:rPr>
        <w:t>ями</w:t>
      </w:r>
      <w:proofErr w:type="spellEnd"/>
      <w:r w:rsidRPr="00242E81">
        <w:rPr>
          <w:rFonts w:ascii="Times New Roman" w:hAnsi="Times New Roman" w:cs="Times New Roman"/>
          <w:sz w:val="24"/>
          <w:szCs w:val="24"/>
        </w:rPr>
        <w:t>).</w:t>
      </w:r>
    </w:p>
    <w:p w:rsidR="00E57CFA" w:rsidRPr="00242E81" w:rsidRDefault="00E57CFA" w:rsidP="00E57CFA">
      <w:pPr>
        <w:widowControl w:val="0"/>
        <w:autoSpaceDE w:val="0"/>
        <w:autoSpaceDN w:val="0"/>
        <w:spacing w:before="220" w:after="0" w:line="240" w:lineRule="auto"/>
        <w:ind w:firstLine="709"/>
        <w:jc w:val="both"/>
        <w:rPr>
          <w:rFonts w:ascii="Times New Roman" w:eastAsia="Times New Roman" w:hAnsi="Times New Roman" w:cs="Times New Roman"/>
          <w:sz w:val="24"/>
          <w:szCs w:val="24"/>
          <w:lang w:eastAsia="ru-RU"/>
        </w:rPr>
      </w:pPr>
      <w:r w:rsidRPr="00242E81">
        <w:rPr>
          <w:rFonts w:ascii="Times New Roman" w:eastAsia="Times New Roman" w:hAnsi="Times New Roman" w:cs="Times New Roman"/>
          <w:sz w:val="24"/>
          <w:szCs w:val="24"/>
          <w:lang w:eastAsia="ru-RU"/>
        </w:rPr>
        <w:t>Вновь созданному, реорганизованному или изменившему тип учреждению План утверждается в срок, устанавливаемый постановлением администрации муниципального образования «Южно-Курильский городской округ» о его создании, реорганизации или изменении типа соответственно.</w:t>
      </w:r>
    </w:p>
    <w:p w:rsidR="00E57CFA" w:rsidRPr="00BA31DD" w:rsidRDefault="00CF4259" w:rsidP="00E57CFA">
      <w:pPr>
        <w:widowControl w:val="0"/>
        <w:autoSpaceDE w:val="0"/>
        <w:autoSpaceDN w:val="0"/>
        <w:spacing w:before="220" w:after="0" w:line="240" w:lineRule="auto"/>
        <w:ind w:firstLine="709"/>
        <w:jc w:val="both"/>
        <w:rPr>
          <w:rFonts w:ascii="Times New Roman" w:eastAsia="Times New Roman" w:hAnsi="Times New Roman" w:cs="Times New Roman"/>
          <w:sz w:val="24"/>
          <w:szCs w:val="24"/>
          <w:lang w:eastAsia="ru-RU"/>
        </w:rPr>
      </w:pPr>
      <w:hyperlink r:id="rId17" w:history="1">
        <w:r w:rsidR="00E57CFA" w:rsidRPr="00F42454">
          <w:rPr>
            <w:rFonts w:ascii="Times New Roman" w:eastAsia="Times New Roman" w:hAnsi="Times New Roman" w:cs="Times New Roman"/>
            <w:sz w:val="24"/>
            <w:szCs w:val="24"/>
            <w:lang w:eastAsia="ru-RU"/>
          </w:rPr>
          <w:t>1.9</w:t>
        </w:r>
      </w:hyperlink>
      <w:r w:rsidR="00E57CFA" w:rsidRPr="00BA31DD">
        <w:rPr>
          <w:rFonts w:ascii="Times New Roman" w:eastAsia="Times New Roman" w:hAnsi="Times New Roman" w:cs="Times New Roman"/>
          <w:sz w:val="24"/>
          <w:szCs w:val="24"/>
          <w:lang w:eastAsia="ru-RU"/>
        </w:rPr>
        <w:t>. При внесении изменений в План уточняется плановый объем поступлений и выплат денежных средств.</w:t>
      </w:r>
    </w:p>
    <w:p w:rsidR="00E57CFA" w:rsidRPr="00CD3144" w:rsidRDefault="00E57CFA" w:rsidP="00E57C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055CF" w:rsidRPr="00CD3144" w:rsidRDefault="00B4244A" w:rsidP="001055CF">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2.</w:t>
      </w:r>
      <w:r w:rsidR="001055CF" w:rsidRPr="00CD3144">
        <w:rPr>
          <w:rFonts w:ascii="Times New Roman" w:hAnsi="Times New Roman" w:cs="Times New Roman"/>
          <w:sz w:val="24"/>
          <w:szCs w:val="24"/>
        </w:rPr>
        <w:t xml:space="preserve"> Требования к составлению Плана</w:t>
      </w:r>
    </w:p>
    <w:p w:rsidR="001055CF" w:rsidRPr="00CD3144" w:rsidRDefault="001055CF" w:rsidP="001055CF">
      <w:pPr>
        <w:pStyle w:val="ConsPlusNormal"/>
        <w:jc w:val="both"/>
        <w:rPr>
          <w:rFonts w:ascii="Times New Roman" w:hAnsi="Times New Roman" w:cs="Times New Roman"/>
          <w:sz w:val="24"/>
          <w:szCs w:val="24"/>
        </w:rPr>
      </w:pPr>
    </w:p>
    <w:p w:rsidR="001055CF" w:rsidRPr="00CD3144" w:rsidRDefault="001055CF" w:rsidP="001055CF">
      <w:pPr>
        <w:pStyle w:val="ConsPlusNormal"/>
        <w:ind w:firstLine="540"/>
        <w:jc w:val="both"/>
        <w:rPr>
          <w:rFonts w:ascii="Times New Roman" w:hAnsi="Times New Roman" w:cs="Times New Roman"/>
          <w:sz w:val="24"/>
          <w:szCs w:val="24"/>
        </w:rPr>
      </w:pPr>
      <w:r w:rsidRPr="00CD3144">
        <w:rPr>
          <w:rFonts w:ascii="Times New Roman" w:hAnsi="Times New Roman" w:cs="Times New Roman"/>
          <w:sz w:val="24"/>
          <w:szCs w:val="24"/>
        </w:rPr>
        <w:t>2.1. При составлении Плана (внесении изменений в него) устанавливается (уточняется) плановый объем поступлений и выплат денежных средств.</w:t>
      </w:r>
    </w:p>
    <w:p w:rsidR="001055CF" w:rsidRPr="00242E81" w:rsidRDefault="001055CF" w:rsidP="001055CF">
      <w:pPr>
        <w:pStyle w:val="ConsPlusNormal"/>
        <w:spacing w:before="220"/>
        <w:ind w:firstLine="540"/>
        <w:jc w:val="both"/>
        <w:rPr>
          <w:rFonts w:ascii="Times New Roman" w:hAnsi="Times New Roman" w:cs="Times New Roman"/>
          <w:sz w:val="24"/>
          <w:szCs w:val="24"/>
        </w:rPr>
      </w:pPr>
      <w:r w:rsidRPr="00333326">
        <w:rPr>
          <w:rFonts w:ascii="Times New Roman" w:hAnsi="Times New Roman" w:cs="Times New Roman"/>
          <w:sz w:val="24"/>
          <w:szCs w:val="24"/>
        </w:rPr>
        <w:t xml:space="preserve">План должен составляться на основании обоснований (расчетов) плановых показателей поступлений и выплат, требования к формированию которых установлены в </w:t>
      </w:r>
      <w:hyperlink w:anchor="P152">
        <w:r w:rsidR="00AB19B8" w:rsidRPr="00333326">
          <w:rPr>
            <w:rFonts w:ascii="Times New Roman" w:hAnsi="Times New Roman" w:cs="Times New Roman"/>
            <w:sz w:val="24"/>
            <w:szCs w:val="24"/>
          </w:rPr>
          <w:t>разделе</w:t>
        </w:r>
        <w:r w:rsidRPr="00333326">
          <w:rPr>
            <w:rFonts w:ascii="Times New Roman" w:hAnsi="Times New Roman" w:cs="Times New Roman"/>
            <w:sz w:val="24"/>
            <w:szCs w:val="24"/>
          </w:rPr>
          <w:t xml:space="preserve"> </w:t>
        </w:r>
        <w:r w:rsidR="00282490" w:rsidRPr="00333326">
          <w:rPr>
            <w:rFonts w:ascii="Times New Roman" w:hAnsi="Times New Roman" w:cs="Times New Roman"/>
            <w:sz w:val="24"/>
            <w:szCs w:val="24"/>
          </w:rPr>
          <w:t>3</w:t>
        </w:r>
      </w:hyperlink>
      <w:r w:rsidRPr="00333326">
        <w:rPr>
          <w:rFonts w:ascii="Times New Roman" w:hAnsi="Times New Roman" w:cs="Times New Roman"/>
          <w:sz w:val="24"/>
          <w:szCs w:val="24"/>
        </w:rPr>
        <w:t xml:space="preserve"> </w:t>
      </w:r>
      <w:r w:rsidR="00741E11" w:rsidRPr="00242E81">
        <w:rPr>
          <w:rFonts w:ascii="Times New Roman" w:hAnsi="Times New Roman" w:cs="Times New Roman"/>
          <w:sz w:val="24"/>
          <w:szCs w:val="24"/>
        </w:rPr>
        <w:t>Методических рекомендациях</w:t>
      </w:r>
      <w:r w:rsidRPr="00242E81">
        <w:rPr>
          <w:rFonts w:ascii="Times New Roman" w:hAnsi="Times New Roman" w:cs="Times New Roman"/>
          <w:sz w:val="24"/>
          <w:szCs w:val="24"/>
        </w:rPr>
        <w:t>.</w:t>
      </w:r>
    </w:p>
    <w:p w:rsidR="001055CF" w:rsidRPr="00242E81" w:rsidRDefault="001055CF" w:rsidP="001055CF">
      <w:pPr>
        <w:pStyle w:val="ConsPlusNormal"/>
        <w:spacing w:before="220"/>
        <w:ind w:firstLine="540"/>
        <w:jc w:val="both"/>
        <w:rPr>
          <w:rFonts w:ascii="Times New Roman" w:hAnsi="Times New Roman" w:cs="Times New Roman"/>
          <w:sz w:val="24"/>
          <w:szCs w:val="24"/>
        </w:rPr>
      </w:pPr>
      <w:r w:rsidRPr="00242E81">
        <w:rPr>
          <w:rFonts w:ascii="Times New Roman" w:hAnsi="Times New Roman" w:cs="Times New Roman"/>
          <w:sz w:val="24"/>
          <w:szCs w:val="24"/>
        </w:rPr>
        <w:t>Рекомендуем</w:t>
      </w:r>
      <w:r w:rsidR="00C35D8F" w:rsidRPr="00242E81">
        <w:rPr>
          <w:rFonts w:ascii="Times New Roman" w:hAnsi="Times New Roman" w:cs="Times New Roman"/>
          <w:sz w:val="24"/>
          <w:szCs w:val="24"/>
        </w:rPr>
        <w:t xml:space="preserve">ая форма </w:t>
      </w:r>
      <w:r w:rsidRPr="00242E81">
        <w:rPr>
          <w:rFonts w:ascii="Times New Roman" w:hAnsi="Times New Roman" w:cs="Times New Roman"/>
          <w:sz w:val="24"/>
          <w:szCs w:val="24"/>
        </w:rPr>
        <w:t>Плана приведен</w:t>
      </w:r>
      <w:r w:rsidR="00C35D8F" w:rsidRPr="00242E81">
        <w:rPr>
          <w:rFonts w:ascii="Times New Roman" w:hAnsi="Times New Roman" w:cs="Times New Roman"/>
          <w:sz w:val="24"/>
          <w:szCs w:val="24"/>
        </w:rPr>
        <w:t>а</w:t>
      </w:r>
      <w:r w:rsidRPr="00242E81">
        <w:rPr>
          <w:rFonts w:ascii="Times New Roman" w:hAnsi="Times New Roman" w:cs="Times New Roman"/>
          <w:sz w:val="24"/>
          <w:szCs w:val="24"/>
        </w:rPr>
        <w:t xml:space="preserve"> в </w:t>
      </w:r>
      <w:hyperlink w:anchor="P252">
        <w:r w:rsidRPr="00242E81">
          <w:rPr>
            <w:rFonts w:ascii="Times New Roman" w:hAnsi="Times New Roman" w:cs="Times New Roman"/>
            <w:sz w:val="24"/>
            <w:szCs w:val="24"/>
          </w:rPr>
          <w:t>приложении</w:t>
        </w:r>
      </w:hyperlink>
      <w:r w:rsidR="00D4762E" w:rsidRPr="00242E81">
        <w:rPr>
          <w:rFonts w:ascii="Times New Roman" w:hAnsi="Times New Roman" w:cs="Times New Roman"/>
          <w:sz w:val="24"/>
          <w:szCs w:val="24"/>
        </w:rPr>
        <w:t xml:space="preserve"> № 1</w:t>
      </w:r>
      <w:r w:rsidRPr="00242E81">
        <w:rPr>
          <w:rFonts w:ascii="Times New Roman" w:hAnsi="Times New Roman" w:cs="Times New Roman"/>
          <w:sz w:val="24"/>
          <w:szCs w:val="24"/>
        </w:rPr>
        <w:t xml:space="preserve"> к </w:t>
      </w:r>
      <w:r w:rsidR="00AB19B8" w:rsidRPr="00242E81">
        <w:rPr>
          <w:rFonts w:ascii="Times New Roman" w:hAnsi="Times New Roman" w:cs="Times New Roman"/>
          <w:sz w:val="24"/>
          <w:szCs w:val="24"/>
        </w:rPr>
        <w:t>Методическим рекомендациям</w:t>
      </w:r>
      <w:r w:rsidRPr="00242E81">
        <w:rPr>
          <w:rFonts w:ascii="Times New Roman" w:hAnsi="Times New Roman" w:cs="Times New Roman"/>
          <w:sz w:val="24"/>
          <w:szCs w:val="24"/>
        </w:rPr>
        <w:t>.</w:t>
      </w:r>
    </w:p>
    <w:p w:rsidR="00D4762E" w:rsidRPr="00242E81" w:rsidRDefault="009D1C16" w:rsidP="00D4762E">
      <w:pPr>
        <w:pStyle w:val="ConsPlusNormal"/>
        <w:spacing w:before="220"/>
        <w:ind w:firstLine="540"/>
        <w:jc w:val="both"/>
        <w:rPr>
          <w:rFonts w:ascii="Times New Roman" w:hAnsi="Times New Roman" w:cs="Times New Roman"/>
          <w:sz w:val="24"/>
          <w:szCs w:val="24"/>
        </w:rPr>
      </w:pPr>
      <w:r w:rsidRPr="00242E81">
        <w:rPr>
          <w:rFonts w:ascii="Times New Roman" w:hAnsi="Times New Roman" w:cs="Times New Roman"/>
          <w:sz w:val="24"/>
          <w:szCs w:val="24"/>
        </w:rPr>
        <w:lastRenderedPageBreak/>
        <w:t>Перечень</w:t>
      </w:r>
      <w:r w:rsidR="005C19F9" w:rsidRPr="00242E81">
        <w:rPr>
          <w:rFonts w:ascii="Times New Roman" w:hAnsi="Times New Roman" w:cs="Times New Roman"/>
          <w:sz w:val="24"/>
          <w:szCs w:val="24"/>
        </w:rPr>
        <w:t xml:space="preserve"> </w:t>
      </w:r>
      <w:r w:rsidR="00617A4D" w:rsidRPr="00242E81">
        <w:rPr>
          <w:rFonts w:ascii="Times New Roman" w:hAnsi="Times New Roman" w:cs="Times New Roman"/>
          <w:sz w:val="24"/>
          <w:szCs w:val="24"/>
        </w:rPr>
        <w:t>наименований показател</w:t>
      </w:r>
      <w:r w:rsidR="00503206" w:rsidRPr="00242E81">
        <w:rPr>
          <w:rFonts w:ascii="Times New Roman" w:hAnsi="Times New Roman" w:cs="Times New Roman"/>
          <w:sz w:val="24"/>
          <w:szCs w:val="24"/>
        </w:rPr>
        <w:t>ей</w:t>
      </w:r>
      <w:r w:rsidR="00617A4D" w:rsidRPr="00242E81">
        <w:rPr>
          <w:rFonts w:ascii="Times New Roman" w:hAnsi="Times New Roman" w:cs="Times New Roman"/>
          <w:sz w:val="24"/>
          <w:szCs w:val="24"/>
        </w:rPr>
        <w:t xml:space="preserve"> поступлений и выплат</w:t>
      </w:r>
      <w:r w:rsidR="0066795C" w:rsidRPr="00242E81">
        <w:rPr>
          <w:rFonts w:ascii="Times New Roman" w:hAnsi="Times New Roman" w:cs="Times New Roman"/>
          <w:sz w:val="24"/>
          <w:szCs w:val="24"/>
        </w:rPr>
        <w:t xml:space="preserve"> учреждения (подразделения)</w:t>
      </w:r>
      <w:r w:rsidR="00617A4D" w:rsidRPr="00242E81">
        <w:rPr>
          <w:rFonts w:ascii="Times New Roman" w:hAnsi="Times New Roman" w:cs="Times New Roman"/>
          <w:sz w:val="24"/>
          <w:szCs w:val="24"/>
        </w:rPr>
        <w:t xml:space="preserve"> с код</w:t>
      </w:r>
      <w:r w:rsidR="00503206" w:rsidRPr="00242E81">
        <w:rPr>
          <w:rFonts w:ascii="Times New Roman" w:hAnsi="Times New Roman" w:cs="Times New Roman"/>
          <w:sz w:val="24"/>
          <w:szCs w:val="24"/>
        </w:rPr>
        <w:t>ами</w:t>
      </w:r>
      <w:r w:rsidR="00617A4D" w:rsidRPr="00242E81">
        <w:rPr>
          <w:rFonts w:ascii="Times New Roman" w:hAnsi="Times New Roman" w:cs="Times New Roman"/>
          <w:sz w:val="24"/>
          <w:szCs w:val="24"/>
        </w:rPr>
        <w:t xml:space="preserve"> строк (цел</w:t>
      </w:r>
      <w:r w:rsidR="00503206" w:rsidRPr="00242E81">
        <w:rPr>
          <w:rFonts w:ascii="Times New Roman" w:hAnsi="Times New Roman" w:cs="Times New Roman"/>
          <w:sz w:val="24"/>
          <w:szCs w:val="24"/>
        </w:rPr>
        <w:t>ей</w:t>
      </w:r>
      <w:r w:rsidR="00617A4D" w:rsidRPr="00242E81">
        <w:rPr>
          <w:rFonts w:ascii="Times New Roman" w:hAnsi="Times New Roman" w:cs="Times New Roman"/>
          <w:sz w:val="24"/>
          <w:szCs w:val="24"/>
        </w:rPr>
        <w:t>), код</w:t>
      </w:r>
      <w:r w:rsidR="00503206" w:rsidRPr="00242E81">
        <w:rPr>
          <w:rFonts w:ascii="Times New Roman" w:hAnsi="Times New Roman" w:cs="Times New Roman"/>
          <w:sz w:val="24"/>
          <w:szCs w:val="24"/>
        </w:rPr>
        <w:t>ами</w:t>
      </w:r>
      <w:r w:rsidR="00617A4D" w:rsidRPr="00242E81">
        <w:rPr>
          <w:rFonts w:ascii="Times New Roman" w:hAnsi="Times New Roman" w:cs="Times New Roman"/>
          <w:sz w:val="24"/>
          <w:szCs w:val="24"/>
        </w:rPr>
        <w:t xml:space="preserve"> по бюджетной классификации РФ и аналитическим</w:t>
      </w:r>
      <w:r w:rsidR="0066795C" w:rsidRPr="00242E81">
        <w:rPr>
          <w:rFonts w:ascii="Times New Roman" w:hAnsi="Times New Roman" w:cs="Times New Roman"/>
          <w:sz w:val="24"/>
          <w:szCs w:val="24"/>
        </w:rPr>
        <w:t>и</w:t>
      </w:r>
      <w:r w:rsidR="00617A4D" w:rsidRPr="00242E81">
        <w:rPr>
          <w:rFonts w:ascii="Times New Roman" w:hAnsi="Times New Roman" w:cs="Times New Roman"/>
          <w:sz w:val="24"/>
          <w:szCs w:val="24"/>
        </w:rPr>
        <w:t xml:space="preserve"> код</w:t>
      </w:r>
      <w:r w:rsidR="0066795C" w:rsidRPr="00242E81">
        <w:rPr>
          <w:rFonts w:ascii="Times New Roman" w:hAnsi="Times New Roman" w:cs="Times New Roman"/>
          <w:sz w:val="24"/>
          <w:szCs w:val="24"/>
        </w:rPr>
        <w:t>ами</w:t>
      </w:r>
      <w:r w:rsidR="00617A4D" w:rsidRPr="00242E81">
        <w:rPr>
          <w:rFonts w:ascii="Times New Roman" w:hAnsi="Times New Roman" w:cs="Times New Roman"/>
          <w:sz w:val="24"/>
          <w:szCs w:val="24"/>
        </w:rPr>
        <w:t xml:space="preserve"> </w:t>
      </w:r>
      <w:r w:rsidR="00D4762E" w:rsidRPr="00242E81">
        <w:rPr>
          <w:rFonts w:ascii="Times New Roman" w:hAnsi="Times New Roman" w:cs="Times New Roman"/>
          <w:sz w:val="24"/>
          <w:szCs w:val="24"/>
        </w:rPr>
        <w:t>приведен</w:t>
      </w:r>
      <w:r w:rsidR="00336947" w:rsidRPr="00242E81">
        <w:rPr>
          <w:rFonts w:ascii="Times New Roman" w:hAnsi="Times New Roman" w:cs="Times New Roman"/>
          <w:sz w:val="24"/>
          <w:szCs w:val="24"/>
        </w:rPr>
        <w:t>ы</w:t>
      </w:r>
      <w:r w:rsidR="00D4762E" w:rsidRPr="00242E81">
        <w:rPr>
          <w:rFonts w:ascii="Times New Roman" w:hAnsi="Times New Roman" w:cs="Times New Roman"/>
          <w:sz w:val="24"/>
          <w:szCs w:val="24"/>
        </w:rPr>
        <w:t xml:space="preserve"> в </w:t>
      </w:r>
      <w:hyperlink w:anchor="P252">
        <w:r w:rsidR="00D4762E" w:rsidRPr="00242E81">
          <w:rPr>
            <w:rFonts w:ascii="Times New Roman" w:hAnsi="Times New Roman" w:cs="Times New Roman"/>
            <w:sz w:val="24"/>
            <w:szCs w:val="24"/>
          </w:rPr>
          <w:t>приложении</w:t>
        </w:r>
      </w:hyperlink>
      <w:r w:rsidR="00D4762E" w:rsidRPr="00242E81">
        <w:rPr>
          <w:rFonts w:ascii="Times New Roman" w:hAnsi="Times New Roman" w:cs="Times New Roman"/>
          <w:sz w:val="24"/>
          <w:szCs w:val="24"/>
        </w:rPr>
        <w:t xml:space="preserve"> № 2 </w:t>
      </w:r>
      <w:r w:rsidR="00333326" w:rsidRPr="00242E81">
        <w:rPr>
          <w:rFonts w:ascii="Times New Roman" w:hAnsi="Times New Roman" w:cs="Times New Roman"/>
          <w:sz w:val="24"/>
          <w:szCs w:val="24"/>
        </w:rPr>
        <w:t xml:space="preserve">к </w:t>
      </w:r>
      <w:r w:rsidR="00D4762E" w:rsidRPr="00242E81">
        <w:rPr>
          <w:rFonts w:ascii="Times New Roman" w:hAnsi="Times New Roman" w:cs="Times New Roman"/>
          <w:sz w:val="24"/>
          <w:szCs w:val="24"/>
        </w:rPr>
        <w:t>Методически</w:t>
      </w:r>
      <w:r w:rsidR="00333326" w:rsidRPr="00242E81">
        <w:rPr>
          <w:rFonts w:ascii="Times New Roman" w:hAnsi="Times New Roman" w:cs="Times New Roman"/>
          <w:sz w:val="24"/>
          <w:szCs w:val="24"/>
        </w:rPr>
        <w:t>м</w:t>
      </w:r>
      <w:r w:rsidR="00D4762E" w:rsidRPr="00242E81">
        <w:rPr>
          <w:rFonts w:ascii="Times New Roman" w:hAnsi="Times New Roman" w:cs="Times New Roman"/>
          <w:sz w:val="24"/>
          <w:szCs w:val="24"/>
        </w:rPr>
        <w:t xml:space="preserve"> рекомендаци</w:t>
      </w:r>
      <w:r w:rsidR="00333326" w:rsidRPr="00242E81">
        <w:rPr>
          <w:rFonts w:ascii="Times New Roman" w:hAnsi="Times New Roman" w:cs="Times New Roman"/>
          <w:sz w:val="24"/>
          <w:szCs w:val="24"/>
        </w:rPr>
        <w:t>ям</w:t>
      </w:r>
      <w:r w:rsidR="00D4762E" w:rsidRPr="00242E81">
        <w:rPr>
          <w:rFonts w:ascii="Times New Roman" w:hAnsi="Times New Roman" w:cs="Times New Roman"/>
          <w:sz w:val="24"/>
          <w:szCs w:val="24"/>
        </w:rPr>
        <w:t>.</w:t>
      </w:r>
    </w:p>
    <w:p w:rsidR="00965424" w:rsidRPr="00242E81" w:rsidRDefault="00503206" w:rsidP="0066795C">
      <w:pPr>
        <w:pStyle w:val="ConsPlusNonformat"/>
        <w:ind w:firstLine="540"/>
        <w:jc w:val="both"/>
        <w:rPr>
          <w:rFonts w:ascii="Times New Roman" w:hAnsi="Times New Roman" w:cs="Times New Roman"/>
          <w:sz w:val="24"/>
          <w:szCs w:val="24"/>
        </w:rPr>
      </w:pPr>
      <w:r w:rsidRPr="00242E81">
        <w:rPr>
          <w:rFonts w:ascii="Times New Roman" w:hAnsi="Times New Roman" w:cs="Times New Roman"/>
          <w:sz w:val="24"/>
          <w:szCs w:val="24"/>
        </w:rPr>
        <w:t>Перечень наименований показателей выплат по расходам на закупки товаров,</w:t>
      </w:r>
      <w:r w:rsidR="0066795C" w:rsidRPr="00242E81">
        <w:rPr>
          <w:rFonts w:ascii="Times New Roman" w:hAnsi="Times New Roman" w:cs="Times New Roman"/>
          <w:sz w:val="24"/>
          <w:szCs w:val="24"/>
        </w:rPr>
        <w:t xml:space="preserve"> </w:t>
      </w:r>
      <w:r w:rsidRPr="00242E81">
        <w:rPr>
          <w:rFonts w:ascii="Times New Roman" w:hAnsi="Times New Roman" w:cs="Times New Roman"/>
          <w:sz w:val="24"/>
          <w:szCs w:val="24"/>
        </w:rPr>
        <w:t xml:space="preserve">работ, услуг учреждения (подразделения) с кодами строк (целей), кодами по бюджетной классификации РФ и </w:t>
      </w:r>
      <w:r w:rsidR="001C1A22" w:rsidRPr="00242E81">
        <w:rPr>
          <w:rFonts w:ascii="Times New Roman" w:hAnsi="Times New Roman" w:cs="Times New Roman"/>
          <w:sz w:val="24"/>
          <w:szCs w:val="24"/>
        </w:rPr>
        <w:t>универсальными</w:t>
      </w:r>
      <w:r w:rsidRPr="00242E81">
        <w:rPr>
          <w:rFonts w:ascii="Times New Roman" w:hAnsi="Times New Roman" w:cs="Times New Roman"/>
          <w:sz w:val="24"/>
          <w:szCs w:val="24"/>
        </w:rPr>
        <w:t xml:space="preserve"> кодами</w:t>
      </w:r>
      <w:r w:rsidR="00965424" w:rsidRPr="00242E81">
        <w:rPr>
          <w:rFonts w:ascii="Times New Roman" w:hAnsi="Times New Roman" w:cs="Times New Roman"/>
          <w:sz w:val="24"/>
          <w:szCs w:val="24"/>
        </w:rPr>
        <w:t xml:space="preserve"> приведены в </w:t>
      </w:r>
      <w:hyperlink w:anchor="P252">
        <w:r w:rsidR="00965424" w:rsidRPr="00242E81">
          <w:rPr>
            <w:rFonts w:ascii="Times New Roman" w:hAnsi="Times New Roman" w:cs="Times New Roman"/>
            <w:sz w:val="24"/>
            <w:szCs w:val="24"/>
          </w:rPr>
          <w:t>приложении</w:t>
        </w:r>
      </w:hyperlink>
      <w:r w:rsidR="00965424" w:rsidRPr="00242E81">
        <w:rPr>
          <w:rFonts w:ascii="Times New Roman" w:hAnsi="Times New Roman" w:cs="Times New Roman"/>
          <w:sz w:val="24"/>
          <w:szCs w:val="24"/>
        </w:rPr>
        <w:t xml:space="preserve"> № </w:t>
      </w:r>
      <w:r w:rsidR="00DB47C4" w:rsidRPr="00242E81">
        <w:rPr>
          <w:rFonts w:ascii="Times New Roman" w:hAnsi="Times New Roman" w:cs="Times New Roman"/>
          <w:sz w:val="24"/>
          <w:szCs w:val="24"/>
        </w:rPr>
        <w:t>3</w:t>
      </w:r>
      <w:r w:rsidR="00965424" w:rsidRPr="00242E81">
        <w:rPr>
          <w:rFonts w:ascii="Times New Roman" w:hAnsi="Times New Roman" w:cs="Times New Roman"/>
          <w:sz w:val="24"/>
          <w:szCs w:val="24"/>
        </w:rPr>
        <w:t xml:space="preserve"> </w:t>
      </w:r>
      <w:r w:rsidR="001C1A22" w:rsidRPr="00242E81">
        <w:rPr>
          <w:rFonts w:ascii="Times New Roman" w:hAnsi="Times New Roman" w:cs="Times New Roman"/>
          <w:sz w:val="24"/>
          <w:szCs w:val="24"/>
        </w:rPr>
        <w:t xml:space="preserve">к </w:t>
      </w:r>
      <w:r w:rsidR="00965424" w:rsidRPr="00242E81">
        <w:rPr>
          <w:rFonts w:ascii="Times New Roman" w:hAnsi="Times New Roman" w:cs="Times New Roman"/>
          <w:sz w:val="24"/>
          <w:szCs w:val="24"/>
        </w:rPr>
        <w:t>Методически</w:t>
      </w:r>
      <w:r w:rsidR="001C1A22" w:rsidRPr="00242E81">
        <w:rPr>
          <w:rFonts w:ascii="Times New Roman" w:hAnsi="Times New Roman" w:cs="Times New Roman"/>
          <w:sz w:val="24"/>
          <w:szCs w:val="24"/>
        </w:rPr>
        <w:t>м</w:t>
      </w:r>
      <w:r w:rsidR="00965424" w:rsidRPr="00242E81">
        <w:rPr>
          <w:rFonts w:ascii="Times New Roman" w:hAnsi="Times New Roman" w:cs="Times New Roman"/>
          <w:sz w:val="24"/>
          <w:szCs w:val="24"/>
        </w:rPr>
        <w:t xml:space="preserve"> рекомендаци</w:t>
      </w:r>
      <w:r w:rsidR="00333326" w:rsidRPr="00242E81">
        <w:rPr>
          <w:rFonts w:ascii="Times New Roman" w:hAnsi="Times New Roman" w:cs="Times New Roman"/>
          <w:sz w:val="24"/>
          <w:szCs w:val="24"/>
        </w:rPr>
        <w:t>ям</w:t>
      </w:r>
      <w:r w:rsidR="00965424" w:rsidRPr="00242E81">
        <w:rPr>
          <w:rFonts w:ascii="Times New Roman" w:hAnsi="Times New Roman" w:cs="Times New Roman"/>
          <w:sz w:val="24"/>
          <w:szCs w:val="24"/>
        </w:rPr>
        <w:t>.</w:t>
      </w:r>
    </w:p>
    <w:p w:rsidR="001055CF" w:rsidRPr="00242E81" w:rsidRDefault="001055CF" w:rsidP="001055CF">
      <w:pPr>
        <w:pStyle w:val="ConsPlusNormal"/>
        <w:jc w:val="both"/>
        <w:rPr>
          <w:rFonts w:ascii="Times New Roman" w:hAnsi="Times New Roman" w:cs="Times New Roman"/>
          <w:sz w:val="24"/>
          <w:szCs w:val="24"/>
        </w:rPr>
      </w:pPr>
    </w:p>
    <w:p w:rsidR="001055CF" w:rsidRPr="00242E81" w:rsidRDefault="000453FB" w:rsidP="001055CF">
      <w:pPr>
        <w:pStyle w:val="ConsPlusNormal"/>
        <w:ind w:firstLine="540"/>
        <w:jc w:val="both"/>
        <w:rPr>
          <w:rFonts w:ascii="Times New Roman" w:hAnsi="Times New Roman" w:cs="Times New Roman"/>
          <w:sz w:val="24"/>
          <w:szCs w:val="24"/>
        </w:rPr>
      </w:pPr>
      <w:r w:rsidRPr="00242E81">
        <w:rPr>
          <w:rFonts w:ascii="Times New Roman" w:hAnsi="Times New Roman" w:cs="Times New Roman"/>
          <w:sz w:val="24"/>
          <w:szCs w:val="24"/>
        </w:rPr>
        <w:t>2.2.</w:t>
      </w:r>
      <w:r w:rsidR="001055CF" w:rsidRPr="00242E81">
        <w:rPr>
          <w:rFonts w:ascii="Times New Roman" w:hAnsi="Times New Roman" w:cs="Times New Roman"/>
          <w:sz w:val="24"/>
          <w:szCs w:val="24"/>
        </w:rPr>
        <w:t xml:space="preserve"> </w:t>
      </w:r>
      <w:r w:rsidR="0083494C" w:rsidRPr="00242E81">
        <w:rPr>
          <w:rFonts w:ascii="Times New Roman" w:hAnsi="Times New Roman" w:cs="Times New Roman"/>
          <w:sz w:val="24"/>
          <w:szCs w:val="24"/>
        </w:rPr>
        <w:t>План формируется:</w:t>
      </w:r>
    </w:p>
    <w:p w:rsidR="000453FB" w:rsidRPr="00242E81" w:rsidRDefault="000453FB" w:rsidP="001055CF">
      <w:pPr>
        <w:pStyle w:val="ConsPlusNormal"/>
        <w:ind w:firstLine="540"/>
        <w:jc w:val="both"/>
        <w:rPr>
          <w:rFonts w:ascii="Times New Roman" w:hAnsi="Times New Roman" w:cs="Times New Roman"/>
          <w:sz w:val="24"/>
          <w:szCs w:val="24"/>
        </w:rPr>
      </w:pPr>
    </w:p>
    <w:p w:rsidR="001055CF" w:rsidRPr="00242E81" w:rsidRDefault="001055CF" w:rsidP="001055CF">
      <w:pPr>
        <w:pStyle w:val="ConsPlusNormal"/>
        <w:ind w:firstLine="540"/>
        <w:jc w:val="both"/>
        <w:rPr>
          <w:rFonts w:ascii="Times New Roman" w:hAnsi="Times New Roman" w:cs="Times New Roman"/>
          <w:sz w:val="24"/>
          <w:szCs w:val="24"/>
        </w:rPr>
      </w:pPr>
      <w:r w:rsidRPr="00242E81">
        <w:rPr>
          <w:rFonts w:ascii="Times New Roman" w:hAnsi="Times New Roman" w:cs="Times New Roman"/>
          <w:sz w:val="24"/>
          <w:szCs w:val="24"/>
        </w:rPr>
        <w:t>1) с учетом планируемых объемов поступлений:</w:t>
      </w:r>
    </w:p>
    <w:p w:rsidR="001055CF" w:rsidRPr="00242E81" w:rsidRDefault="001055CF" w:rsidP="001055CF">
      <w:pPr>
        <w:pStyle w:val="ConsPlusNormal"/>
        <w:spacing w:before="220"/>
        <w:ind w:firstLine="540"/>
        <w:jc w:val="both"/>
        <w:rPr>
          <w:rFonts w:ascii="Times New Roman" w:hAnsi="Times New Roman" w:cs="Times New Roman"/>
          <w:sz w:val="24"/>
          <w:szCs w:val="24"/>
        </w:rPr>
      </w:pPr>
      <w:r w:rsidRPr="00242E81">
        <w:rPr>
          <w:rFonts w:ascii="Times New Roman" w:hAnsi="Times New Roman" w:cs="Times New Roman"/>
          <w:sz w:val="24"/>
          <w:szCs w:val="24"/>
        </w:rPr>
        <w:t>а) субсидии на финансовое обеспечение выполнения муниципального задания;</w:t>
      </w:r>
    </w:p>
    <w:p w:rsidR="001055CF" w:rsidRPr="00242E81" w:rsidRDefault="001055CF" w:rsidP="001055CF">
      <w:pPr>
        <w:pStyle w:val="ConsPlusNormal"/>
        <w:spacing w:before="220"/>
        <w:ind w:firstLine="540"/>
        <w:jc w:val="both"/>
        <w:rPr>
          <w:rFonts w:ascii="Times New Roman" w:hAnsi="Times New Roman" w:cs="Times New Roman"/>
          <w:sz w:val="24"/>
          <w:szCs w:val="24"/>
        </w:rPr>
      </w:pPr>
      <w:r w:rsidRPr="00242E81">
        <w:rPr>
          <w:rFonts w:ascii="Times New Roman" w:hAnsi="Times New Roman" w:cs="Times New Roman"/>
          <w:sz w:val="24"/>
          <w:szCs w:val="24"/>
        </w:rPr>
        <w:t xml:space="preserve">б) субсидий, предусмотренных </w:t>
      </w:r>
      <w:hyperlink r:id="rId18">
        <w:r w:rsidRPr="00242E81">
          <w:rPr>
            <w:rFonts w:ascii="Times New Roman" w:hAnsi="Times New Roman" w:cs="Times New Roman"/>
            <w:sz w:val="24"/>
            <w:szCs w:val="24"/>
          </w:rPr>
          <w:t>абзацем вторым пункта 1 статьи 78.1</w:t>
        </w:r>
      </w:hyperlink>
      <w:r w:rsidRPr="00242E81">
        <w:rPr>
          <w:rFonts w:ascii="Times New Roman" w:hAnsi="Times New Roman" w:cs="Times New Roman"/>
          <w:sz w:val="24"/>
          <w:szCs w:val="24"/>
        </w:rPr>
        <w:t xml:space="preserve"> Бюджетного кодекса Российской Федерации  (далее - целевые субсидии), и целей их предоставления;</w:t>
      </w:r>
    </w:p>
    <w:p w:rsidR="001055CF" w:rsidRPr="00CD3144" w:rsidRDefault="001055CF" w:rsidP="001055CF">
      <w:pPr>
        <w:pStyle w:val="ConsPlusNormal"/>
        <w:spacing w:before="220"/>
        <w:ind w:firstLine="540"/>
        <w:jc w:val="both"/>
        <w:rPr>
          <w:rFonts w:ascii="Times New Roman" w:hAnsi="Times New Roman" w:cs="Times New Roman"/>
          <w:sz w:val="24"/>
          <w:szCs w:val="24"/>
        </w:rPr>
      </w:pPr>
      <w:r w:rsidRPr="00242E81">
        <w:rPr>
          <w:rFonts w:ascii="Times New Roman" w:hAnsi="Times New Roman" w:cs="Times New Roman"/>
          <w:sz w:val="24"/>
          <w:szCs w:val="24"/>
        </w:rPr>
        <w:t xml:space="preserve">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w:t>
      </w:r>
      <w:r w:rsidRPr="00CD3144">
        <w:rPr>
          <w:rFonts w:ascii="Times New Roman" w:hAnsi="Times New Roman" w:cs="Times New Roman"/>
          <w:sz w:val="24"/>
          <w:szCs w:val="24"/>
        </w:rPr>
        <w:t>собственность (далее - субсидия на осуществление капитальных вложений);</w:t>
      </w:r>
    </w:p>
    <w:p w:rsidR="001055CF" w:rsidRPr="00CD3144" w:rsidRDefault="001055CF" w:rsidP="001055CF">
      <w:pPr>
        <w:pStyle w:val="ConsPlusNormal"/>
        <w:spacing w:before="220"/>
        <w:ind w:firstLine="540"/>
        <w:jc w:val="both"/>
        <w:rPr>
          <w:rFonts w:ascii="Times New Roman" w:hAnsi="Times New Roman" w:cs="Times New Roman"/>
          <w:sz w:val="24"/>
          <w:szCs w:val="24"/>
        </w:rPr>
      </w:pPr>
      <w:r w:rsidRPr="00CD3144">
        <w:rPr>
          <w:rFonts w:ascii="Times New Roman" w:hAnsi="Times New Roman" w:cs="Times New Roman"/>
          <w:sz w:val="24"/>
          <w:szCs w:val="24"/>
        </w:rPr>
        <w:t>г) грантов, в том числе в форме субсидий, предоставляемых из бюджетов бюджетной системы Российской Федерации (далее - грант);</w:t>
      </w:r>
    </w:p>
    <w:p w:rsidR="001055CF" w:rsidRPr="00CD3144" w:rsidRDefault="001055CF" w:rsidP="001055CF">
      <w:pPr>
        <w:pStyle w:val="ConsPlusNormal"/>
        <w:spacing w:before="220"/>
        <w:ind w:firstLine="540"/>
        <w:jc w:val="both"/>
        <w:rPr>
          <w:rFonts w:ascii="Times New Roman" w:hAnsi="Times New Roman" w:cs="Times New Roman"/>
          <w:sz w:val="24"/>
          <w:szCs w:val="24"/>
        </w:rPr>
      </w:pPr>
      <w:r w:rsidRPr="00CD3144">
        <w:rPr>
          <w:rFonts w:ascii="Times New Roman" w:hAnsi="Times New Roman" w:cs="Times New Roman"/>
          <w:sz w:val="24"/>
          <w:szCs w:val="24"/>
        </w:rPr>
        <w:t>д)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1055CF" w:rsidRPr="00CD3144" w:rsidRDefault="001055CF" w:rsidP="001055CF">
      <w:pPr>
        <w:pStyle w:val="ConsPlusNormal"/>
        <w:spacing w:before="220"/>
        <w:ind w:firstLine="540"/>
        <w:jc w:val="both"/>
        <w:rPr>
          <w:rFonts w:ascii="Times New Roman" w:hAnsi="Times New Roman" w:cs="Times New Roman"/>
          <w:sz w:val="24"/>
          <w:szCs w:val="24"/>
        </w:rPr>
      </w:pPr>
      <w:r w:rsidRPr="00CD3144">
        <w:rPr>
          <w:rFonts w:ascii="Times New Roman" w:hAnsi="Times New Roman" w:cs="Times New Roman"/>
          <w:sz w:val="24"/>
          <w:szCs w:val="24"/>
        </w:rPr>
        <w:t>е) доходов от иной приносящей доход деятельности, предусмотренной уставом учреждения;</w:t>
      </w:r>
    </w:p>
    <w:p w:rsidR="001055CF" w:rsidRPr="00CD3144" w:rsidRDefault="001055CF" w:rsidP="001055CF">
      <w:pPr>
        <w:pStyle w:val="ConsPlusNormal"/>
        <w:spacing w:before="220"/>
        <w:ind w:firstLine="540"/>
        <w:jc w:val="both"/>
        <w:rPr>
          <w:rFonts w:ascii="Times New Roman" w:hAnsi="Times New Roman" w:cs="Times New Roman"/>
          <w:sz w:val="24"/>
          <w:szCs w:val="24"/>
        </w:rPr>
      </w:pPr>
      <w:r w:rsidRPr="00CD3144">
        <w:rPr>
          <w:rFonts w:ascii="Times New Roman" w:hAnsi="Times New Roman" w:cs="Times New Roman"/>
          <w:sz w:val="24"/>
          <w:szCs w:val="24"/>
        </w:rPr>
        <w:t>2) с учетом планируемых объемов выплат, связанных с осуществлением деятельности, предусмотренной уставом учреждения, включая выплаты по исполнению принятых учреждением в предшествующих отчетных периодах обязательств.</w:t>
      </w:r>
    </w:p>
    <w:p w:rsidR="001055CF" w:rsidRPr="00CD3144" w:rsidRDefault="00FB5EEB" w:rsidP="001055C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У</w:t>
      </w:r>
      <w:r w:rsidR="001055CF" w:rsidRPr="00CD3144">
        <w:rPr>
          <w:rFonts w:ascii="Times New Roman" w:hAnsi="Times New Roman" w:cs="Times New Roman"/>
          <w:sz w:val="24"/>
          <w:szCs w:val="24"/>
        </w:rPr>
        <w:t>чредитель направляет учреждению информацию о планируемых к предоставлению из бюджета объемах субсидий.</w:t>
      </w:r>
    </w:p>
    <w:p w:rsidR="001055CF" w:rsidRPr="00CD3144" w:rsidRDefault="000E79DF" w:rsidP="001055CF">
      <w:pPr>
        <w:pStyle w:val="ConsPlusNormal"/>
        <w:spacing w:before="220"/>
        <w:ind w:firstLine="540"/>
        <w:jc w:val="both"/>
        <w:rPr>
          <w:rFonts w:ascii="Times New Roman" w:hAnsi="Times New Roman" w:cs="Times New Roman"/>
          <w:sz w:val="24"/>
          <w:szCs w:val="24"/>
        </w:rPr>
      </w:pPr>
      <w:r w:rsidRPr="00CD3144">
        <w:rPr>
          <w:rFonts w:ascii="Times New Roman" w:hAnsi="Times New Roman" w:cs="Times New Roman"/>
          <w:sz w:val="24"/>
          <w:szCs w:val="24"/>
        </w:rPr>
        <w:t>2.3.</w:t>
      </w:r>
      <w:r w:rsidR="001055CF" w:rsidRPr="00CD3144">
        <w:rPr>
          <w:rFonts w:ascii="Times New Roman" w:hAnsi="Times New Roman" w:cs="Times New Roman"/>
          <w:sz w:val="24"/>
          <w:szCs w:val="24"/>
        </w:rPr>
        <w:t xml:space="preserve"> Учреждение, имеющее обособленное(</w:t>
      </w:r>
      <w:proofErr w:type="spellStart"/>
      <w:r w:rsidR="001055CF" w:rsidRPr="00CD3144">
        <w:rPr>
          <w:rFonts w:ascii="Times New Roman" w:hAnsi="Times New Roman" w:cs="Times New Roman"/>
          <w:sz w:val="24"/>
          <w:szCs w:val="24"/>
        </w:rPr>
        <w:t>ые</w:t>
      </w:r>
      <w:proofErr w:type="spellEnd"/>
      <w:r w:rsidR="001055CF" w:rsidRPr="00CD3144">
        <w:rPr>
          <w:rFonts w:ascii="Times New Roman" w:hAnsi="Times New Roman" w:cs="Times New Roman"/>
          <w:sz w:val="24"/>
          <w:szCs w:val="24"/>
        </w:rPr>
        <w:t>) подразделение(я), формирует План учреждения на основании Плана головного учреждения, сформированного без учета обособленных подразделений, и Плана(</w:t>
      </w:r>
      <w:proofErr w:type="spellStart"/>
      <w:r w:rsidR="001055CF" w:rsidRPr="00CD3144">
        <w:rPr>
          <w:rFonts w:ascii="Times New Roman" w:hAnsi="Times New Roman" w:cs="Times New Roman"/>
          <w:sz w:val="24"/>
          <w:szCs w:val="24"/>
        </w:rPr>
        <w:t>ов</w:t>
      </w:r>
      <w:proofErr w:type="spellEnd"/>
      <w:r w:rsidR="001055CF" w:rsidRPr="00CD3144">
        <w:rPr>
          <w:rFonts w:ascii="Times New Roman" w:hAnsi="Times New Roman" w:cs="Times New Roman"/>
          <w:sz w:val="24"/>
          <w:szCs w:val="24"/>
        </w:rPr>
        <w:t>) обособленного(</w:t>
      </w:r>
      <w:proofErr w:type="spellStart"/>
      <w:r w:rsidR="001055CF" w:rsidRPr="00CD3144">
        <w:rPr>
          <w:rFonts w:ascii="Times New Roman" w:hAnsi="Times New Roman" w:cs="Times New Roman"/>
          <w:sz w:val="24"/>
          <w:szCs w:val="24"/>
        </w:rPr>
        <w:t>ых</w:t>
      </w:r>
      <w:proofErr w:type="spellEnd"/>
      <w:r w:rsidR="001055CF" w:rsidRPr="00CD3144">
        <w:rPr>
          <w:rFonts w:ascii="Times New Roman" w:hAnsi="Times New Roman" w:cs="Times New Roman"/>
          <w:sz w:val="24"/>
          <w:szCs w:val="24"/>
        </w:rPr>
        <w:t>) подразделения(й), без учета расчетов между головным учреждением и обособленным(и) подразделением(</w:t>
      </w:r>
      <w:proofErr w:type="spellStart"/>
      <w:r w:rsidR="001055CF" w:rsidRPr="00CD3144">
        <w:rPr>
          <w:rFonts w:ascii="Times New Roman" w:hAnsi="Times New Roman" w:cs="Times New Roman"/>
          <w:sz w:val="24"/>
          <w:szCs w:val="24"/>
        </w:rPr>
        <w:t>ями</w:t>
      </w:r>
      <w:proofErr w:type="spellEnd"/>
      <w:r w:rsidR="001055CF" w:rsidRPr="00CD3144">
        <w:rPr>
          <w:rFonts w:ascii="Times New Roman" w:hAnsi="Times New Roman" w:cs="Times New Roman"/>
          <w:sz w:val="24"/>
          <w:szCs w:val="24"/>
        </w:rPr>
        <w:t>).</w:t>
      </w:r>
    </w:p>
    <w:p w:rsidR="001055CF" w:rsidRPr="00CD3144" w:rsidRDefault="000E79DF" w:rsidP="001055CF">
      <w:pPr>
        <w:pStyle w:val="ConsPlusNormal"/>
        <w:spacing w:before="220"/>
        <w:ind w:firstLine="540"/>
        <w:jc w:val="both"/>
        <w:rPr>
          <w:rFonts w:ascii="Times New Roman" w:hAnsi="Times New Roman" w:cs="Times New Roman"/>
          <w:sz w:val="24"/>
          <w:szCs w:val="24"/>
        </w:rPr>
      </w:pPr>
      <w:r w:rsidRPr="00CD3144">
        <w:rPr>
          <w:rFonts w:ascii="Times New Roman" w:hAnsi="Times New Roman" w:cs="Times New Roman"/>
          <w:sz w:val="24"/>
          <w:szCs w:val="24"/>
        </w:rPr>
        <w:t>2</w:t>
      </w:r>
      <w:r w:rsidR="00823420" w:rsidRPr="00CD3144">
        <w:rPr>
          <w:rFonts w:ascii="Times New Roman" w:hAnsi="Times New Roman" w:cs="Times New Roman"/>
          <w:sz w:val="24"/>
          <w:szCs w:val="24"/>
        </w:rPr>
        <w:t>.4.</w:t>
      </w:r>
      <w:r w:rsidR="001055CF" w:rsidRPr="00CD3144">
        <w:rPr>
          <w:rFonts w:ascii="Times New Roman" w:hAnsi="Times New Roman" w:cs="Times New Roman"/>
          <w:sz w:val="24"/>
          <w:szCs w:val="24"/>
        </w:rPr>
        <w:t xml:space="preserve">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1055CF" w:rsidRPr="00CD3144" w:rsidRDefault="001055CF" w:rsidP="001055CF">
      <w:pPr>
        <w:pStyle w:val="ConsPlusNormal"/>
        <w:spacing w:before="220"/>
        <w:ind w:firstLine="540"/>
        <w:jc w:val="both"/>
        <w:rPr>
          <w:rFonts w:ascii="Times New Roman" w:hAnsi="Times New Roman" w:cs="Times New Roman"/>
          <w:sz w:val="24"/>
          <w:szCs w:val="24"/>
        </w:rPr>
      </w:pPr>
      <w:r w:rsidRPr="00CD3144">
        <w:rPr>
          <w:rFonts w:ascii="Times New Roman" w:hAnsi="Times New Roman" w:cs="Times New Roman"/>
          <w:sz w:val="24"/>
          <w:szCs w:val="24"/>
        </w:rPr>
        <w:t>а) планируемых поступлений:</w:t>
      </w:r>
    </w:p>
    <w:p w:rsidR="001055CF" w:rsidRPr="00CD3144" w:rsidRDefault="001055CF" w:rsidP="001055CF">
      <w:pPr>
        <w:pStyle w:val="ConsPlusNormal"/>
        <w:spacing w:before="220"/>
        <w:ind w:firstLine="540"/>
        <w:jc w:val="both"/>
        <w:rPr>
          <w:rFonts w:ascii="Times New Roman" w:hAnsi="Times New Roman" w:cs="Times New Roman"/>
          <w:sz w:val="24"/>
          <w:szCs w:val="24"/>
        </w:rPr>
      </w:pPr>
      <w:r w:rsidRPr="00CD3144">
        <w:rPr>
          <w:rFonts w:ascii="Times New Roman" w:hAnsi="Times New Roman" w:cs="Times New Roman"/>
          <w:sz w:val="24"/>
          <w:szCs w:val="24"/>
        </w:rPr>
        <w:t>от доходов - по коду аналитической группы подвида доходов бюджетов классификации доходов бюджетов;</w:t>
      </w:r>
    </w:p>
    <w:p w:rsidR="001055CF" w:rsidRPr="00CD3144" w:rsidRDefault="001055CF" w:rsidP="001055CF">
      <w:pPr>
        <w:pStyle w:val="ConsPlusNormal"/>
        <w:spacing w:before="220"/>
        <w:ind w:firstLine="540"/>
        <w:jc w:val="both"/>
        <w:rPr>
          <w:rFonts w:ascii="Times New Roman" w:hAnsi="Times New Roman" w:cs="Times New Roman"/>
          <w:sz w:val="24"/>
          <w:szCs w:val="24"/>
        </w:rPr>
      </w:pPr>
      <w:r w:rsidRPr="00CD3144">
        <w:rPr>
          <w:rFonts w:ascii="Times New Roman" w:hAnsi="Times New Roman" w:cs="Times New Roman"/>
          <w:sz w:val="24"/>
          <w:szCs w:val="24"/>
        </w:rPr>
        <w:t xml:space="preserve">от возврата выплат, произведенных учреждениями в прошлых отчетных периодах (в том числе в связи с возвратом в текущем финансовом году отклоненных кредитной </w:t>
      </w:r>
      <w:r w:rsidRPr="00CD3144">
        <w:rPr>
          <w:rFonts w:ascii="Times New Roman" w:hAnsi="Times New Roman" w:cs="Times New Roman"/>
          <w:sz w:val="24"/>
          <w:szCs w:val="24"/>
        </w:rPr>
        <w:lastRenderedPageBreak/>
        <w:t>организацией платежей учреждения; излишне уплаченных сумм налогов, сборов, страховых взносов, пеней, штрафов и процентов в соответствии с законодательством Российской Федерации о налогах и сборах, предоставленных учреждением кредитов (займов, ссуд) (далее -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1055CF" w:rsidRPr="00CD3144" w:rsidRDefault="001055CF" w:rsidP="001055CF">
      <w:pPr>
        <w:pStyle w:val="ConsPlusNormal"/>
        <w:spacing w:before="220"/>
        <w:ind w:firstLine="540"/>
        <w:jc w:val="both"/>
        <w:rPr>
          <w:rFonts w:ascii="Times New Roman" w:hAnsi="Times New Roman" w:cs="Times New Roman"/>
          <w:sz w:val="24"/>
          <w:szCs w:val="24"/>
        </w:rPr>
      </w:pPr>
      <w:r w:rsidRPr="00CD3144">
        <w:rPr>
          <w:rFonts w:ascii="Times New Roman" w:hAnsi="Times New Roman" w:cs="Times New Roman"/>
          <w:sz w:val="24"/>
          <w:szCs w:val="24"/>
        </w:rPr>
        <w:t>от возврата средств, ранее размещенных на депозитах,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1055CF" w:rsidRPr="00CD3144" w:rsidRDefault="001055CF" w:rsidP="001055CF">
      <w:pPr>
        <w:pStyle w:val="ConsPlusNormal"/>
        <w:spacing w:before="220"/>
        <w:ind w:firstLine="540"/>
        <w:jc w:val="both"/>
        <w:rPr>
          <w:rFonts w:ascii="Times New Roman" w:hAnsi="Times New Roman" w:cs="Times New Roman"/>
          <w:sz w:val="24"/>
          <w:szCs w:val="24"/>
        </w:rPr>
      </w:pPr>
      <w:r w:rsidRPr="00CD3144">
        <w:rPr>
          <w:rFonts w:ascii="Times New Roman" w:hAnsi="Times New Roman" w:cs="Times New Roman"/>
          <w:sz w:val="24"/>
          <w:szCs w:val="24"/>
        </w:rPr>
        <w:t>б) планируемых выплат:</w:t>
      </w:r>
    </w:p>
    <w:p w:rsidR="001055CF" w:rsidRPr="00CD3144" w:rsidRDefault="001055CF" w:rsidP="001055CF">
      <w:pPr>
        <w:pStyle w:val="ConsPlusNormal"/>
        <w:spacing w:before="220"/>
        <w:ind w:firstLine="540"/>
        <w:jc w:val="both"/>
        <w:rPr>
          <w:rFonts w:ascii="Times New Roman" w:hAnsi="Times New Roman" w:cs="Times New Roman"/>
          <w:sz w:val="24"/>
          <w:szCs w:val="24"/>
        </w:rPr>
      </w:pPr>
      <w:r w:rsidRPr="00CD3144">
        <w:rPr>
          <w:rFonts w:ascii="Times New Roman" w:hAnsi="Times New Roman" w:cs="Times New Roman"/>
          <w:sz w:val="24"/>
          <w:szCs w:val="24"/>
        </w:rPr>
        <w:t>по расходам - по кодам видов расходов классификации расходов бюджетов;</w:t>
      </w:r>
    </w:p>
    <w:p w:rsidR="001055CF" w:rsidRPr="00CD3144" w:rsidRDefault="001055CF" w:rsidP="001055CF">
      <w:pPr>
        <w:pStyle w:val="ConsPlusNormal"/>
        <w:spacing w:before="220"/>
        <w:ind w:firstLine="540"/>
        <w:jc w:val="both"/>
        <w:rPr>
          <w:rFonts w:ascii="Times New Roman" w:hAnsi="Times New Roman" w:cs="Times New Roman"/>
          <w:sz w:val="24"/>
          <w:szCs w:val="24"/>
        </w:rPr>
      </w:pPr>
      <w:r w:rsidRPr="00CD3144">
        <w:rPr>
          <w:rFonts w:ascii="Times New Roman" w:hAnsi="Times New Roman" w:cs="Times New Roman"/>
          <w:sz w:val="24"/>
          <w:szCs w:val="24"/>
        </w:rPr>
        <w:t>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1055CF" w:rsidRPr="00CD3144" w:rsidRDefault="001055CF" w:rsidP="001055CF">
      <w:pPr>
        <w:pStyle w:val="ConsPlusNormal"/>
        <w:spacing w:before="220"/>
        <w:ind w:firstLine="540"/>
        <w:jc w:val="both"/>
        <w:rPr>
          <w:rFonts w:ascii="Times New Roman" w:hAnsi="Times New Roman" w:cs="Times New Roman"/>
          <w:sz w:val="24"/>
          <w:szCs w:val="24"/>
        </w:rPr>
      </w:pPr>
      <w:r w:rsidRPr="00CD3144">
        <w:rPr>
          <w:rFonts w:ascii="Times New Roman" w:hAnsi="Times New Roman" w:cs="Times New Roman"/>
          <w:sz w:val="24"/>
          <w:szCs w:val="24"/>
        </w:rPr>
        <w:t>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rsidR="001055CF" w:rsidRPr="00CD3144" w:rsidRDefault="001055CF" w:rsidP="001055CF">
      <w:pPr>
        <w:pStyle w:val="ConsPlusNormal"/>
        <w:spacing w:before="220"/>
        <w:ind w:firstLine="540"/>
        <w:jc w:val="both"/>
        <w:rPr>
          <w:rFonts w:ascii="Times New Roman" w:hAnsi="Times New Roman" w:cs="Times New Roman"/>
          <w:sz w:val="24"/>
          <w:szCs w:val="24"/>
        </w:rPr>
      </w:pPr>
      <w:r w:rsidRPr="00CD3144">
        <w:rPr>
          <w:rFonts w:ascii="Times New Roman" w:hAnsi="Times New Roman" w:cs="Times New Roman"/>
          <w:sz w:val="24"/>
          <w:szCs w:val="24"/>
        </w:rPr>
        <w:t>по перечислению физическим и юридическим лицам ссуд, кредитов, в случаях, установленных законодательством Российской Федерации,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1055CF" w:rsidRPr="00CD3144" w:rsidRDefault="001055CF" w:rsidP="001055CF">
      <w:pPr>
        <w:pStyle w:val="ConsPlusNormal"/>
        <w:spacing w:before="220"/>
        <w:ind w:firstLine="540"/>
        <w:jc w:val="both"/>
        <w:rPr>
          <w:rFonts w:ascii="Times New Roman" w:hAnsi="Times New Roman" w:cs="Times New Roman"/>
          <w:sz w:val="24"/>
          <w:szCs w:val="24"/>
        </w:rPr>
      </w:pPr>
      <w:r w:rsidRPr="00CD3144">
        <w:rPr>
          <w:rFonts w:ascii="Times New Roman" w:hAnsi="Times New Roman" w:cs="Times New Roman"/>
          <w:sz w:val="24"/>
          <w:szCs w:val="24"/>
        </w:rPr>
        <w:t>в) перечисления средств в рамках расчетов между головным учреждением и обособленным(и) подразделением(</w:t>
      </w:r>
      <w:proofErr w:type="spellStart"/>
      <w:r w:rsidRPr="00CD3144">
        <w:rPr>
          <w:rFonts w:ascii="Times New Roman" w:hAnsi="Times New Roman" w:cs="Times New Roman"/>
          <w:sz w:val="24"/>
          <w:szCs w:val="24"/>
        </w:rPr>
        <w:t>ями</w:t>
      </w:r>
      <w:proofErr w:type="spellEnd"/>
      <w:r w:rsidRPr="00CD3144">
        <w:rPr>
          <w:rFonts w:ascii="Times New Roman" w:hAnsi="Times New Roman" w:cs="Times New Roman"/>
          <w:sz w:val="24"/>
          <w:szCs w:val="24"/>
        </w:rPr>
        <w:t>)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1055CF" w:rsidRPr="00CD3144" w:rsidRDefault="001055CF" w:rsidP="001055CF">
      <w:pPr>
        <w:pStyle w:val="ConsPlusNormal"/>
        <w:spacing w:before="220"/>
        <w:ind w:firstLine="540"/>
        <w:jc w:val="both"/>
        <w:rPr>
          <w:rFonts w:ascii="Times New Roman" w:hAnsi="Times New Roman" w:cs="Times New Roman"/>
          <w:sz w:val="24"/>
          <w:szCs w:val="24"/>
        </w:rPr>
      </w:pPr>
      <w:r w:rsidRPr="00CD3144">
        <w:rPr>
          <w:rFonts w:ascii="Times New Roman" w:hAnsi="Times New Roman" w:cs="Times New Roman"/>
          <w:sz w:val="24"/>
          <w:szCs w:val="24"/>
        </w:rPr>
        <w:t xml:space="preserve">По решению </w:t>
      </w:r>
      <w:r w:rsidR="002F3519">
        <w:rPr>
          <w:rFonts w:ascii="Times New Roman" w:hAnsi="Times New Roman" w:cs="Times New Roman"/>
          <w:sz w:val="24"/>
          <w:szCs w:val="24"/>
        </w:rPr>
        <w:t>У</w:t>
      </w:r>
      <w:r w:rsidRPr="00CD3144">
        <w:rPr>
          <w:rFonts w:ascii="Times New Roman" w:hAnsi="Times New Roman" w:cs="Times New Roman"/>
          <w:sz w:val="24"/>
          <w:szCs w:val="24"/>
        </w:rPr>
        <w:t>чредителя 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rsidR="001055CF" w:rsidRPr="00242E81" w:rsidRDefault="00823420" w:rsidP="001055CF">
      <w:pPr>
        <w:pStyle w:val="ConsPlusNormal"/>
        <w:spacing w:before="220"/>
        <w:ind w:firstLine="540"/>
        <w:jc w:val="both"/>
        <w:rPr>
          <w:rFonts w:ascii="Times New Roman" w:hAnsi="Times New Roman" w:cs="Times New Roman"/>
          <w:sz w:val="24"/>
          <w:szCs w:val="24"/>
        </w:rPr>
      </w:pPr>
      <w:r w:rsidRPr="00CD3144">
        <w:rPr>
          <w:rFonts w:ascii="Times New Roman" w:hAnsi="Times New Roman" w:cs="Times New Roman"/>
          <w:sz w:val="24"/>
          <w:szCs w:val="24"/>
        </w:rPr>
        <w:t>2</w:t>
      </w:r>
      <w:r w:rsidRPr="00073191">
        <w:rPr>
          <w:rFonts w:ascii="Times New Roman" w:hAnsi="Times New Roman" w:cs="Times New Roman"/>
          <w:sz w:val="24"/>
          <w:szCs w:val="24"/>
        </w:rPr>
        <w:t>.4.1.</w:t>
      </w:r>
      <w:r w:rsidR="001055CF" w:rsidRPr="00073191">
        <w:rPr>
          <w:rFonts w:ascii="Times New Roman" w:hAnsi="Times New Roman" w:cs="Times New Roman"/>
          <w:sz w:val="24"/>
          <w:szCs w:val="24"/>
        </w:rPr>
        <w:t xml:space="preserve"> </w:t>
      </w:r>
      <w:r w:rsidR="001055CF" w:rsidRPr="00242E81">
        <w:rPr>
          <w:rFonts w:ascii="Times New Roman" w:hAnsi="Times New Roman" w:cs="Times New Roman"/>
          <w:sz w:val="24"/>
          <w:szCs w:val="24"/>
        </w:rPr>
        <w:t xml:space="preserve">Требования к составлению Плана, установленные </w:t>
      </w:r>
      <w:hyperlink w:anchor="P84">
        <w:r w:rsidR="001055CF" w:rsidRPr="00242E81">
          <w:rPr>
            <w:rFonts w:ascii="Times New Roman" w:hAnsi="Times New Roman" w:cs="Times New Roman"/>
            <w:sz w:val="24"/>
            <w:szCs w:val="24"/>
          </w:rPr>
          <w:t xml:space="preserve">пунктами </w:t>
        </w:r>
        <w:r w:rsidRPr="00242E81">
          <w:rPr>
            <w:rFonts w:ascii="Times New Roman" w:hAnsi="Times New Roman" w:cs="Times New Roman"/>
            <w:sz w:val="24"/>
            <w:szCs w:val="24"/>
          </w:rPr>
          <w:t>2.1.</w:t>
        </w:r>
      </w:hyperlink>
      <w:r w:rsidR="001055CF" w:rsidRPr="00242E81">
        <w:rPr>
          <w:rFonts w:ascii="Times New Roman" w:hAnsi="Times New Roman" w:cs="Times New Roman"/>
          <w:sz w:val="24"/>
          <w:szCs w:val="24"/>
        </w:rPr>
        <w:t xml:space="preserve"> </w:t>
      </w:r>
      <w:r w:rsidRPr="00242E81">
        <w:rPr>
          <w:rFonts w:ascii="Times New Roman" w:hAnsi="Times New Roman" w:cs="Times New Roman"/>
          <w:sz w:val="24"/>
          <w:szCs w:val="24"/>
        </w:rPr>
        <w:t>–</w:t>
      </w:r>
      <w:r w:rsidR="001055CF" w:rsidRPr="00242E81">
        <w:rPr>
          <w:rFonts w:ascii="Times New Roman" w:hAnsi="Times New Roman" w:cs="Times New Roman"/>
          <w:sz w:val="24"/>
          <w:szCs w:val="24"/>
        </w:rPr>
        <w:t xml:space="preserve"> </w:t>
      </w:r>
      <w:hyperlink w:anchor="P106">
        <w:r w:rsidRPr="00242E81">
          <w:rPr>
            <w:rFonts w:ascii="Times New Roman" w:hAnsi="Times New Roman" w:cs="Times New Roman"/>
            <w:sz w:val="24"/>
            <w:szCs w:val="24"/>
          </w:rPr>
          <w:t>2.4.</w:t>
        </w:r>
      </w:hyperlink>
      <w:r w:rsidR="001055CF" w:rsidRPr="00242E81">
        <w:rPr>
          <w:rFonts w:ascii="Times New Roman" w:hAnsi="Times New Roman" w:cs="Times New Roman"/>
          <w:sz w:val="24"/>
          <w:szCs w:val="24"/>
        </w:rPr>
        <w:t xml:space="preserve"> настоящих </w:t>
      </w:r>
      <w:r w:rsidR="00F77442" w:rsidRPr="00242E81">
        <w:rPr>
          <w:rFonts w:ascii="Times New Roman" w:hAnsi="Times New Roman" w:cs="Times New Roman"/>
          <w:sz w:val="24"/>
          <w:szCs w:val="24"/>
        </w:rPr>
        <w:t>Методических рекомендаций</w:t>
      </w:r>
      <w:r w:rsidR="001055CF" w:rsidRPr="00242E81">
        <w:rPr>
          <w:rFonts w:ascii="Times New Roman" w:hAnsi="Times New Roman" w:cs="Times New Roman"/>
          <w:sz w:val="24"/>
          <w:szCs w:val="24"/>
        </w:rPr>
        <w:t>, применяются при составлении проекта Плана.</w:t>
      </w:r>
    </w:p>
    <w:p w:rsidR="001055CF" w:rsidRPr="00242E81" w:rsidRDefault="00823420" w:rsidP="001055CF">
      <w:pPr>
        <w:pStyle w:val="ConsPlusNormal"/>
        <w:spacing w:before="220"/>
        <w:ind w:firstLine="540"/>
        <w:jc w:val="both"/>
        <w:rPr>
          <w:rFonts w:ascii="Times New Roman" w:hAnsi="Times New Roman" w:cs="Times New Roman"/>
          <w:sz w:val="24"/>
          <w:szCs w:val="24"/>
        </w:rPr>
      </w:pPr>
      <w:r w:rsidRPr="00242E81">
        <w:rPr>
          <w:rFonts w:ascii="Times New Roman" w:hAnsi="Times New Roman" w:cs="Times New Roman"/>
          <w:sz w:val="24"/>
          <w:szCs w:val="24"/>
        </w:rPr>
        <w:t>2.5.</w:t>
      </w:r>
      <w:r w:rsidR="001055CF" w:rsidRPr="00242E81">
        <w:rPr>
          <w:rFonts w:ascii="Times New Roman" w:hAnsi="Times New Roman" w:cs="Times New Roman"/>
          <w:sz w:val="24"/>
          <w:szCs w:val="24"/>
        </w:rPr>
        <w:t xml:space="preserve"> Изменение показателей Плана в течение текущего финансового года должно осуществляться в связи с:</w:t>
      </w:r>
    </w:p>
    <w:p w:rsidR="001055CF" w:rsidRPr="00242E81" w:rsidRDefault="001055CF" w:rsidP="001055CF">
      <w:pPr>
        <w:pStyle w:val="ConsPlusNormal"/>
        <w:spacing w:before="220"/>
        <w:ind w:firstLine="540"/>
        <w:jc w:val="both"/>
        <w:rPr>
          <w:rFonts w:ascii="Times New Roman" w:hAnsi="Times New Roman" w:cs="Times New Roman"/>
          <w:sz w:val="24"/>
          <w:szCs w:val="24"/>
        </w:rPr>
      </w:pPr>
      <w:r w:rsidRPr="00242E81">
        <w:rPr>
          <w:rFonts w:ascii="Times New Roman" w:hAnsi="Times New Roman" w:cs="Times New Roman"/>
          <w:sz w:val="24"/>
          <w:szCs w:val="24"/>
        </w:rP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1055CF" w:rsidRPr="00073191" w:rsidRDefault="001055CF" w:rsidP="001055CF">
      <w:pPr>
        <w:pStyle w:val="ConsPlusNormal"/>
        <w:spacing w:before="220"/>
        <w:ind w:firstLine="540"/>
        <w:jc w:val="both"/>
        <w:rPr>
          <w:rFonts w:ascii="Times New Roman" w:hAnsi="Times New Roman" w:cs="Times New Roman"/>
          <w:sz w:val="24"/>
          <w:szCs w:val="24"/>
        </w:rPr>
      </w:pPr>
      <w:r w:rsidRPr="00242E81">
        <w:rPr>
          <w:rFonts w:ascii="Times New Roman" w:hAnsi="Times New Roman" w:cs="Times New Roman"/>
          <w:sz w:val="24"/>
          <w:szCs w:val="24"/>
        </w:rPr>
        <w:t xml:space="preserve">б) изменением </w:t>
      </w:r>
      <w:r w:rsidRPr="00073191">
        <w:rPr>
          <w:rFonts w:ascii="Times New Roman" w:hAnsi="Times New Roman" w:cs="Times New Roman"/>
          <w:sz w:val="24"/>
          <w:szCs w:val="24"/>
        </w:rPr>
        <w:t>объемов планируемых поступлений, а также объемов и (или) направлений выплат, в том числе в связи с:</w:t>
      </w:r>
    </w:p>
    <w:p w:rsidR="001055CF" w:rsidRPr="00073191" w:rsidRDefault="001055CF" w:rsidP="001055CF">
      <w:pPr>
        <w:pStyle w:val="ConsPlusNormal"/>
        <w:spacing w:before="220"/>
        <w:ind w:firstLine="540"/>
        <w:jc w:val="both"/>
        <w:rPr>
          <w:rFonts w:ascii="Times New Roman" w:hAnsi="Times New Roman" w:cs="Times New Roman"/>
          <w:sz w:val="24"/>
          <w:szCs w:val="24"/>
        </w:rPr>
      </w:pPr>
      <w:r w:rsidRPr="00073191">
        <w:rPr>
          <w:rFonts w:ascii="Times New Roman" w:hAnsi="Times New Roman" w:cs="Times New Roman"/>
          <w:sz w:val="24"/>
          <w:szCs w:val="24"/>
        </w:rPr>
        <w:t>изменением объема предоставляемых субсидий на финансовое обеспечение государственного (муниципального) задания, целевых субсидий, субсидий на осуществление капитальных вложений, грантов;</w:t>
      </w:r>
    </w:p>
    <w:p w:rsidR="001055CF" w:rsidRPr="00073191" w:rsidRDefault="001055CF" w:rsidP="001055CF">
      <w:pPr>
        <w:pStyle w:val="ConsPlusNormal"/>
        <w:spacing w:before="220"/>
        <w:ind w:firstLine="540"/>
        <w:jc w:val="both"/>
        <w:rPr>
          <w:rFonts w:ascii="Times New Roman" w:hAnsi="Times New Roman" w:cs="Times New Roman"/>
          <w:sz w:val="24"/>
          <w:szCs w:val="24"/>
        </w:rPr>
      </w:pPr>
      <w:r w:rsidRPr="00073191">
        <w:rPr>
          <w:rFonts w:ascii="Times New Roman" w:hAnsi="Times New Roman" w:cs="Times New Roman"/>
          <w:sz w:val="24"/>
          <w:szCs w:val="24"/>
        </w:rPr>
        <w:t>изменением объема услуг (работ), предоставляемых за плату;</w:t>
      </w:r>
    </w:p>
    <w:p w:rsidR="001055CF" w:rsidRPr="00073191" w:rsidRDefault="001055CF" w:rsidP="001055CF">
      <w:pPr>
        <w:pStyle w:val="ConsPlusNormal"/>
        <w:spacing w:before="220"/>
        <w:ind w:firstLine="540"/>
        <w:jc w:val="both"/>
        <w:rPr>
          <w:rFonts w:ascii="Times New Roman" w:hAnsi="Times New Roman" w:cs="Times New Roman"/>
          <w:sz w:val="24"/>
          <w:szCs w:val="24"/>
        </w:rPr>
      </w:pPr>
      <w:r w:rsidRPr="00073191">
        <w:rPr>
          <w:rFonts w:ascii="Times New Roman" w:hAnsi="Times New Roman" w:cs="Times New Roman"/>
          <w:sz w:val="24"/>
          <w:szCs w:val="24"/>
        </w:rPr>
        <w:lastRenderedPageBreak/>
        <w:t>изменением объемов безвозмездных поступлений от юридических и физических лиц;</w:t>
      </w:r>
    </w:p>
    <w:p w:rsidR="001055CF" w:rsidRPr="00073191" w:rsidRDefault="001055CF" w:rsidP="001055CF">
      <w:pPr>
        <w:pStyle w:val="ConsPlusNormal"/>
        <w:spacing w:before="220"/>
        <w:ind w:firstLine="540"/>
        <w:jc w:val="both"/>
        <w:rPr>
          <w:rFonts w:ascii="Times New Roman" w:hAnsi="Times New Roman" w:cs="Times New Roman"/>
          <w:sz w:val="24"/>
          <w:szCs w:val="24"/>
        </w:rPr>
      </w:pPr>
      <w:r w:rsidRPr="00073191">
        <w:rPr>
          <w:rFonts w:ascii="Times New Roman" w:hAnsi="Times New Roman" w:cs="Times New Roman"/>
          <w:sz w:val="24"/>
          <w:szCs w:val="24"/>
        </w:rPr>
        <w:t>поступлением средств дебиторской задолженности прошлых лет, не включенных в показатели Плана при его составлении;</w:t>
      </w:r>
    </w:p>
    <w:p w:rsidR="001055CF" w:rsidRPr="00073191" w:rsidRDefault="001055CF" w:rsidP="001055CF">
      <w:pPr>
        <w:pStyle w:val="ConsPlusNormal"/>
        <w:spacing w:before="220"/>
        <w:ind w:firstLine="540"/>
        <w:jc w:val="both"/>
        <w:rPr>
          <w:rFonts w:ascii="Times New Roman" w:hAnsi="Times New Roman" w:cs="Times New Roman"/>
          <w:sz w:val="24"/>
          <w:szCs w:val="24"/>
        </w:rPr>
      </w:pPr>
      <w:r w:rsidRPr="00073191">
        <w:rPr>
          <w:rFonts w:ascii="Times New Roman" w:hAnsi="Times New Roman" w:cs="Times New Roman"/>
          <w:sz w:val="24"/>
          <w:szCs w:val="24"/>
        </w:rPr>
        <w:t>увеличением выплат по неисполненным обязательствам прошлых лет, не включенных в показатели Плана при его составлении;</w:t>
      </w:r>
    </w:p>
    <w:p w:rsidR="001055CF" w:rsidRPr="00073191" w:rsidRDefault="001055CF" w:rsidP="001055CF">
      <w:pPr>
        <w:pStyle w:val="ConsPlusNormal"/>
        <w:spacing w:before="220"/>
        <w:ind w:firstLine="540"/>
        <w:jc w:val="both"/>
        <w:rPr>
          <w:rFonts w:ascii="Times New Roman" w:hAnsi="Times New Roman" w:cs="Times New Roman"/>
          <w:sz w:val="24"/>
          <w:szCs w:val="24"/>
        </w:rPr>
      </w:pPr>
      <w:r w:rsidRPr="00073191">
        <w:rPr>
          <w:rFonts w:ascii="Times New Roman" w:hAnsi="Times New Roman" w:cs="Times New Roman"/>
          <w:sz w:val="24"/>
          <w:szCs w:val="24"/>
        </w:rPr>
        <w:t>в) проведением реорганизации учреждения.</w:t>
      </w:r>
    </w:p>
    <w:p w:rsidR="001055CF" w:rsidRPr="00073191" w:rsidRDefault="00823420" w:rsidP="001055CF">
      <w:pPr>
        <w:pStyle w:val="ConsPlusNormal"/>
        <w:spacing w:before="220"/>
        <w:ind w:firstLine="540"/>
        <w:jc w:val="both"/>
        <w:rPr>
          <w:rFonts w:ascii="Times New Roman" w:hAnsi="Times New Roman" w:cs="Times New Roman"/>
          <w:sz w:val="24"/>
          <w:szCs w:val="24"/>
        </w:rPr>
      </w:pPr>
      <w:r w:rsidRPr="00073191">
        <w:rPr>
          <w:rFonts w:ascii="Times New Roman" w:hAnsi="Times New Roman" w:cs="Times New Roman"/>
          <w:sz w:val="24"/>
          <w:szCs w:val="24"/>
        </w:rPr>
        <w:t>2.6.</w:t>
      </w:r>
      <w:r w:rsidR="001055CF" w:rsidRPr="00073191">
        <w:rPr>
          <w:rFonts w:ascii="Times New Roman" w:hAnsi="Times New Roman" w:cs="Times New Roman"/>
          <w:sz w:val="24"/>
          <w:szCs w:val="24"/>
        </w:rPr>
        <w:t xml:space="preserve">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1055CF" w:rsidRPr="00073191" w:rsidRDefault="001055CF" w:rsidP="001055CF">
      <w:pPr>
        <w:pStyle w:val="ConsPlusNormal"/>
        <w:spacing w:before="220"/>
        <w:ind w:firstLine="540"/>
        <w:jc w:val="both"/>
        <w:rPr>
          <w:rFonts w:ascii="Times New Roman" w:hAnsi="Times New Roman" w:cs="Times New Roman"/>
          <w:sz w:val="24"/>
          <w:szCs w:val="24"/>
        </w:rPr>
      </w:pPr>
      <w:r w:rsidRPr="00073191">
        <w:rPr>
          <w:rFonts w:ascii="Times New Roman" w:hAnsi="Times New Roman" w:cs="Times New Roman"/>
          <w:sz w:val="24"/>
          <w:szCs w:val="24"/>
        </w:rPr>
        <w:t>Показатели Плана по выплатам после внесения в них изменений не могут превышать объем плановых поступлений, с учетом остатка на начало текущего финансового года.</w:t>
      </w:r>
    </w:p>
    <w:p w:rsidR="001055CF" w:rsidRPr="00242E81" w:rsidRDefault="00FC0807" w:rsidP="001055CF">
      <w:pPr>
        <w:pStyle w:val="ConsPlusNormal"/>
        <w:spacing w:before="220"/>
        <w:ind w:firstLine="540"/>
        <w:jc w:val="both"/>
        <w:rPr>
          <w:rFonts w:ascii="Times New Roman" w:hAnsi="Times New Roman" w:cs="Times New Roman"/>
          <w:sz w:val="24"/>
          <w:szCs w:val="24"/>
        </w:rPr>
      </w:pPr>
      <w:r w:rsidRPr="00073191">
        <w:rPr>
          <w:rFonts w:ascii="Times New Roman" w:hAnsi="Times New Roman" w:cs="Times New Roman"/>
          <w:sz w:val="24"/>
          <w:szCs w:val="24"/>
        </w:rPr>
        <w:t>2.7.</w:t>
      </w:r>
      <w:r w:rsidR="001055CF" w:rsidRPr="00073191">
        <w:rPr>
          <w:rFonts w:ascii="Times New Roman" w:hAnsi="Times New Roman" w:cs="Times New Roman"/>
          <w:sz w:val="24"/>
          <w:szCs w:val="24"/>
        </w:rPr>
        <w:t xml:space="preserve">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w:t>
      </w:r>
      <w:r w:rsidR="001055CF" w:rsidRPr="00242E81">
        <w:rPr>
          <w:rFonts w:ascii="Times New Roman" w:hAnsi="Times New Roman" w:cs="Times New Roman"/>
          <w:sz w:val="24"/>
          <w:szCs w:val="24"/>
        </w:rPr>
        <w:t xml:space="preserve">предусмотренных </w:t>
      </w:r>
      <w:hyperlink w:anchor="P136">
        <w:r w:rsidR="001055CF" w:rsidRPr="00242E81">
          <w:rPr>
            <w:rFonts w:ascii="Times New Roman" w:hAnsi="Times New Roman" w:cs="Times New Roman"/>
            <w:sz w:val="24"/>
            <w:szCs w:val="24"/>
          </w:rPr>
          <w:t xml:space="preserve">пунктом </w:t>
        </w:r>
        <w:r w:rsidRPr="00242E81">
          <w:rPr>
            <w:rFonts w:ascii="Times New Roman" w:hAnsi="Times New Roman" w:cs="Times New Roman"/>
            <w:sz w:val="24"/>
            <w:szCs w:val="24"/>
          </w:rPr>
          <w:t>2.8.</w:t>
        </w:r>
      </w:hyperlink>
      <w:r w:rsidR="001055CF" w:rsidRPr="00242E81">
        <w:rPr>
          <w:rFonts w:ascii="Times New Roman" w:hAnsi="Times New Roman" w:cs="Times New Roman"/>
          <w:sz w:val="24"/>
          <w:szCs w:val="24"/>
        </w:rPr>
        <w:t xml:space="preserve"> </w:t>
      </w:r>
      <w:r w:rsidRPr="00242E81">
        <w:rPr>
          <w:rFonts w:ascii="Times New Roman" w:hAnsi="Times New Roman" w:cs="Times New Roman"/>
          <w:sz w:val="24"/>
          <w:szCs w:val="24"/>
        </w:rPr>
        <w:t>Методических рекомендаций</w:t>
      </w:r>
      <w:r w:rsidR="001055CF" w:rsidRPr="00242E81">
        <w:rPr>
          <w:rFonts w:ascii="Times New Roman" w:hAnsi="Times New Roman" w:cs="Times New Roman"/>
          <w:sz w:val="24"/>
          <w:szCs w:val="24"/>
        </w:rPr>
        <w:t>.</w:t>
      </w:r>
    </w:p>
    <w:p w:rsidR="001055CF" w:rsidRPr="00242E81" w:rsidRDefault="00FC0807" w:rsidP="001055CF">
      <w:pPr>
        <w:pStyle w:val="ConsPlusNormal"/>
        <w:spacing w:before="220"/>
        <w:ind w:firstLine="540"/>
        <w:jc w:val="both"/>
        <w:rPr>
          <w:rFonts w:ascii="Times New Roman" w:hAnsi="Times New Roman" w:cs="Times New Roman"/>
          <w:sz w:val="24"/>
          <w:szCs w:val="24"/>
        </w:rPr>
      </w:pPr>
      <w:r w:rsidRPr="00242E81">
        <w:rPr>
          <w:rFonts w:ascii="Times New Roman" w:hAnsi="Times New Roman" w:cs="Times New Roman"/>
          <w:sz w:val="24"/>
          <w:szCs w:val="24"/>
        </w:rPr>
        <w:t>2.8</w:t>
      </w:r>
      <w:r w:rsidR="001055CF" w:rsidRPr="00242E81">
        <w:rPr>
          <w:rFonts w:ascii="Times New Roman" w:hAnsi="Times New Roman" w:cs="Times New Roman"/>
          <w:sz w:val="24"/>
          <w:szCs w:val="24"/>
        </w:rPr>
        <w:t>. Учреждение по решению органа-учредителя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1055CF" w:rsidRPr="00242E81" w:rsidRDefault="001055CF" w:rsidP="001055CF">
      <w:pPr>
        <w:pStyle w:val="ConsPlusNormal"/>
        <w:spacing w:before="220"/>
        <w:ind w:firstLine="540"/>
        <w:jc w:val="both"/>
        <w:rPr>
          <w:rFonts w:ascii="Times New Roman" w:hAnsi="Times New Roman" w:cs="Times New Roman"/>
          <w:sz w:val="24"/>
          <w:szCs w:val="24"/>
        </w:rPr>
      </w:pPr>
      <w:r w:rsidRPr="00242E81">
        <w:rPr>
          <w:rFonts w:ascii="Times New Roman" w:hAnsi="Times New Roman" w:cs="Times New Roman"/>
          <w:sz w:val="24"/>
          <w:szCs w:val="24"/>
        </w:rPr>
        <w:t>а) при поступлении в текущем финансовом году:</w:t>
      </w:r>
    </w:p>
    <w:p w:rsidR="001055CF" w:rsidRPr="00242E81" w:rsidRDefault="001055CF" w:rsidP="001055CF">
      <w:pPr>
        <w:pStyle w:val="ConsPlusNormal"/>
        <w:spacing w:before="220"/>
        <w:ind w:firstLine="540"/>
        <w:jc w:val="both"/>
        <w:rPr>
          <w:rFonts w:ascii="Times New Roman" w:hAnsi="Times New Roman" w:cs="Times New Roman"/>
          <w:sz w:val="24"/>
          <w:szCs w:val="24"/>
        </w:rPr>
      </w:pPr>
      <w:r w:rsidRPr="00242E81">
        <w:rPr>
          <w:rFonts w:ascii="Times New Roman" w:hAnsi="Times New Roman" w:cs="Times New Roman"/>
          <w:sz w:val="24"/>
          <w:szCs w:val="24"/>
        </w:rPr>
        <w:t>сумм возврата дебиторской задолженности прошлых лет;</w:t>
      </w:r>
    </w:p>
    <w:p w:rsidR="001055CF" w:rsidRPr="00242E81" w:rsidRDefault="001055CF" w:rsidP="001055CF">
      <w:pPr>
        <w:pStyle w:val="ConsPlusNormal"/>
        <w:spacing w:before="220"/>
        <w:ind w:firstLine="540"/>
        <w:jc w:val="both"/>
        <w:rPr>
          <w:rFonts w:ascii="Times New Roman" w:hAnsi="Times New Roman" w:cs="Times New Roman"/>
          <w:sz w:val="24"/>
          <w:szCs w:val="24"/>
        </w:rPr>
      </w:pPr>
      <w:r w:rsidRPr="00242E81">
        <w:rPr>
          <w:rFonts w:ascii="Times New Roman" w:hAnsi="Times New Roman" w:cs="Times New Roman"/>
          <w:sz w:val="24"/>
          <w:szCs w:val="24"/>
        </w:rPr>
        <w:t>сумм, поступивших в возмещение ущерба, недостач, выявленных в текущем финансовом году;</w:t>
      </w:r>
    </w:p>
    <w:p w:rsidR="001055CF" w:rsidRPr="00242E81" w:rsidRDefault="001055CF" w:rsidP="001055CF">
      <w:pPr>
        <w:pStyle w:val="ConsPlusNormal"/>
        <w:spacing w:before="220"/>
        <w:ind w:firstLine="540"/>
        <w:jc w:val="both"/>
        <w:rPr>
          <w:rFonts w:ascii="Times New Roman" w:hAnsi="Times New Roman" w:cs="Times New Roman"/>
          <w:sz w:val="24"/>
          <w:szCs w:val="24"/>
        </w:rPr>
      </w:pPr>
      <w:r w:rsidRPr="00242E81">
        <w:rPr>
          <w:rFonts w:ascii="Times New Roman" w:hAnsi="Times New Roman" w:cs="Times New Roman"/>
          <w:sz w:val="24"/>
          <w:szCs w:val="24"/>
        </w:rPr>
        <w:t>сумм, поступивших по решению суда или на основании исполнительных документов;</w:t>
      </w:r>
    </w:p>
    <w:p w:rsidR="001055CF" w:rsidRPr="00242E81" w:rsidRDefault="001055CF" w:rsidP="001055CF">
      <w:pPr>
        <w:pStyle w:val="ConsPlusNormal"/>
        <w:spacing w:before="220"/>
        <w:ind w:firstLine="540"/>
        <w:jc w:val="both"/>
        <w:rPr>
          <w:rFonts w:ascii="Times New Roman" w:hAnsi="Times New Roman" w:cs="Times New Roman"/>
          <w:sz w:val="24"/>
          <w:szCs w:val="24"/>
        </w:rPr>
      </w:pPr>
      <w:r w:rsidRPr="00242E81">
        <w:rPr>
          <w:rFonts w:ascii="Times New Roman" w:hAnsi="Times New Roman" w:cs="Times New Roman"/>
          <w:sz w:val="24"/>
          <w:szCs w:val="24"/>
        </w:rPr>
        <w:t>б) при необходимости осуществления выплат:</w:t>
      </w:r>
    </w:p>
    <w:p w:rsidR="001055CF" w:rsidRPr="00242E81" w:rsidRDefault="001055CF" w:rsidP="001055CF">
      <w:pPr>
        <w:pStyle w:val="ConsPlusNormal"/>
        <w:spacing w:before="220"/>
        <w:ind w:firstLine="540"/>
        <w:jc w:val="both"/>
        <w:rPr>
          <w:rFonts w:ascii="Times New Roman" w:hAnsi="Times New Roman" w:cs="Times New Roman"/>
          <w:sz w:val="24"/>
          <w:szCs w:val="24"/>
        </w:rPr>
      </w:pPr>
      <w:r w:rsidRPr="00242E81">
        <w:rPr>
          <w:rFonts w:ascii="Times New Roman" w:hAnsi="Times New Roman" w:cs="Times New Roman"/>
          <w:sz w:val="24"/>
          <w:szCs w:val="24"/>
        </w:rPr>
        <w:t>по возврату в бюджет бюджетной системы Российской Федерации субсидий, полученных в прошлых отчетных периодах;</w:t>
      </w:r>
    </w:p>
    <w:p w:rsidR="001055CF" w:rsidRPr="00242E81" w:rsidRDefault="001055CF" w:rsidP="001055CF">
      <w:pPr>
        <w:pStyle w:val="ConsPlusNormal"/>
        <w:spacing w:before="220"/>
        <w:ind w:firstLine="540"/>
        <w:jc w:val="both"/>
        <w:rPr>
          <w:rFonts w:ascii="Times New Roman" w:hAnsi="Times New Roman" w:cs="Times New Roman"/>
          <w:sz w:val="24"/>
          <w:szCs w:val="24"/>
        </w:rPr>
      </w:pPr>
      <w:r w:rsidRPr="00242E81">
        <w:rPr>
          <w:rFonts w:ascii="Times New Roman" w:hAnsi="Times New Roman" w:cs="Times New Roman"/>
          <w:sz w:val="24"/>
          <w:szCs w:val="24"/>
        </w:rPr>
        <w:t>по возмещению ущерба;</w:t>
      </w:r>
    </w:p>
    <w:p w:rsidR="001055CF" w:rsidRPr="00242E81" w:rsidRDefault="001055CF" w:rsidP="001055CF">
      <w:pPr>
        <w:pStyle w:val="ConsPlusNormal"/>
        <w:spacing w:before="220"/>
        <w:ind w:firstLine="540"/>
        <w:jc w:val="both"/>
        <w:rPr>
          <w:rFonts w:ascii="Times New Roman" w:hAnsi="Times New Roman" w:cs="Times New Roman"/>
          <w:sz w:val="24"/>
          <w:szCs w:val="24"/>
        </w:rPr>
      </w:pPr>
      <w:r w:rsidRPr="00242E81">
        <w:rPr>
          <w:rFonts w:ascii="Times New Roman" w:hAnsi="Times New Roman" w:cs="Times New Roman"/>
          <w:sz w:val="24"/>
          <w:szCs w:val="24"/>
        </w:rPr>
        <w:t>по решению суда, на основании исполнительных документов;</w:t>
      </w:r>
    </w:p>
    <w:p w:rsidR="001055CF" w:rsidRPr="00242E81" w:rsidRDefault="001055CF" w:rsidP="001055CF">
      <w:pPr>
        <w:pStyle w:val="ConsPlusNormal"/>
        <w:spacing w:before="220"/>
        <w:ind w:firstLine="540"/>
        <w:jc w:val="both"/>
        <w:rPr>
          <w:rFonts w:ascii="Times New Roman" w:hAnsi="Times New Roman" w:cs="Times New Roman"/>
          <w:sz w:val="24"/>
          <w:szCs w:val="24"/>
        </w:rPr>
      </w:pPr>
      <w:r w:rsidRPr="00242E81">
        <w:rPr>
          <w:rFonts w:ascii="Times New Roman" w:hAnsi="Times New Roman" w:cs="Times New Roman"/>
          <w:sz w:val="24"/>
          <w:szCs w:val="24"/>
        </w:rPr>
        <w:t>по уплате штрафов, в том числе административных.</w:t>
      </w:r>
    </w:p>
    <w:p w:rsidR="001055CF" w:rsidRPr="00242E81" w:rsidRDefault="00CF4259" w:rsidP="001055C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bookmarkStart w:id="2" w:name="_GoBack"/>
      <w:bookmarkEnd w:id="2"/>
      <w:r w:rsidR="001055CF" w:rsidRPr="00242E81">
        <w:rPr>
          <w:rFonts w:ascii="Times New Roman" w:hAnsi="Times New Roman" w:cs="Times New Roman"/>
          <w:sz w:val="24"/>
          <w:szCs w:val="24"/>
        </w:rPr>
        <w:t xml:space="preserve">. При внесении изменений в показатели Плана в случае, установленном </w:t>
      </w:r>
      <w:hyperlink w:anchor="P131">
        <w:r w:rsidR="001055CF" w:rsidRPr="00242E81">
          <w:rPr>
            <w:rFonts w:ascii="Times New Roman" w:hAnsi="Times New Roman" w:cs="Times New Roman"/>
            <w:sz w:val="24"/>
            <w:szCs w:val="24"/>
          </w:rPr>
          <w:t xml:space="preserve">подпунктом </w:t>
        </w:r>
        <w:r w:rsidR="00F455EB" w:rsidRPr="00242E81">
          <w:rPr>
            <w:rFonts w:ascii="Times New Roman" w:hAnsi="Times New Roman" w:cs="Times New Roman"/>
            <w:sz w:val="24"/>
            <w:szCs w:val="24"/>
          </w:rPr>
          <w:t>«</w:t>
        </w:r>
        <w:r w:rsidR="001055CF" w:rsidRPr="00242E81">
          <w:rPr>
            <w:rFonts w:ascii="Times New Roman" w:hAnsi="Times New Roman" w:cs="Times New Roman"/>
            <w:sz w:val="24"/>
            <w:szCs w:val="24"/>
          </w:rPr>
          <w:t>в</w:t>
        </w:r>
        <w:r w:rsidR="00F455EB" w:rsidRPr="00242E81">
          <w:rPr>
            <w:rFonts w:ascii="Times New Roman" w:hAnsi="Times New Roman" w:cs="Times New Roman"/>
            <w:sz w:val="24"/>
            <w:szCs w:val="24"/>
          </w:rPr>
          <w:t>»</w:t>
        </w:r>
        <w:r w:rsidR="001055CF" w:rsidRPr="00242E81">
          <w:rPr>
            <w:rFonts w:ascii="Times New Roman" w:hAnsi="Times New Roman" w:cs="Times New Roman"/>
            <w:sz w:val="24"/>
            <w:szCs w:val="24"/>
          </w:rPr>
          <w:t xml:space="preserve"> пункта </w:t>
        </w:r>
        <w:r w:rsidR="009C6FCB" w:rsidRPr="00242E81">
          <w:rPr>
            <w:rFonts w:ascii="Times New Roman" w:hAnsi="Times New Roman" w:cs="Times New Roman"/>
            <w:sz w:val="24"/>
            <w:szCs w:val="24"/>
          </w:rPr>
          <w:t>2.5.</w:t>
        </w:r>
      </w:hyperlink>
      <w:r w:rsidR="001055CF" w:rsidRPr="00242E81">
        <w:rPr>
          <w:rFonts w:ascii="Times New Roman" w:hAnsi="Times New Roman" w:cs="Times New Roman"/>
          <w:sz w:val="24"/>
          <w:szCs w:val="24"/>
        </w:rPr>
        <w:t xml:space="preserve"> </w:t>
      </w:r>
      <w:r w:rsidR="009C6FCB" w:rsidRPr="00242E81">
        <w:rPr>
          <w:rFonts w:ascii="Times New Roman" w:hAnsi="Times New Roman" w:cs="Times New Roman"/>
          <w:sz w:val="24"/>
          <w:szCs w:val="24"/>
        </w:rPr>
        <w:t>Методических рекомендаций</w:t>
      </w:r>
      <w:r w:rsidR="001055CF" w:rsidRPr="00242E81">
        <w:rPr>
          <w:rFonts w:ascii="Times New Roman" w:hAnsi="Times New Roman" w:cs="Times New Roman"/>
          <w:sz w:val="24"/>
          <w:szCs w:val="24"/>
        </w:rPr>
        <w:t>, при реорганизации:</w:t>
      </w:r>
    </w:p>
    <w:p w:rsidR="001055CF" w:rsidRPr="00242E81" w:rsidRDefault="001055CF" w:rsidP="001055CF">
      <w:pPr>
        <w:pStyle w:val="ConsPlusNormal"/>
        <w:spacing w:before="220"/>
        <w:ind w:firstLine="540"/>
        <w:jc w:val="both"/>
        <w:rPr>
          <w:rFonts w:ascii="Times New Roman" w:hAnsi="Times New Roman" w:cs="Times New Roman"/>
          <w:sz w:val="24"/>
          <w:szCs w:val="24"/>
        </w:rPr>
      </w:pPr>
      <w:r w:rsidRPr="00242E81">
        <w:rPr>
          <w:rFonts w:ascii="Times New Roman" w:hAnsi="Times New Roman" w:cs="Times New Roman"/>
          <w:sz w:val="24"/>
          <w:szCs w:val="24"/>
        </w:rPr>
        <w:t>а)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1055CF" w:rsidRPr="00073191" w:rsidRDefault="001055CF" w:rsidP="001055CF">
      <w:pPr>
        <w:pStyle w:val="ConsPlusNormal"/>
        <w:spacing w:before="220"/>
        <w:ind w:firstLine="540"/>
        <w:jc w:val="both"/>
        <w:rPr>
          <w:rFonts w:ascii="Times New Roman" w:hAnsi="Times New Roman" w:cs="Times New Roman"/>
          <w:sz w:val="24"/>
          <w:szCs w:val="24"/>
        </w:rPr>
      </w:pPr>
      <w:r w:rsidRPr="00073191">
        <w:rPr>
          <w:rFonts w:ascii="Times New Roman" w:hAnsi="Times New Roman" w:cs="Times New Roman"/>
          <w:sz w:val="24"/>
          <w:szCs w:val="24"/>
        </w:rPr>
        <w:lastRenderedPageBreak/>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1055CF" w:rsidRPr="00073191" w:rsidRDefault="001055CF" w:rsidP="001055CF">
      <w:pPr>
        <w:pStyle w:val="ConsPlusNormal"/>
        <w:spacing w:before="220"/>
        <w:ind w:firstLine="540"/>
        <w:jc w:val="both"/>
        <w:rPr>
          <w:rFonts w:ascii="Times New Roman" w:hAnsi="Times New Roman" w:cs="Times New Roman"/>
          <w:sz w:val="24"/>
          <w:szCs w:val="24"/>
        </w:rPr>
      </w:pPr>
      <w:r w:rsidRPr="00073191">
        <w:rPr>
          <w:rFonts w:ascii="Times New Roman" w:hAnsi="Times New Roman" w:cs="Times New Roman"/>
          <w:sz w:val="24"/>
          <w:szCs w:val="24"/>
        </w:rP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1055CF" w:rsidRPr="00073191" w:rsidRDefault="001055CF" w:rsidP="001055CF">
      <w:pPr>
        <w:pStyle w:val="ConsPlusNormal"/>
        <w:spacing w:before="220"/>
        <w:ind w:firstLine="540"/>
        <w:jc w:val="both"/>
        <w:rPr>
          <w:rFonts w:ascii="Times New Roman" w:hAnsi="Times New Roman" w:cs="Times New Roman"/>
          <w:sz w:val="24"/>
          <w:szCs w:val="24"/>
        </w:rPr>
      </w:pPr>
      <w:r w:rsidRPr="00073191">
        <w:rPr>
          <w:rFonts w:ascii="Times New Roman" w:hAnsi="Times New Roman" w:cs="Times New Roman"/>
          <w:sz w:val="24"/>
          <w:szCs w:val="24"/>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w:t>
      </w:r>
      <w:proofErr w:type="spellStart"/>
      <w:r w:rsidRPr="00073191">
        <w:rPr>
          <w:rFonts w:ascii="Times New Roman" w:hAnsi="Times New Roman" w:cs="Times New Roman"/>
          <w:sz w:val="24"/>
          <w:szCs w:val="24"/>
        </w:rPr>
        <w:t>ов</w:t>
      </w:r>
      <w:proofErr w:type="spellEnd"/>
      <w:r w:rsidRPr="00073191">
        <w:rPr>
          <w:rFonts w:ascii="Times New Roman" w:hAnsi="Times New Roman" w:cs="Times New Roman"/>
          <w:sz w:val="24"/>
          <w:szCs w:val="24"/>
        </w:rPr>
        <w:t>) учреждения(</w:t>
      </w:r>
      <w:proofErr w:type="spellStart"/>
      <w:r w:rsidRPr="00073191">
        <w:rPr>
          <w:rFonts w:ascii="Times New Roman" w:hAnsi="Times New Roman" w:cs="Times New Roman"/>
          <w:sz w:val="24"/>
          <w:szCs w:val="24"/>
        </w:rPr>
        <w:t>ий</w:t>
      </w:r>
      <w:proofErr w:type="spellEnd"/>
      <w:r w:rsidRPr="00073191">
        <w:rPr>
          <w:rFonts w:ascii="Times New Roman" w:hAnsi="Times New Roman" w:cs="Times New Roman"/>
          <w:sz w:val="24"/>
          <w:szCs w:val="24"/>
        </w:rPr>
        <w:t>) до начала реорганизации.</w:t>
      </w:r>
    </w:p>
    <w:p w:rsidR="001055CF" w:rsidRPr="00073191" w:rsidRDefault="001055CF" w:rsidP="001055CF">
      <w:pPr>
        <w:pStyle w:val="ConsPlusNormal"/>
        <w:jc w:val="both"/>
        <w:rPr>
          <w:rFonts w:ascii="Times New Roman" w:hAnsi="Times New Roman" w:cs="Times New Roman"/>
          <w:sz w:val="24"/>
          <w:szCs w:val="24"/>
        </w:rPr>
      </w:pPr>
    </w:p>
    <w:p w:rsidR="00CD3144" w:rsidRPr="00073191" w:rsidRDefault="00282490" w:rsidP="00CD3144">
      <w:pPr>
        <w:pStyle w:val="ConsPlusTitle"/>
        <w:jc w:val="center"/>
        <w:outlineLvl w:val="1"/>
        <w:rPr>
          <w:rFonts w:ascii="Times New Roman" w:hAnsi="Times New Roman" w:cs="Times New Roman"/>
          <w:sz w:val="24"/>
          <w:szCs w:val="24"/>
        </w:rPr>
      </w:pPr>
      <w:r w:rsidRPr="00073191">
        <w:rPr>
          <w:rFonts w:ascii="Times New Roman" w:hAnsi="Times New Roman" w:cs="Times New Roman"/>
          <w:sz w:val="24"/>
          <w:szCs w:val="24"/>
        </w:rPr>
        <w:t>3</w:t>
      </w:r>
      <w:r w:rsidR="00CD3144" w:rsidRPr="00073191">
        <w:rPr>
          <w:rFonts w:ascii="Times New Roman" w:hAnsi="Times New Roman" w:cs="Times New Roman"/>
          <w:sz w:val="24"/>
          <w:szCs w:val="24"/>
        </w:rPr>
        <w:t>. Формирование обоснований (расчетов) плановых</w:t>
      </w:r>
    </w:p>
    <w:p w:rsidR="00CD3144" w:rsidRPr="00073191" w:rsidRDefault="00CD3144" w:rsidP="00CD3144">
      <w:pPr>
        <w:pStyle w:val="ConsPlusTitle"/>
        <w:jc w:val="center"/>
        <w:rPr>
          <w:rFonts w:ascii="Times New Roman" w:hAnsi="Times New Roman" w:cs="Times New Roman"/>
          <w:sz w:val="24"/>
          <w:szCs w:val="24"/>
        </w:rPr>
      </w:pPr>
      <w:r w:rsidRPr="00073191">
        <w:rPr>
          <w:rFonts w:ascii="Times New Roman" w:hAnsi="Times New Roman" w:cs="Times New Roman"/>
          <w:sz w:val="24"/>
          <w:szCs w:val="24"/>
        </w:rPr>
        <w:t>показателей поступлений и выплат</w:t>
      </w:r>
    </w:p>
    <w:p w:rsidR="00CD3144" w:rsidRPr="00073191" w:rsidRDefault="00CD3144" w:rsidP="00CD3144">
      <w:pPr>
        <w:pStyle w:val="ConsPlusNormal"/>
        <w:jc w:val="both"/>
        <w:rPr>
          <w:rFonts w:ascii="Times New Roman" w:hAnsi="Times New Roman" w:cs="Times New Roman"/>
          <w:sz w:val="24"/>
          <w:szCs w:val="24"/>
        </w:rPr>
      </w:pPr>
    </w:p>
    <w:p w:rsidR="00CD3144" w:rsidRPr="00073191" w:rsidRDefault="001D69A0" w:rsidP="00CD3144">
      <w:pPr>
        <w:pStyle w:val="ConsPlusNormal"/>
        <w:ind w:firstLine="540"/>
        <w:jc w:val="both"/>
        <w:rPr>
          <w:rFonts w:ascii="Times New Roman" w:hAnsi="Times New Roman" w:cs="Times New Roman"/>
          <w:sz w:val="24"/>
          <w:szCs w:val="24"/>
        </w:rPr>
      </w:pPr>
      <w:r w:rsidRPr="00073191">
        <w:rPr>
          <w:rFonts w:ascii="Times New Roman" w:hAnsi="Times New Roman" w:cs="Times New Roman"/>
          <w:sz w:val="24"/>
          <w:szCs w:val="24"/>
        </w:rPr>
        <w:t>3.1</w:t>
      </w:r>
      <w:r w:rsidR="00CD3144" w:rsidRPr="00073191">
        <w:rPr>
          <w:rFonts w:ascii="Times New Roman" w:hAnsi="Times New Roman" w:cs="Times New Roman"/>
          <w:sz w:val="24"/>
          <w:szCs w:val="24"/>
        </w:rPr>
        <w:t>.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CD3144" w:rsidRPr="00073191" w:rsidRDefault="00CD3144" w:rsidP="00CD3144">
      <w:pPr>
        <w:pStyle w:val="ConsPlusNormal"/>
        <w:spacing w:before="220"/>
        <w:ind w:firstLine="540"/>
        <w:jc w:val="both"/>
        <w:rPr>
          <w:rFonts w:ascii="Times New Roman" w:hAnsi="Times New Roman" w:cs="Times New Roman"/>
          <w:sz w:val="24"/>
          <w:szCs w:val="24"/>
        </w:rPr>
      </w:pPr>
      <w:r w:rsidRPr="00073191">
        <w:rPr>
          <w:rFonts w:ascii="Times New Roman" w:hAnsi="Times New Roman" w:cs="Times New Roman"/>
          <w:sz w:val="24"/>
          <w:szCs w:val="24"/>
        </w:rP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CD3144" w:rsidRPr="00073191" w:rsidRDefault="00CD3144" w:rsidP="00CD3144">
      <w:pPr>
        <w:pStyle w:val="ConsPlusNormal"/>
        <w:spacing w:before="220"/>
        <w:ind w:firstLine="540"/>
        <w:jc w:val="both"/>
        <w:rPr>
          <w:rFonts w:ascii="Times New Roman" w:hAnsi="Times New Roman" w:cs="Times New Roman"/>
          <w:sz w:val="24"/>
          <w:szCs w:val="24"/>
        </w:rPr>
      </w:pPr>
      <w:r w:rsidRPr="00073191">
        <w:rPr>
          <w:rFonts w:ascii="Times New Roman" w:hAnsi="Times New Roman" w:cs="Times New Roman"/>
          <w:sz w:val="24"/>
          <w:szCs w:val="24"/>
        </w:rPr>
        <w:t>Обоснования (расчеты)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w:t>
      </w:r>
    </w:p>
    <w:p w:rsidR="00CD3144" w:rsidRPr="00242E81" w:rsidRDefault="007C4522" w:rsidP="00CD3144">
      <w:pPr>
        <w:pStyle w:val="ConsPlusNormal"/>
        <w:spacing w:before="220"/>
        <w:ind w:firstLine="540"/>
        <w:jc w:val="both"/>
        <w:rPr>
          <w:rFonts w:ascii="Times New Roman" w:hAnsi="Times New Roman" w:cs="Times New Roman"/>
          <w:sz w:val="24"/>
          <w:szCs w:val="24"/>
        </w:rPr>
      </w:pPr>
      <w:r w:rsidRPr="00073191">
        <w:rPr>
          <w:rFonts w:ascii="Times New Roman" w:hAnsi="Times New Roman" w:cs="Times New Roman"/>
          <w:sz w:val="24"/>
          <w:szCs w:val="24"/>
        </w:rPr>
        <w:t>3.2</w:t>
      </w:r>
      <w:r w:rsidR="00CD3144" w:rsidRPr="00073191">
        <w:rPr>
          <w:rFonts w:ascii="Times New Roman" w:hAnsi="Times New Roman" w:cs="Times New Roman"/>
          <w:sz w:val="24"/>
          <w:szCs w:val="24"/>
        </w:rPr>
        <w:t xml:space="preserve">. Расчеты доходов </w:t>
      </w:r>
      <w:r w:rsidR="00CD3144" w:rsidRPr="00242E81">
        <w:rPr>
          <w:rFonts w:ascii="Times New Roman" w:hAnsi="Times New Roman" w:cs="Times New Roman"/>
          <w:sz w:val="24"/>
          <w:szCs w:val="24"/>
        </w:rPr>
        <w:t>формируются:</w:t>
      </w:r>
    </w:p>
    <w:p w:rsidR="00CD3144" w:rsidRPr="00242E81" w:rsidRDefault="0097451E" w:rsidP="00CD3144">
      <w:pPr>
        <w:pStyle w:val="ConsPlusNormal"/>
        <w:spacing w:before="220"/>
        <w:ind w:firstLine="540"/>
        <w:jc w:val="both"/>
        <w:rPr>
          <w:rFonts w:ascii="Times New Roman" w:hAnsi="Times New Roman" w:cs="Times New Roman"/>
          <w:sz w:val="24"/>
          <w:szCs w:val="24"/>
        </w:rPr>
      </w:pPr>
      <w:r w:rsidRPr="00242E81">
        <w:rPr>
          <w:rFonts w:ascii="Times New Roman" w:hAnsi="Times New Roman" w:cs="Times New Roman"/>
          <w:sz w:val="24"/>
          <w:szCs w:val="24"/>
        </w:rPr>
        <w:t xml:space="preserve">- </w:t>
      </w:r>
      <w:r w:rsidR="00CD3144" w:rsidRPr="00242E81">
        <w:rPr>
          <w:rFonts w:ascii="Times New Roman" w:hAnsi="Times New Roman" w:cs="Times New Roman"/>
          <w:sz w:val="24"/>
          <w:szCs w:val="24"/>
        </w:rPr>
        <w:t xml:space="preserve">по доходам от использования собственности (в том числе доходы в виде арендной платы, платы за сервитут </w:t>
      </w:r>
      <w:r w:rsidR="003F0543" w:rsidRPr="00242E81">
        <w:rPr>
          <w:rFonts w:ascii="Times New Roman" w:hAnsi="Times New Roman" w:cs="Times New Roman"/>
          <w:sz w:val="24"/>
          <w:szCs w:val="24"/>
        </w:rPr>
        <w:t xml:space="preserve">(за исключением платы за сервитут земельных участков, находящихся в государственной или муниципальной собственности, в соответствии с положениями </w:t>
      </w:r>
      <w:hyperlink r:id="rId19">
        <w:r w:rsidR="003F0543" w:rsidRPr="00242E81">
          <w:rPr>
            <w:rFonts w:ascii="Times New Roman" w:hAnsi="Times New Roman" w:cs="Times New Roman"/>
            <w:sz w:val="24"/>
            <w:szCs w:val="24"/>
          </w:rPr>
          <w:t>пункта 3 статьи 39.25</w:t>
        </w:r>
      </w:hyperlink>
      <w:r w:rsidR="003F0543" w:rsidRPr="00242E81">
        <w:rPr>
          <w:rFonts w:ascii="Times New Roman" w:hAnsi="Times New Roman" w:cs="Times New Roman"/>
          <w:sz w:val="24"/>
          <w:szCs w:val="24"/>
        </w:rPr>
        <w:t xml:space="preserve"> Земельного кодекса Российской Федерации</w:t>
      </w:r>
      <w:r w:rsidRPr="00242E81">
        <w:rPr>
          <w:rFonts w:ascii="Times New Roman" w:hAnsi="Times New Roman" w:cs="Times New Roman"/>
          <w:sz w:val="24"/>
          <w:szCs w:val="24"/>
        </w:rPr>
        <w:t>,</w:t>
      </w:r>
      <w:r w:rsidR="003F0543" w:rsidRPr="00242E81">
        <w:rPr>
          <w:rFonts w:ascii="Times New Roman" w:hAnsi="Times New Roman" w:cs="Times New Roman"/>
          <w:sz w:val="24"/>
          <w:szCs w:val="24"/>
        </w:rPr>
        <w:t xml:space="preserve"> поступающей и зачисляемой в соответствующие бюджеты бюджетной системы Российской Федерации)</w:t>
      </w:r>
      <w:r w:rsidR="00CD3144" w:rsidRPr="00242E81">
        <w:rPr>
          <w:rFonts w:ascii="Times New Roman" w:hAnsi="Times New Roman" w:cs="Times New Roman"/>
          <w:sz w:val="24"/>
          <w:szCs w:val="24"/>
        </w:rPr>
        <w:t>, от распоряжения правами на результаты интеллектуальной деятельности и средствами индивидуализации);</w:t>
      </w:r>
    </w:p>
    <w:p w:rsidR="00CD3144" w:rsidRPr="00242E81" w:rsidRDefault="00CD3144" w:rsidP="00CD3144">
      <w:pPr>
        <w:pStyle w:val="ConsPlusNormal"/>
        <w:jc w:val="both"/>
        <w:rPr>
          <w:rFonts w:ascii="Times New Roman" w:hAnsi="Times New Roman" w:cs="Times New Roman"/>
          <w:sz w:val="24"/>
          <w:szCs w:val="24"/>
        </w:rPr>
      </w:pPr>
    </w:p>
    <w:p w:rsidR="00CD3144" w:rsidRPr="00242E81" w:rsidRDefault="0097451E" w:rsidP="00CD3144">
      <w:pPr>
        <w:pStyle w:val="ConsPlusNormal"/>
        <w:ind w:firstLine="540"/>
        <w:jc w:val="both"/>
        <w:rPr>
          <w:rFonts w:ascii="Times New Roman" w:hAnsi="Times New Roman" w:cs="Times New Roman"/>
          <w:sz w:val="24"/>
          <w:szCs w:val="24"/>
        </w:rPr>
      </w:pPr>
      <w:r w:rsidRPr="00242E81">
        <w:rPr>
          <w:rFonts w:ascii="Times New Roman" w:hAnsi="Times New Roman" w:cs="Times New Roman"/>
          <w:sz w:val="24"/>
          <w:szCs w:val="24"/>
        </w:rPr>
        <w:t xml:space="preserve">- </w:t>
      </w:r>
      <w:r w:rsidR="00CD3144" w:rsidRPr="00242E81">
        <w:rPr>
          <w:rFonts w:ascii="Times New Roman" w:hAnsi="Times New Roman" w:cs="Times New Roman"/>
          <w:sz w:val="24"/>
          <w:szCs w:val="24"/>
        </w:rPr>
        <w:t>по доходам от оказания услуг (выполнения работ) (в том числе в виде субсидии на финансовое обеспечение выполнения государственного (муниципального) задания, от оказания медицинских услуг, предоставляемых застрахованным лицам в рамках обязательного медицинского страхования, а также женщинам в период беременности, женщинам и новорожденным в период родов и в послеродовой период на основании родового сертификата);</w:t>
      </w:r>
    </w:p>
    <w:p w:rsidR="00CD3144" w:rsidRPr="00242E81" w:rsidRDefault="001D69A0" w:rsidP="00CD3144">
      <w:pPr>
        <w:pStyle w:val="ConsPlusNormal"/>
        <w:spacing w:before="220"/>
        <w:ind w:firstLine="540"/>
        <w:jc w:val="both"/>
        <w:rPr>
          <w:rFonts w:ascii="Times New Roman" w:hAnsi="Times New Roman" w:cs="Times New Roman"/>
          <w:sz w:val="24"/>
          <w:szCs w:val="24"/>
        </w:rPr>
      </w:pPr>
      <w:r w:rsidRPr="00242E81">
        <w:rPr>
          <w:rFonts w:ascii="Times New Roman" w:hAnsi="Times New Roman" w:cs="Times New Roman"/>
          <w:sz w:val="24"/>
          <w:szCs w:val="24"/>
        </w:rPr>
        <w:t xml:space="preserve">- </w:t>
      </w:r>
      <w:r w:rsidR="00CD3144" w:rsidRPr="00242E81">
        <w:rPr>
          <w:rFonts w:ascii="Times New Roman" w:hAnsi="Times New Roman" w:cs="Times New Roman"/>
          <w:sz w:val="24"/>
          <w:szCs w:val="24"/>
        </w:rPr>
        <w:t>по доходам в виде штрафов, возмещения ущерба (в том числе включая штрафы, пени и неустойки за нарушение условий контрактов (договоров);</w:t>
      </w:r>
    </w:p>
    <w:p w:rsidR="00CD3144" w:rsidRPr="00073191" w:rsidRDefault="001D69A0" w:rsidP="00CD3144">
      <w:pPr>
        <w:pStyle w:val="ConsPlusNormal"/>
        <w:spacing w:before="220"/>
        <w:ind w:firstLine="540"/>
        <w:jc w:val="both"/>
        <w:rPr>
          <w:rFonts w:ascii="Times New Roman" w:hAnsi="Times New Roman" w:cs="Times New Roman"/>
          <w:sz w:val="24"/>
          <w:szCs w:val="24"/>
        </w:rPr>
      </w:pPr>
      <w:r w:rsidRPr="00242E81">
        <w:rPr>
          <w:rFonts w:ascii="Times New Roman" w:hAnsi="Times New Roman" w:cs="Times New Roman"/>
          <w:sz w:val="24"/>
          <w:szCs w:val="24"/>
        </w:rPr>
        <w:t xml:space="preserve">- </w:t>
      </w:r>
      <w:r w:rsidR="00CD3144" w:rsidRPr="00242E81">
        <w:rPr>
          <w:rFonts w:ascii="Times New Roman" w:hAnsi="Times New Roman" w:cs="Times New Roman"/>
          <w:sz w:val="24"/>
          <w:szCs w:val="24"/>
        </w:rPr>
        <w:t xml:space="preserve">по доходам в виде безвозмездных </w:t>
      </w:r>
      <w:r w:rsidR="00CD3144" w:rsidRPr="00073191">
        <w:rPr>
          <w:rFonts w:ascii="Times New Roman" w:hAnsi="Times New Roman" w:cs="Times New Roman"/>
          <w:sz w:val="24"/>
          <w:szCs w:val="24"/>
        </w:rPr>
        <w:t>денежных поступлений (в том числе грантов, пожертвований);</w:t>
      </w:r>
    </w:p>
    <w:p w:rsidR="00CD3144" w:rsidRPr="00073191" w:rsidRDefault="001D69A0" w:rsidP="00CD3144">
      <w:pPr>
        <w:pStyle w:val="ConsPlusNormal"/>
        <w:spacing w:before="220"/>
        <w:ind w:firstLine="540"/>
        <w:jc w:val="both"/>
        <w:rPr>
          <w:rFonts w:ascii="Times New Roman" w:hAnsi="Times New Roman" w:cs="Times New Roman"/>
          <w:sz w:val="24"/>
          <w:szCs w:val="24"/>
        </w:rPr>
      </w:pPr>
      <w:r w:rsidRPr="00073191">
        <w:rPr>
          <w:rFonts w:ascii="Times New Roman" w:hAnsi="Times New Roman" w:cs="Times New Roman"/>
          <w:sz w:val="24"/>
          <w:szCs w:val="24"/>
        </w:rPr>
        <w:lastRenderedPageBreak/>
        <w:t xml:space="preserve">- </w:t>
      </w:r>
      <w:r w:rsidR="00CD3144" w:rsidRPr="00073191">
        <w:rPr>
          <w:rFonts w:ascii="Times New Roman" w:hAnsi="Times New Roman" w:cs="Times New Roman"/>
          <w:sz w:val="24"/>
          <w:szCs w:val="24"/>
        </w:rPr>
        <w:t>по доходам в виде целевых субсидий, а также субсидий на осуществление капитальных вложений;</w:t>
      </w:r>
    </w:p>
    <w:p w:rsidR="00CD3144" w:rsidRPr="00073191" w:rsidRDefault="001D69A0" w:rsidP="00CD3144">
      <w:pPr>
        <w:pStyle w:val="ConsPlusNormal"/>
        <w:spacing w:before="220"/>
        <w:ind w:firstLine="540"/>
        <w:jc w:val="both"/>
        <w:rPr>
          <w:rFonts w:ascii="Times New Roman" w:hAnsi="Times New Roman" w:cs="Times New Roman"/>
          <w:sz w:val="24"/>
          <w:szCs w:val="24"/>
        </w:rPr>
      </w:pPr>
      <w:r w:rsidRPr="00073191">
        <w:rPr>
          <w:rFonts w:ascii="Times New Roman" w:hAnsi="Times New Roman" w:cs="Times New Roman"/>
          <w:sz w:val="24"/>
          <w:szCs w:val="24"/>
        </w:rPr>
        <w:t xml:space="preserve">- </w:t>
      </w:r>
      <w:r w:rsidR="00CD3144" w:rsidRPr="00073191">
        <w:rPr>
          <w:rFonts w:ascii="Times New Roman" w:hAnsi="Times New Roman" w:cs="Times New Roman"/>
          <w:sz w:val="24"/>
          <w:szCs w:val="24"/>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CD3144" w:rsidRPr="00073191" w:rsidRDefault="00CD3144" w:rsidP="00CD3144">
      <w:pPr>
        <w:pStyle w:val="ConsPlusNormal"/>
        <w:spacing w:before="220"/>
        <w:ind w:firstLine="540"/>
        <w:jc w:val="both"/>
        <w:rPr>
          <w:rFonts w:ascii="Times New Roman" w:hAnsi="Times New Roman" w:cs="Times New Roman"/>
          <w:sz w:val="24"/>
          <w:szCs w:val="24"/>
        </w:rPr>
      </w:pPr>
      <w:r w:rsidRPr="00073191">
        <w:rPr>
          <w:rFonts w:ascii="Times New Roman" w:hAnsi="Times New Roman" w:cs="Times New Roman"/>
          <w:sz w:val="24"/>
          <w:szCs w:val="24"/>
        </w:rPr>
        <w:t xml:space="preserve">В случае изменения показателей поступлений в очередном финансовом году и в соответствующем году планового периода более чем на 20 процентов по сравнению с отчетным, </w:t>
      </w:r>
      <w:r w:rsidR="00892478">
        <w:rPr>
          <w:rFonts w:ascii="Times New Roman" w:hAnsi="Times New Roman" w:cs="Times New Roman"/>
          <w:sz w:val="24"/>
          <w:szCs w:val="24"/>
        </w:rPr>
        <w:t>У</w:t>
      </w:r>
      <w:r w:rsidRPr="00073191">
        <w:rPr>
          <w:rFonts w:ascii="Times New Roman" w:hAnsi="Times New Roman" w:cs="Times New Roman"/>
          <w:sz w:val="24"/>
          <w:szCs w:val="24"/>
        </w:rPr>
        <w:t>чредителю направляется информация о причинах указанных изменений.</w:t>
      </w:r>
    </w:p>
    <w:p w:rsidR="00CD3144" w:rsidRPr="00242E81" w:rsidRDefault="007C4522" w:rsidP="00CD3144">
      <w:pPr>
        <w:pStyle w:val="ConsPlusNormal"/>
        <w:spacing w:before="220"/>
        <w:ind w:firstLine="540"/>
        <w:jc w:val="both"/>
        <w:rPr>
          <w:rFonts w:ascii="Times New Roman" w:hAnsi="Times New Roman" w:cs="Times New Roman"/>
          <w:sz w:val="24"/>
          <w:szCs w:val="24"/>
        </w:rPr>
      </w:pPr>
      <w:r w:rsidRPr="00073191">
        <w:rPr>
          <w:rFonts w:ascii="Times New Roman" w:hAnsi="Times New Roman" w:cs="Times New Roman"/>
          <w:sz w:val="24"/>
          <w:szCs w:val="24"/>
        </w:rPr>
        <w:t>3.3.</w:t>
      </w:r>
      <w:r w:rsidR="00CD3144" w:rsidRPr="00073191">
        <w:rPr>
          <w:rFonts w:ascii="Times New Roman" w:hAnsi="Times New Roman" w:cs="Times New Roman"/>
          <w:sz w:val="24"/>
          <w:szCs w:val="24"/>
        </w:rPr>
        <w:t xml:space="preserve">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CD3144" w:rsidRPr="00242E81" w:rsidRDefault="00CD3144" w:rsidP="00CD3144">
      <w:pPr>
        <w:pStyle w:val="ConsPlusNormal"/>
        <w:spacing w:before="220"/>
        <w:ind w:firstLine="540"/>
        <w:jc w:val="both"/>
        <w:rPr>
          <w:rFonts w:ascii="Times New Roman" w:hAnsi="Times New Roman" w:cs="Times New Roman"/>
          <w:sz w:val="24"/>
          <w:szCs w:val="24"/>
        </w:rPr>
      </w:pPr>
      <w:r w:rsidRPr="00242E81">
        <w:rPr>
          <w:rFonts w:ascii="Times New Roman" w:hAnsi="Times New Roman" w:cs="Times New Roman"/>
          <w:sz w:val="24"/>
          <w:szCs w:val="24"/>
        </w:rPr>
        <w:t>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платы за общежитие, квартирной платы осуществляется исходя из объема предоставленного в пользование имущества и планируемой стоимости услуг (возмещаемых расходов).</w:t>
      </w:r>
    </w:p>
    <w:p w:rsidR="00CD3144" w:rsidRPr="00242E81" w:rsidRDefault="00CD3144" w:rsidP="00CD3144">
      <w:pPr>
        <w:pStyle w:val="ConsPlusNormal"/>
        <w:spacing w:before="220"/>
        <w:ind w:firstLine="540"/>
        <w:jc w:val="both"/>
        <w:rPr>
          <w:rFonts w:ascii="Times New Roman" w:hAnsi="Times New Roman" w:cs="Times New Roman"/>
          <w:sz w:val="24"/>
          <w:szCs w:val="24"/>
        </w:rPr>
      </w:pPr>
      <w:r w:rsidRPr="00242E81">
        <w:rPr>
          <w:rFonts w:ascii="Times New Roman" w:hAnsi="Times New Roman" w:cs="Times New Roman"/>
          <w:sz w:val="24"/>
          <w:szCs w:val="24"/>
        </w:rPr>
        <w:t>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федеральным законом, 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 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
    <w:p w:rsidR="00CD3144" w:rsidRPr="00242E81" w:rsidRDefault="00CD3144" w:rsidP="00CD3144">
      <w:pPr>
        <w:pStyle w:val="ConsPlusNormal"/>
        <w:spacing w:before="220"/>
        <w:ind w:firstLine="540"/>
        <w:jc w:val="both"/>
        <w:rPr>
          <w:rFonts w:ascii="Times New Roman" w:hAnsi="Times New Roman" w:cs="Times New Roman"/>
          <w:sz w:val="24"/>
          <w:szCs w:val="24"/>
        </w:rPr>
      </w:pPr>
      <w:r w:rsidRPr="00242E81">
        <w:rPr>
          <w:rFonts w:ascii="Times New Roman" w:hAnsi="Times New Roman" w:cs="Times New Roman"/>
          <w:sz w:val="24"/>
          <w:szCs w:val="24"/>
        </w:rPr>
        <w:t>Расчет доходов муниципального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информации о среднегодовом объеме средств, на которые начисляются проценты, и ставке размещения.</w:t>
      </w:r>
    </w:p>
    <w:p w:rsidR="00CD3144" w:rsidRPr="00073191" w:rsidRDefault="00CD3144" w:rsidP="00CD3144">
      <w:pPr>
        <w:pStyle w:val="ConsPlusNormal"/>
        <w:spacing w:before="220"/>
        <w:ind w:firstLine="540"/>
        <w:jc w:val="both"/>
        <w:rPr>
          <w:rFonts w:ascii="Times New Roman" w:hAnsi="Times New Roman" w:cs="Times New Roman"/>
          <w:sz w:val="24"/>
          <w:szCs w:val="24"/>
        </w:rPr>
      </w:pPr>
      <w:r w:rsidRPr="00242E81">
        <w:rPr>
          <w:rFonts w:ascii="Times New Roman" w:hAnsi="Times New Roman" w:cs="Times New Roman"/>
          <w:sz w:val="24"/>
          <w:szCs w:val="24"/>
        </w:rPr>
        <w:t xml:space="preserve">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w:t>
      </w:r>
      <w:r w:rsidRPr="00073191">
        <w:rPr>
          <w:rFonts w:ascii="Times New Roman" w:hAnsi="Times New Roman" w:cs="Times New Roman"/>
          <w:sz w:val="24"/>
          <w:szCs w:val="24"/>
        </w:rPr>
        <w:t>объема предоставления прав на использование объектов и платы за использование одного объекта.</w:t>
      </w:r>
    </w:p>
    <w:p w:rsidR="00CD3144" w:rsidRPr="00073191" w:rsidRDefault="0064525A" w:rsidP="00CD3144">
      <w:pPr>
        <w:pStyle w:val="ConsPlusNormal"/>
        <w:spacing w:before="220"/>
        <w:ind w:firstLine="540"/>
        <w:jc w:val="both"/>
        <w:rPr>
          <w:rFonts w:ascii="Times New Roman" w:hAnsi="Times New Roman" w:cs="Times New Roman"/>
          <w:sz w:val="24"/>
          <w:szCs w:val="24"/>
        </w:rPr>
      </w:pPr>
      <w:r w:rsidRPr="00073191">
        <w:rPr>
          <w:rFonts w:ascii="Times New Roman" w:hAnsi="Times New Roman" w:cs="Times New Roman"/>
          <w:sz w:val="24"/>
          <w:szCs w:val="24"/>
        </w:rPr>
        <w:t>3.4</w:t>
      </w:r>
      <w:r w:rsidR="00CD3144" w:rsidRPr="00073191">
        <w:rPr>
          <w:rFonts w:ascii="Times New Roman" w:hAnsi="Times New Roman" w:cs="Times New Roman"/>
          <w:sz w:val="24"/>
          <w:szCs w:val="24"/>
        </w:rPr>
        <w:t>. Расчет доходов от оказания услуг (выполнения работ) сверх установленного муниципального</w:t>
      </w:r>
      <w:r w:rsidR="00FB29AB">
        <w:rPr>
          <w:rFonts w:ascii="Times New Roman" w:hAnsi="Times New Roman" w:cs="Times New Roman"/>
          <w:sz w:val="24"/>
          <w:szCs w:val="24"/>
        </w:rPr>
        <w:t xml:space="preserve"> </w:t>
      </w:r>
      <w:r w:rsidR="00CD3144" w:rsidRPr="00073191">
        <w:rPr>
          <w:rFonts w:ascii="Times New Roman" w:hAnsi="Times New Roman" w:cs="Times New Roman"/>
          <w:sz w:val="24"/>
          <w:szCs w:val="24"/>
        </w:rPr>
        <w:t>задания осуществляется исходя из планируемого объема оказания платных услуг (выполнения работ) и их планируемой стоимости.</w:t>
      </w:r>
    </w:p>
    <w:p w:rsidR="00CD3144" w:rsidRPr="00073191" w:rsidRDefault="00CD3144" w:rsidP="00CD3144">
      <w:pPr>
        <w:pStyle w:val="ConsPlusNormal"/>
        <w:spacing w:before="220"/>
        <w:ind w:firstLine="540"/>
        <w:jc w:val="both"/>
        <w:rPr>
          <w:rFonts w:ascii="Times New Roman" w:hAnsi="Times New Roman" w:cs="Times New Roman"/>
          <w:sz w:val="24"/>
          <w:szCs w:val="24"/>
        </w:rPr>
      </w:pPr>
      <w:r w:rsidRPr="00073191">
        <w:rPr>
          <w:rFonts w:ascii="Times New Roman" w:hAnsi="Times New Roman" w:cs="Times New Roman"/>
          <w:sz w:val="24"/>
          <w:szCs w:val="24"/>
        </w:rPr>
        <w:t>Расчет доходов от оказания услуг (выполнения работ) в рамках установленного муниципального</w:t>
      </w:r>
      <w:r w:rsidR="00FB29AB">
        <w:rPr>
          <w:rFonts w:ascii="Times New Roman" w:hAnsi="Times New Roman" w:cs="Times New Roman"/>
          <w:sz w:val="24"/>
          <w:szCs w:val="24"/>
        </w:rPr>
        <w:t xml:space="preserve"> </w:t>
      </w:r>
      <w:r w:rsidRPr="00073191">
        <w:rPr>
          <w:rFonts w:ascii="Times New Roman" w:hAnsi="Times New Roman" w:cs="Times New Roman"/>
          <w:sz w:val="24"/>
          <w:szCs w:val="24"/>
        </w:rPr>
        <w:t>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CD3144" w:rsidRPr="00073191" w:rsidRDefault="00FB1004" w:rsidP="00CD3144">
      <w:pPr>
        <w:pStyle w:val="ConsPlusNormal"/>
        <w:spacing w:before="220"/>
        <w:ind w:firstLine="540"/>
        <w:jc w:val="both"/>
        <w:rPr>
          <w:rFonts w:ascii="Times New Roman" w:hAnsi="Times New Roman" w:cs="Times New Roman"/>
          <w:sz w:val="24"/>
          <w:szCs w:val="24"/>
        </w:rPr>
      </w:pPr>
      <w:r w:rsidRPr="00073191">
        <w:rPr>
          <w:rFonts w:ascii="Times New Roman" w:hAnsi="Times New Roman" w:cs="Times New Roman"/>
          <w:sz w:val="24"/>
          <w:szCs w:val="24"/>
        </w:rPr>
        <w:t>3.5</w:t>
      </w:r>
      <w:r w:rsidR="00CD3144" w:rsidRPr="00073191">
        <w:rPr>
          <w:rFonts w:ascii="Times New Roman" w:hAnsi="Times New Roman" w:cs="Times New Roman"/>
          <w:sz w:val="24"/>
          <w:szCs w:val="24"/>
        </w:rPr>
        <w:t xml:space="preserve">.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w:t>
      </w:r>
      <w:r w:rsidR="00CD3144" w:rsidRPr="00073191">
        <w:rPr>
          <w:rFonts w:ascii="Times New Roman" w:hAnsi="Times New Roman" w:cs="Times New Roman"/>
          <w:sz w:val="24"/>
          <w:szCs w:val="24"/>
        </w:rPr>
        <w:lastRenderedPageBreak/>
        <w:t>страхового случая осуществляется в размере, определенном указанными решениями.</w:t>
      </w:r>
    </w:p>
    <w:p w:rsidR="00CD3144" w:rsidRPr="00073191" w:rsidRDefault="00FB1004" w:rsidP="00CD3144">
      <w:pPr>
        <w:pStyle w:val="ConsPlusNormal"/>
        <w:spacing w:before="220"/>
        <w:ind w:firstLine="540"/>
        <w:jc w:val="both"/>
        <w:rPr>
          <w:rFonts w:ascii="Times New Roman" w:hAnsi="Times New Roman" w:cs="Times New Roman"/>
          <w:sz w:val="24"/>
          <w:szCs w:val="24"/>
        </w:rPr>
      </w:pPr>
      <w:r w:rsidRPr="00073191">
        <w:rPr>
          <w:rFonts w:ascii="Times New Roman" w:hAnsi="Times New Roman" w:cs="Times New Roman"/>
          <w:sz w:val="24"/>
          <w:szCs w:val="24"/>
        </w:rPr>
        <w:t>3.6</w:t>
      </w:r>
      <w:r w:rsidR="00CD3144" w:rsidRPr="00073191">
        <w:rPr>
          <w:rFonts w:ascii="Times New Roman" w:hAnsi="Times New Roman" w:cs="Times New Roman"/>
          <w:sz w:val="24"/>
          <w:szCs w:val="24"/>
        </w:rPr>
        <w:t xml:space="preserve">.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w:t>
      </w:r>
      <w:r w:rsidR="00FB29AB">
        <w:rPr>
          <w:rFonts w:ascii="Times New Roman" w:hAnsi="Times New Roman" w:cs="Times New Roman"/>
          <w:sz w:val="24"/>
          <w:szCs w:val="24"/>
        </w:rPr>
        <w:t>У</w:t>
      </w:r>
      <w:r w:rsidR="00CD3144" w:rsidRPr="00073191">
        <w:rPr>
          <w:rFonts w:ascii="Times New Roman" w:hAnsi="Times New Roman" w:cs="Times New Roman"/>
          <w:sz w:val="24"/>
          <w:szCs w:val="24"/>
        </w:rPr>
        <w:t>чредителем.</w:t>
      </w:r>
    </w:p>
    <w:p w:rsidR="00CD3144" w:rsidRPr="00073191" w:rsidRDefault="00FB1004" w:rsidP="00CD3144">
      <w:pPr>
        <w:pStyle w:val="ConsPlusNormal"/>
        <w:spacing w:before="220"/>
        <w:ind w:firstLine="540"/>
        <w:jc w:val="both"/>
        <w:rPr>
          <w:rFonts w:ascii="Times New Roman" w:hAnsi="Times New Roman" w:cs="Times New Roman"/>
          <w:sz w:val="24"/>
          <w:szCs w:val="24"/>
        </w:rPr>
      </w:pPr>
      <w:r w:rsidRPr="00073191">
        <w:rPr>
          <w:rFonts w:ascii="Times New Roman" w:hAnsi="Times New Roman" w:cs="Times New Roman"/>
          <w:sz w:val="24"/>
          <w:szCs w:val="24"/>
        </w:rPr>
        <w:t>3.7</w:t>
      </w:r>
      <w:r w:rsidR="00CD3144" w:rsidRPr="00073191">
        <w:rPr>
          <w:rFonts w:ascii="Times New Roman" w:hAnsi="Times New Roman" w:cs="Times New Roman"/>
          <w:sz w:val="24"/>
          <w:szCs w:val="24"/>
        </w:rPr>
        <w:t>.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услуг (выполнения работ).</w:t>
      </w:r>
    </w:p>
    <w:p w:rsidR="00CD3144" w:rsidRPr="00073191" w:rsidRDefault="00FB1004" w:rsidP="00CD3144">
      <w:pPr>
        <w:pStyle w:val="ConsPlusNormal"/>
        <w:spacing w:before="220"/>
        <w:ind w:firstLine="540"/>
        <w:jc w:val="both"/>
        <w:rPr>
          <w:rFonts w:ascii="Times New Roman" w:hAnsi="Times New Roman" w:cs="Times New Roman"/>
          <w:sz w:val="24"/>
          <w:szCs w:val="24"/>
        </w:rPr>
      </w:pPr>
      <w:r w:rsidRPr="00073191">
        <w:rPr>
          <w:rFonts w:ascii="Times New Roman" w:hAnsi="Times New Roman" w:cs="Times New Roman"/>
          <w:sz w:val="24"/>
          <w:szCs w:val="24"/>
        </w:rPr>
        <w:t>3.8</w:t>
      </w:r>
      <w:r w:rsidR="00CD3144" w:rsidRPr="00073191">
        <w:rPr>
          <w:rFonts w:ascii="Times New Roman" w:hAnsi="Times New Roman" w:cs="Times New Roman"/>
          <w:sz w:val="24"/>
          <w:szCs w:val="24"/>
        </w:rPr>
        <w:t>.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CD3144" w:rsidRPr="00073191" w:rsidRDefault="00CD3144" w:rsidP="00CD3144">
      <w:pPr>
        <w:pStyle w:val="ConsPlusNormal"/>
        <w:spacing w:before="220"/>
        <w:ind w:firstLine="540"/>
        <w:jc w:val="both"/>
        <w:rPr>
          <w:rFonts w:ascii="Times New Roman" w:hAnsi="Times New Roman" w:cs="Times New Roman"/>
          <w:sz w:val="24"/>
          <w:szCs w:val="24"/>
        </w:rPr>
      </w:pPr>
      <w:r w:rsidRPr="00073191">
        <w:rPr>
          <w:rFonts w:ascii="Times New Roman" w:hAnsi="Times New Roman" w:cs="Times New Roman"/>
          <w:sz w:val="24"/>
          <w:szCs w:val="24"/>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CD3144" w:rsidRPr="00073191" w:rsidRDefault="00FB1004" w:rsidP="00CD3144">
      <w:pPr>
        <w:pStyle w:val="ConsPlusNormal"/>
        <w:spacing w:before="220"/>
        <w:ind w:firstLine="540"/>
        <w:jc w:val="both"/>
        <w:rPr>
          <w:rFonts w:ascii="Times New Roman" w:hAnsi="Times New Roman" w:cs="Times New Roman"/>
          <w:sz w:val="24"/>
          <w:szCs w:val="24"/>
        </w:rPr>
      </w:pPr>
      <w:r w:rsidRPr="00073191">
        <w:rPr>
          <w:rFonts w:ascii="Times New Roman" w:hAnsi="Times New Roman" w:cs="Times New Roman"/>
          <w:sz w:val="24"/>
          <w:szCs w:val="24"/>
        </w:rPr>
        <w:t>3.9</w:t>
      </w:r>
      <w:r w:rsidR="00CD3144" w:rsidRPr="00073191">
        <w:rPr>
          <w:rFonts w:ascii="Times New Roman" w:hAnsi="Times New Roman" w:cs="Times New Roman"/>
          <w:sz w:val="24"/>
          <w:szCs w:val="24"/>
        </w:rPr>
        <w:t>.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CD3144" w:rsidRPr="00073191" w:rsidRDefault="00FB1004" w:rsidP="00CD3144">
      <w:pPr>
        <w:pStyle w:val="ConsPlusNormal"/>
        <w:spacing w:before="220"/>
        <w:ind w:firstLine="540"/>
        <w:jc w:val="both"/>
        <w:rPr>
          <w:rFonts w:ascii="Times New Roman" w:hAnsi="Times New Roman" w:cs="Times New Roman"/>
          <w:sz w:val="24"/>
          <w:szCs w:val="24"/>
        </w:rPr>
      </w:pPr>
      <w:r w:rsidRPr="00073191">
        <w:rPr>
          <w:rFonts w:ascii="Times New Roman" w:hAnsi="Times New Roman" w:cs="Times New Roman"/>
          <w:sz w:val="24"/>
          <w:szCs w:val="24"/>
        </w:rPr>
        <w:t>3.10</w:t>
      </w:r>
      <w:r w:rsidR="00CD3144" w:rsidRPr="00073191">
        <w:rPr>
          <w:rFonts w:ascii="Times New Roman" w:hAnsi="Times New Roman" w:cs="Times New Roman"/>
          <w:sz w:val="24"/>
          <w:szCs w:val="24"/>
        </w:rPr>
        <w:t>. 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CD3144" w:rsidRPr="00073191" w:rsidRDefault="00FB1004" w:rsidP="00CD3144">
      <w:pPr>
        <w:pStyle w:val="ConsPlusNormal"/>
        <w:spacing w:before="220"/>
        <w:ind w:firstLine="540"/>
        <w:jc w:val="both"/>
        <w:rPr>
          <w:rFonts w:ascii="Times New Roman" w:hAnsi="Times New Roman" w:cs="Times New Roman"/>
          <w:sz w:val="24"/>
          <w:szCs w:val="24"/>
        </w:rPr>
      </w:pPr>
      <w:r w:rsidRPr="00073191">
        <w:rPr>
          <w:rFonts w:ascii="Times New Roman" w:hAnsi="Times New Roman" w:cs="Times New Roman"/>
          <w:sz w:val="24"/>
          <w:szCs w:val="24"/>
        </w:rPr>
        <w:t>3.11</w:t>
      </w:r>
      <w:r w:rsidR="00CD3144" w:rsidRPr="00073191">
        <w:rPr>
          <w:rFonts w:ascii="Times New Roman" w:hAnsi="Times New Roman" w:cs="Times New Roman"/>
          <w:sz w:val="24"/>
          <w:szCs w:val="24"/>
        </w:rPr>
        <w:t xml:space="preserve">. 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w:t>
      </w:r>
      <w:r w:rsidR="00CD3144" w:rsidRPr="00073191">
        <w:rPr>
          <w:rFonts w:ascii="Times New Roman" w:hAnsi="Times New Roman" w:cs="Times New Roman"/>
          <w:sz w:val="24"/>
          <w:szCs w:val="24"/>
        </w:rPr>
        <w:lastRenderedPageBreak/>
        <w:t>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CD3144" w:rsidRPr="00073191" w:rsidRDefault="00FB1004" w:rsidP="00CD3144">
      <w:pPr>
        <w:pStyle w:val="ConsPlusNormal"/>
        <w:spacing w:before="220"/>
        <w:ind w:firstLine="540"/>
        <w:jc w:val="both"/>
        <w:rPr>
          <w:rFonts w:ascii="Times New Roman" w:hAnsi="Times New Roman" w:cs="Times New Roman"/>
          <w:sz w:val="24"/>
          <w:szCs w:val="24"/>
        </w:rPr>
      </w:pPr>
      <w:r w:rsidRPr="00073191">
        <w:rPr>
          <w:rFonts w:ascii="Times New Roman" w:hAnsi="Times New Roman" w:cs="Times New Roman"/>
          <w:sz w:val="24"/>
          <w:szCs w:val="24"/>
        </w:rPr>
        <w:t>3.12</w:t>
      </w:r>
      <w:r w:rsidR="00CD3144" w:rsidRPr="00073191">
        <w:rPr>
          <w:rFonts w:ascii="Times New Roman" w:hAnsi="Times New Roman" w:cs="Times New Roman"/>
          <w:sz w:val="24"/>
          <w:szCs w:val="24"/>
        </w:rPr>
        <w:t>.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CD3144" w:rsidRPr="00073191" w:rsidRDefault="00632B2A" w:rsidP="00CD3144">
      <w:pPr>
        <w:pStyle w:val="ConsPlusNormal"/>
        <w:spacing w:before="220"/>
        <w:ind w:firstLine="540"/>
        <w:jc w:val="both"/>
        <w:rPr>
          <w:rFonts w:ascii="Times New Roman" w:hAnsi="Times New Roman" w:cs="Times New Roman"/>
          <w:sz w:val="24"/>
          <w:szCs w:val="24"/>
        </w:rPr>
      </w:pPr>
      <w:r w:rsidRPr="00073191">
        <w:rPr>
          <w:rFonts w:ascii="Times New Roman" w:hAnsi="Times New Roman" w:cs="Times New Roman"/>
          <w:sz w:val="24"/>
          <w:szCs w:val="24"/>
        </w:rPr>
        <w:t>3.13</w:t>
      </w:r>
      <w:r w:rsidR="00CD3144" w:rsidRPr="00073191">
        <w:rPr>
          <w:rFonts w:ascii="Times New Roman" w:hAnsi="Times New Roman" w:cs="Times New Roman"/>
          <w:sz w:val="24"/>
          <w:szCs w:val="24"/>
        </w:rPr>
        <w:t>.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CD3144" w:rsidRPr="00073191" w:rsidRDefault="00CD3144" w:rsidP="00CD3144">
      <w:pPr>
        <w:pStyle w:val="ConsPlusNormal"/>
        <w:spacing w:before="220"/>
        <w:ind w:firstLine="540"/>
        <w:jc w:val="both"/>
        <w:rPr>
          <w:rFonts w:ascii="Times New Roman" w:hAnsi="Times New Roman" w:cs="Times New Roman"/>
          <w:sz w:val="24"/>
          <w:szCs w:val="24"/>
        </w:rPr>
      </w:pPr>
      <w:r w:rsidRPr="00073191">
        <w:rPr>
          <w:rFonts w:ascii="Times New Roman" w:hAnsi="Times New Roman" w:cs="Times New Roman"/>
          <w:sz w:val="24"/>
          <w:szCs w:val="24"/>
        </w:rPr>
        <w:t>3</w:t>
      </w:r>
      <w:r w:rsidR="00632B2A" w:rsidRPr="00073191">
        <w:rPr>
          <w:rFonts w:ascii="Times New Roman" w:hAnsi="Times New Roman" w:cs="Times New Roman"/>
          <w:sz w:val="24"/>
          <w:szCs w:val="24"/>
        </w:rPr>
        <w:t>.14</w:t>
      </w:r>
      <w:r w:rsidRPr="00073191">
        <w:rPr>
          <w:rFonts w:ascii="Times New Roman" w:hAnsi="Times New Roman" w:cs="Times New Roman"/>
          <w:sz w:val="24"/>
          <w:szCs w:val="24"/>
        </w:rPr>
        <w:t>.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CD3144" w:rsidRPr="00073191" w:rsidRDefault="00CD3144" w:rsidP="00CD3144">
      <w:pPr>
        <w:pStyle w:val="ConsPlusNormal"/>
        <w:spacing w:before="220"/>
        <w:ind w:firstLine="540"/>
        <w:jc w:val="both"/>
        <w:rPr>
          <w:rFonts w:ascii="Times New Roman" w:hAnsi="Times New Roman" w:cs="Times New Roman"/>
          <w:sz w:val="24"/>
          <w:szCs w:val="24"/>
        </w:rPr>
      </w:pPr>
      <w:r w:rsidRPr="00073191">
        <w:rPr>
          <w:rFonts w:ascii="Times New Roman" w:hAnsi="Times New Roman" w:cs="Times New Roman"/>
          <w:sz w:val="24"/>
          <w:szCs w:val="24"/>
        </w:rPr>
        <w:t>3</w:t>
      </w:r>
      <w:r w:rsidR="00E82764" w:rsidRPr="00073191">
        <w:rPr>
          <w:rFonts w:ascii="Times New Roman" w:hAnsi="Times New Roman" w:cs="Times New Roman"/>
          <w:sz w:val="24"/>
          <w:szCs w:val="24"/>
        </w:rPr>
        <w:t>.</w:t>
      </w:r>
      <w:r w:rsidRPr="00073191">
        <w:rPr>
          <w:rFonts w:ascii="Times New Roman" w:hAnsi="Times New Roman" w:cs="Times New Roman"/>
          <w:sz w:val="24"/>
          <w:szCs w:val="24"/>
        </w:rPr>
        <w:t>1</w:t>
      </w:r>
      <w:r w:rsidR="00E82764" w:rsidRPr="00073191">
        <w:rPr>
          <w:rFonts w:ascii="Times New Roman" w:hAnsi="Times New Roman" w:cs="Times New Roman"/>
          <w:sz w:val="24"/>
          <w:szCs w:val="24"/>
        </w:rPr>
        <w:t>5</w:t>
      </w:r>
      <w:r w:rsidRPr="00073191">
        <w:rPr>
          <w:rFonts w:ascii="Times New Roman" w:hAnsi="Times New Roman" w:cs="Times New Roman"/>
          <w:sz w:val="24"/>
          <w:szCs w:val="24"/>
        </w:rPr>
        <w:t xml:space="preserve">. Расчет расходов (за исключением расходов на закупку товаров, работ, услуг) осуществляется раздельно по источникам их финансового обеспечения в случае принятия </w:t>
      </w:r>
      <w:r w:rsidR="00934734">
        <w:rPr>
          <w:rFonts w:ascii="Times New Roman" w:hAnsi="Times New Roman" w:cs="Times New Roman"/>
          <w:sz w:val="24"/>
          <w:szCs w:val="24"/>
        </w:rPr>
        <w:t>У</w:t>
      </w:r>
      <w:r w:rsidRPr="00073191">
        <w:rPr>
          <w:rFonts w:ascii="Times New Roman" w:hAnsi="Times New Roman" w:cs="Times New Roman"/>
          <w:sz w:val="24"/>
          <w:szCs w:val="24"/>
        </w:rPr>
        <w:t>чредителем решения о планировании указанных выплат раздельно по источникам их финансового обеспечения.</w:t>
      </w:r>
    </w:p>
    <w:p w:rsidR="00CD3144" w:rsidRPr="00073191" w:rsidRDefault="00CD3144" w:rsidP="00CD3144">
      <w:pPr>
        <w:pStyle w:val="ConsPlusNormal"/>
        <w:spacing w:before="220"/>
        <w:ind w:firstLine="540"/>
        <w:jc w:val="both"/>
        <w:rPr>
          <w:rFonts w:ascii="Times New Roman" w:hAnsi="Times New Roman" w:cs="Times New Roman"/>
          <w:sz w:val="24"/>
          <w:szCs w:val="24"/>
        </w:rPr>
      </w:pPr>
      <w:r w:rsidRPr="007B3546">
        <w:rPr>
          <w:rFonts w:ascii="Times New Roman" w:hAnsi="Times New Roman" w:cs="Times New Roman"/>
          <w:sz w:val="24"/>
          <w:szCs w:val="24"/>
        </w:rPr>
        <w:t>3</w:t>
      </w:r>
      <w:r w:rsidR="00E82764" w:rsidRPr="007B3546">
        <w:rPr>
          <w:rFonts w:ascii="Times New Roman" w:hAnsi="Times New Roman" w:cs="Times New Roman"/>
          <w:sz w:val="24"/>
          <w:szCs w:val="24"/>
        </w:rPr>
        <w:t>.16</w:t>
      </w:r>
      <w:r w:rsidRPr="007B3546">
        <w:rPr>
          <w:rFonts w:ascii="Times New Roman" w:hAnsi="Times New Roman" w:cs="Times New Roman"/>
          <w:sz w:val="24"/>
          <w:szCs w:val="24"/>
        </w:rPr>
        <w:t xml:space="preserve">. Расчет </w:t>
      </w:r>
      <w:r w:rsidRPr="00073191">
        <w:rPr>
          <w:rFonts w:ascii="Times New Roman" w:hAnsi="Times New Roman" w:cs="Times New Roman"/>
          <w:sz w:val="24"/>
          <w:szCs w:val="24"/>
        </w:rPr>
        <w:t>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rsidR="00CD3144" w:rsidRPr="00073191" w:rsidRDefault="00CD3144" w:rsidP="00CD3144">
      <w:pPr>
        <w:pStyle w:val="ConsPlusNormal"/>
        <w:spacing w:before="220"/>
        <w:ind w:firstLine="540"/>
        <w:jc w:val="both"/>
        <w:rPr>
          <w:rFonts w:ascii="Times New Roman" w:hAnsi="Times New Roman" w:cs="Times New Roman"/>
          <w:sz w:val="24"/>
          <w:szCs w:val="24"/>
        </w:rPr>
      </w:pPr>
      <w:r w:rsidRPr="00073191">
        <w:rPr>
          <w:rFonts w:ascii="Times New Roman" w:hAnsi="Times New Roman" w:cs="Times New Roman"/>
          <w:sz w:val="24"/>
          <w:szCs w:val="24"/>
        </w:rPr>
        <w:t>3</w:t>
      </w:r>
      <w:r w:rsidR="00E82764" w:rsidRPr="00073191">
        <w:rPr>
          <w:rFonts w:ascii="Times New Roman" w:hAnsi="Times New Roman" w:cs="Times New Roman"/>
          <w:sz w:val="24"/>
          <w:szCs w:val="24"/>
        </w:rPr>
        <w:t>.17</w:t>
      </w:r>
      <w:r w:rsidRPr="00073191">
        <w:rPr>
          <w:rFonts w:ascii="Times New Roman" w:hAnsi="Times New Roman" w:cs="Times New Roman"/>
          <w:sz w:val="24"/>
          <w:szCs w:val="24"/>
        </w:rPr>
        <w:t>.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CD3144" w:rsidRPr="00073191" w:rsidRDefault="00CD3144" w:rsidP="00CD3144">
      <w:pPr>
        <w:pStyle w:val="ConsPlusNormal"/>
        <w:spacing w:before="220"/>
        <w:ind w:firstLine="540"/>
        <w:jc w:val="both"/>
        <w:rPr>
          <w:rFonts w:ascii="Times New Roman" w:hAnsi="Times New Roman" w:cs="Times New Roman"/>
          <w:sz w:val="24"/>
          <w:szCs w:val="24"/>
        </w:rPr>
      </w:pPr>
      <w:r w:rsidRPr="00073191">
        <w:rPr>
          <w:rFonts w:ascii="Times New Roman" w:hAnsi="Times New Roman" w:cs="Times New Roman"/>
          <w:sz w:val="24"/>
          <w:szCs w:val="24"/>
        </w:rPr>
        <w:t>3</w:t>
      </w:r>
      <w:r w:rsidR="00E82764" w:rsidRPr="00073191">
        <w:rPr>
          <w:rFonts w:ascii="Times New Roman" w:hAnsi="Times New Roman" w:cs="Times New Roman"/>
          <w:sz w:val="24"/>
          <w:szCs w:val="24"/>
        </w:rPr>
        <w:t>.18</w:t>
      </w:r>
      <w:r w:rsidRPr="00073191">
        <w:rPr>
          <w:rFonts w:ascii="Times New Roman" w:hAnsi="Times New Roman" w:cs="Times New Roman"/>
          <w:sz w:val="24"/>
          <w:szCs w:val="24"/>
        </w:rPr>
        <w:t xml:space="preserve">.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Pr="00073191">
        <w:rPr>
          <w:rFonts w:ascii="Times New Roman" w:hAnsi="Times New Roman" w:cs="Times New Roman"/>
          <w:sz w:val="24"/>
          <w:szCs w:val="24"/>
        </w:rPr>
        <w:t>одноставочного</w:t>
      </w:r>
      <w:proofErr w:type="spellEnd"/>
      <w:r w:rsidRPr="00073191">
        <w:rPr>
          <w:rFonts w:ascii="Times New Roman" w:hAnsi="Times New Roman" w:cs="Times New Roman"/>
          <w:sz w:val="24"/>
          <w:szCs w:val="24"/>
        </w:rPr>
        <w:t xml:space="preserve">, дифференцированного по зонам суток или </w:t>
      </w:r>
      <w:proofErr w:type="spellStart"/>
      <w:r w:rsidRPr="00073191">
        <w:rPr>
          <w:rFonts w:ascii="Times New Roman" w:hAnsi="Times New Roman" w:cs="Times New Roman"/>
          <w:sz w:val="24"/>
          <w:szCs w:val="24"/>
        </w:rPr>
        <w:t>двуставочного</w:t>
      </w:r>
      <w:proofErr w:type="spellEnd"/>
      <w:r w:rsidRPr="00073191">
        <w:rPr>
          <w:rFonts w:ascii="Times New Roman" w:hAnsi="Times New Roman" w:cs="Times New Roman"/>
          <w:sz w:val="24"/>
          <w:szCs w:val="24"/>
        </w:rPr>
        <w:t xml:space="preserve"> тарифа на электроэнергию), расчетной потребности планового потребления услуг и затраты на транспортировку топлива (при наличии).</w:t>
      </w:r>
    </w:p>
    <w:p w:rsidR="00CD3144" w:rsidRPr="00073191" w:rsidRDefault="00CD3144" w:rsidP="00CD3144">
      <w:pPr>
        <w:pStyle w:val="ConsPlusNormal"/>
        <w:spacing w:before="220"/>
        <w:ind w:firstLine="540"/>
        <w:jc w:val="both"/>
        <w:rPr>
          <w:rFonts w:ascii="Times New Roman" w:hAnsi="Times New Roman" w:cs="Times New Roman"/>
          <w:sz w:val="24"/>
          <w:szCs w:val="24"/>
        </w:rPr>
      </w:pPr>
      <w:r w:rsidRPr="00073191">
        <w:rPr>
          <w:rFonts w:ascii="Times New Roman" w:hAnsi="Times New Roman" w:cs="Times New Roman"/>
          <w:sz w:val="24"/>
          <w:szCs w:val="24"/>
        </w:rPr>
        <w:t>3</w:t>
      </w:r>
      <w:r w:rsidR="00E82764" w:rsidRPr="00073191">
        <w:rPr>
          <w:rFonts w:ascii="Times New Roman" w:hAnsi="Times New Roman" w:cs="Times New Roman"/>
          <w:sz w:val="24"/>
          <w:szCs w:val="24"/>
        </w:rPr>
        <w:t>.19</w:t>
      </w:r>
      <w:r w:rsidRPr="00073191">
        <w:rPr>
          <w:rFonts w:ascii="Times New Roman" w:hAnsi="Times New Roman" w:cs="Times New Roman"/>
          <w:sz w:val="24"/>
          <w:szCs w:val="24"/>
        </w:rPr>
        <w:t>.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CD3144" w:rsidRPr="00073191" w:rsidRDefault="00CD3144" w:rsidP="00CD3144">
      <w:pPr>
        <w:pStyle w:val="ConsPlusNormal"/>
        <w:spacing w:before="220"/>
        <w:ind w:firstLine="540"/>
        <w:jc w:val="both"/>
        <w:rPr>
          <w:rFonts w:ascii="Times New Roman" w:hAnsi="Times New Roman" w:cs="Times New Roman"/>
          <w:sz w:val="24"/>
          <w:szCs w:val="24"/>
        </w:rPr>
      </w:pPr>
      <w:r w:rsidRPr="00073191">
        <w:rPr>
          <w:rFonts w:ascii="Times New Roman" w:hAnsi="Times New Roman" w:cs="Times New Roman"/>
          <w:sz w:val="24"/>
          <w:szCs w:val="24"/>
        </w:rPr>
        <w:t>3</w:t>
      </w:r>
      <w:r w:rsidR="00E82764" w:rsidRPr="00073191">
        <w:rPr>
          <w:rFonts w:ascii="Times New Roman" w:hAnsi="Times New Roman" w:cs="Times New Roman"/>
          <w:sz w:val="24"/>
          <w:szCs w:val="24"/>
        </w:rPr>
        <w:t>.20</w:t>
      </w:r>
      <w:r w:rsidRPr="00073191">
        <w:rPr>
          <w:rFonts w:ascii="Times New Roman" w:hAnsi="Times New Roman" w:cs="Times New Roman"/>
          <w:sz w:val="24"/>
          <w:szCs w:val="24"/>
        </w:rPr>
        <w:t xml:space="preserve">.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073191">
        <w:rPr>
          <w:rFonts w:ascii="Times New Roman" w:hAnsi="Times New Roman" w:cs="Times New Roman"/>
          <w:sz w:val="24"/>
          <w:szCs w:val="24"/>
        </w:rPr>
        <w:t>регламентно</w:t>
      </w:r>
      <w:proofErr w:type="spellEnd"/>
      <w:r w:rsidRPr="00073191">
        <w:rPr>
          <w:rFonts w:ascii="Times New Roman" w:hAnsi="Times New Roman" w:cs="Times New Roman"/>
          <w:sz w:val="24"/>
          <w:szCs w:val="24"/>
        </w:rPr>
        <w:t xml:space="preserve">-профилактических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w:t>
      </w:r>
      <w:r w:rsidRPr="00073191">
        <w:rPr>
          <w:rFonts w:ascii="Times New Roman" w:hAnsi="Times New Roman" w:cs="Times New Roman"/>
          <w:sz w:val="24"/>
          <w:szCs w:val="24"/>
        </w:rPr>
        <w:lastRenderedPageBreak/>
        <w:t>химическую чистку, дезинфекцию, дезинсекцию), а также правил его эксплуатации.</w:t>
      </w:r>
    </w:p>
    <w:p w:rsidR="00CD3144" w:rsidRPr="00073191" w:rsidRDefault="00CD3144" w:rsidP="00CD3144">
      <w:pPr>
        <w:pStyle w:val="ConsPlusNormal"/>
        <w:spacing w:before="220"/>
        <w:ind w:firstLine="540"/>
        <w:jc w:val="both"/>
        <w:rPr>
          <w:rFonts w:ascii="Times New Roman" w:hAnsi="Times New Roman" w:cs="Times New Roman"/>
          <w:sz w:val="24"/>
          <w:szCs w:val="24"/>
        </w:rPr>
      </w:pPr>
      <w:r w:rsidRPr="00073191">
        <w:rPr>
          <w:rFonts w:ascii="Times New Roman" w:hAnsi="Times New Roman" w:cs="Times New Roman"/>
          <w:sz w:val="24"/>
          <w:szCs w:val="24"/>
        </w:rPr>
        <w:t>3</w:t>
      </w:r>
      <w:r w:rsidR="00E82764" w:rsidRPr="00073191">
        <w:rPr>
          <w:rFonts w:ascii="Times New Roman" w:hAnsi="Times New Roman" w:cs="Times New Roman"/>
          <w:sz w:val="24"/>
          <w:szCs w:val="24"/>
        </w:rPr>
        <w:t>.21</w:t>
      </w:r>
      <w:r w:rsidRPr="00073191">
        <w:rPr>
          <w:rFonts w:ascii="Times New Roman" w:hAnsi="Times New Roman" w:cs="Times New Roman"/>
          <w:sz w:val="24"/>
          <w:szCs w:val="24"/>
        </w:rPr>
        <w:t>.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CD3144" w:rsidRPr="00073191" w:rsidRDefault="00CD3144" w:rsidP="00CD3144">
      <w:pPr>
        <w:pStyle w:val="ConsPlusNormal"/>
        <w:spacing w:before="220"/>
        <w:ind w:firstLine="540"/>
        <w:jc w:val="both"/>
        <w:rPr>
          <w:rFonts w:ascii="Times New Roman" w:hAnsi="Times New Roman" w:cs="Times New Roman"/>
          <w:sz w:val="24"/>
          <w:szCs w:val="24"/>
        </w:rPr>
      </w:pPr>
      <w:r w:rsidRPr="007B3546">
        <w:rPr>
          <w:rFonts w:ascii="Times New Roman" w:hAnsi="Times New Roman" w:cs="Times New Roman"/>
          <w:sz w:val="24"/>
          <w:szCs w:val="24"/>
        </w:rPr>
        <w:t>3</w:t>
      </w:r>
      <w:r w:rsidR="00E82764" w:rsidRPr="007B3546">
        <w:rPr>
          <w:rFonts w:ascii="Times New Roman" w:hAnsi="Times New Roman" w:cs="Times New Roman"/>
          <w:sz w:val="24"/>
          <w:szCs w:val="24"/>
        </w:rPr>
        <w:t>.22</w:t>
      </w:r>
      <w:r w:rsidRPr="007B3546">
        <w:rPr>
          <w:rFonts w:ascii="Times New Roman" w:hAnsi="Times New Roman" w:cs="Times New Roman"/>
          <w:sz w:val="24"/>
          <w:szCs w:val="24"/>
        </w:rPr>
        <w:t xml:space="preserve">. </w:t>
      </w:r>
      <w:r w:rsidRPr="00073191">
        <w:rPr>
          <w:rFonts w:ascii="Times New Roman" w:hAnsi="Times New Roman" w:cs="Times New Roman"/>
          <w:sz w:val="24"/>
          <w:szCs w:val="24"/>
        </w:rPr>
        <w:t>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CD3144" w:rsidRPr="00242E81" w:rsidRDefault="00CD3144" w:rsidP="00CD3144">
      <w:pPr>
        <w:pStyle w:val="ConsPlusNormal"/>
        <w:spacing w:before="220"/>
        <w:ind w:firstLine="540"/>
        <w:jc w:val="both"/>
        <w:rPr>
          <w:rFonts w:ascii="Times New Roman" w:hAnsi="Times New Roman" w:cs="Times New Roman"/>
          <w:sz w:val="24"/>
          <w:szCs w:val="24"/>
        </w:rPr>
      </w:pPr>
      <w:r w:rsidRPr="00073191">
        <w:rPr>
          <w:rFonts w:ascii="Times New Roman" w:hAnsi="Times New Roman" w:cs="Times New Roman"/>
          <w:sz w:val="24"/>
          <w:szCs w:val="24"/>
        </w:rPr>
        <w:t>3</w:t>
      </w:r>
      <w:r w:rsidR="000B0ABE" w:rsidRPr="00073191">
        <w:rPr>
          <w:rFonts w:ascii="Times New Roman" w:hAnsi="Times New Roman" w:cs="Times New Roman"/>
          <w:sz w:val="24"/>
          <w:szCs w:val="24"/>
        </w:rPr>
        <w:t>.23</w:t>
      </w:r>
      <w:r w:rsidRPr="00073191">
        <w:rPr>
          <w:rFonts w:ascii="Times New Roman" w:hAnsi="Times New Roman" w:cs="Times New Roman"/>
          <w:sz w:val="24"/>
          <w:szCs w:val="24"/>
        </w:rPr>
        <w:t xml:space="preserve">. Расчет расходов </w:t>
      </w:r>
      <w:r w:rsidRPr="00242E81">
        <w:rPr>
          <w:rFonts w:ascii="Times New Roman" w:hAnsi="Times New Roman" w:cs="Times New Roman"/>
          <w:sz w:val="24"/>
          <w:szCs w:val="24"/>
        </w:rPr>
        <w:t xml:space="preserve">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w:t>
      </w:r>
      <w:hyperlink w:anchor="P190">
        <w:r w:rsidRPr="00242E81">
          <w:rPr>
            <w:rFonts w:ascii="Times New Roman" w:hAnsi="Times New Roman" w:cs="Times New Roman"/>
            <w:sz w:val="24"/>
            <w:szCs w:val="24"/>
          </w:rPr>
          <w:t>пунктах 3</w:t>
        </w:r>
      </w:hyperlink>
      <w:r w:rsidR="000B0ABE" w:rsidRPr="00242E81">
        <w:rPr>
          <w:rFonts w:ascii="Times New Roman" w:hAnsi="Times New Roman" w:cs="Times New Roman"/>
          <w:sz w:val="24"/>
          <w:szCs w:val="24"/>
        </w:rPr>
        <w:t>.16.</w:t>
      </w:r>
      <w:r w:rsidRPr="00242E81">
        <w:rPr>
          <w:rFonts w:ascii="Times New Roman" w:hAnsi="Times New Roman" w:cs="Times New Roman"/>
          <w:sz w:val="24"/>
          <w:szCs w:val="24"/>
        </w:rPr>
        <w:t xml:space="preserve"> - </w:t>
      </w:r>
      <w:hyperlink w:anchor="P196">
        <w:r w:rsidRPr="00242E81">
          <w:rPr>
            <w:rFonts w:ascii="Times New Roman" w:hAnsi="Times New Roman" w:cs="Times New Roman"/>
            <w:sz w:val="24"/>
            <w:szCs w:val="24"/>
          </w:rPr>
          <w:t>3</w:t>
        </w:r>
      </w:hyperlink>
      <w:r w:rsidR="000B0ABE" w:rsidRPr="00242E81">
        <w:rPr>
          <w:rFonts w:ascii="Times New Roman" w:hAnsi="Times New Roman" w:cs="Times New Roman"/>
          <w:sz w:val="24"/>
          <w:szCs w:val="24"/>
        </w:rPr>
        <w:t>.22.</w:t>
      </w:r>
      <w:r w:rsidRPr="00242E81">
        <w:rPr>
          <w:rFonts w:ascii="Times New Roman" w:hAnsi="Times New Roman" w:cs="Times New Roman"/>
          <w:sz w:val="24"/>
          <w:szCs w:val="24"/>
        </w:rPr>
        <w:t xml:space="preserve"> </w:t>
      </w:r>
      <w:r w:rsidR="00282490" w:rsidRPr="00242E81">
        <w:rPr>
          <w:rFonts w:ascii="Times New Roman" w:hAnsi="Times New Roman" w:cs="Times New Roman"/>
          <w:sz w:val="24"/>
          <w:szCs w:val="24"/>
        </w:rPr>
        <w:t>Методически</w:t>
      </w:r>
      <w:r w:rsidR="00E06C3D" w:rsidRPr="00242E81">
        <w:rPr>
          <w:rFonts w:ascii="Times New Roman" w:hAnsi="Times New Roman" w:cs="Times New Roman"/>
          <w:sz w:val="24"/>
          <w:szCs w:val="24"/>
        </w:rPr>
        <w:t>х рекомендаци</w:t>
      </w:r>
      <w:r w:rsidR="005B58B8" w:rsidRPr="00242E81">
        <w:rPr>
          <w:rFonts w:ascii="Times New Roman" w:hAnsi="Times New Roman" w:cs="Times New Roman"/>
          <w:sz w:val="24"/>
          <w:szCs w:val="24"/>
        </w:rPr>
        <w:t>й</w:t>
      </w:r>
      <w:r w:rsidRPr="00242E81">
        <w:rPr>
          <w:rFonts w:ascii="Times New Roman" w:hAnsi="Times New Roman" w:cs="Times New Roman"/>
          <w:sz w:val="24"/>
          <w:szCs w:val="24"/>
        </w:rPr>
        <w:t>,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CD3144" w:rsidRPr="00073191" w:rsidRDefault="000B0ABE" w:rsidP="00CD3144">
      <w:pPr>
        <w:pStyle w:val="ConsPlusNormal"/>
        <w:spacing w:before="220"/>
        <w:ind w:firstLine="540"/>
        <w:jc w:val="both"/>
        <w:rPr>
          <w:rFonts w:ascii="Times New Roman" w:hAnsi="Times New Roman" w:cs="Times New Roman"/>
          <w:sz w:val="24"/>
          <w:szCs w:val="24"/>
        </w:rPr>
      </w:pPr>
      <w:r w:rsidRPr="00242E81">
        <w:rPr>
          <w:rFonts w:ascii="Times New Roman" w:hAnsi="Times New Roman" w:cs="Times New Roman"/>
          <w:sz w:val="24"/>
          <w:szCs w:val="24"/>
        </w:rPr>
        <w:t>3.24</w:t>
      </w:r>
      <w:r w:rsidR="00CD3144" w:rsidRPr="00242E81">
        <w:rPr>
          <w:rFonts w:ascii="Times New Roman" w:hAnsi="Times New Roman" w:cs="Times New Roman"/>
          <w:sz w:val="24"/>
          <w:szCs w:val="24"/>
        </w:rPr>
        <w:t>.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w:t>
      </w:r>
      <w:r w:rsidR="00CD3144" w:rsidRPr="00073191">
        <w:rPr>
          <w:rFonts w:ascii="Times New Roman" w:hAnsi="Times New Roman" w:cs="Times New Roman"/>
          <w:sz w:val="24"/>
          <w:szCs w:val="24"/>
        </w:rPr>
        <w:t>) указанных товаров, работ, услуг.</w:t>
      </w:r>
    </w:p>
    <w:p w:rsidR="00CD3144" w:rsidRPr="00073191" w:rsidRDefault="00BD49BA" w:rsidP="00CD3144">
      <w:pPr>
        <w:pStyle w:val="ConsPlusNormal"/>
        <w:spacing w:before="220"/>
        <w:ind w:firstLine="540"/>
        <w:jc w:val="both"/>
        <w:rPr>
          <w:rFonts w:ascii="Times New Roman" w:hAnsi="Times New Roman" w:cs="Times New Roman"/>
          <w:sz w:val="24"/>
          <w:szCs w:val="24"/>
        </w:rPr>
      </w:pPr>
      <w:r w:rsidRPr="00073191">
        <w:rPr>
          <w:rFonts w:ascii="Times New Roman" w:hAnsi="Times New Roman" w:cs="Times New Roman"/>
          <w:sz w:val="24"/>
          <w:szCs w:val="24"/>
        </w:rPr>
        <w:t>3.25</w:t>
      </w:r>
      <w:r w:rsidR="00CD3144" w:rsidRPr="00073191">
        <w:rPr>
          <w:rFonts w:ascii="Times New Roman" w:hAnsi="Times New Roman" w:cs="Times New Roman"/>
          <w:sz w:val="24"/>
          <w:szCs w:val="24"/>
        </w:rPr>
        <w:t>.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CD3144" w:rsidRPr="00073191" w:rsidRDefault="00BD49BA" w:rsidP="00CD3144">
      <w:pPr>
        <w:pStyle w:val="ConsPlusNormal"/>
        <w:spacing w:before="220"/>
        <w:ind w:firstLine="540"/>
        <w:jc w:val="both"/>
        <w:rPr>
          <w:rFonts w:ascii="Times New Roman" w:hAnsi="Times New Roman" w:cs="Times New Roman"/>
          <w:sz w:val="24"/>
          <w:szCs w:val="24"/>
        </w:rPr>
      </w:pPr>
      <w:r w:rsidRPr="00073191">
        <w:rPr>
          <w:rFonts w:ascii="Times New Roman" w:hAnsi="Times New Roman" w:cs="Times New Roman"/>
          <w:sz w:val="24"/>
          <w:szCs w:val="24"/>
        </w:rPr>
        <w:t>3.26</w:t>
      </w:r>
      <w:r w:rsidR="00CD3144" w:rsidRPr="00073191">
        <w:rPr>
          <w:rFonts w:ascii="Times New Roman" w:hAnsi="Times New Roman" w:cs="Times New Roman"/>
          <w:sz w:val="24"/>
          <w:szCs w:val="24"/>
        </w:rPr>
        <w:t>. Расчеты расходов на закупку товаров, работ, услуг должны соответствовать в части планируемых выплат:</w:t>
      </w:r>
    </w:p>
    <w:p w:rsidR="00CD3144" w:rsidRPr="00242E81" w:rsidRDefault="00EC7B73" w:rsidP="009D2E7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3.26.1. </w:t>
      </w:r>
      <w:r w:rsidR="00CD3144" w:rsidRPr="00073191">
        <w:rPr>
          <w:rFonts w:ascii="Times New Roman" w:hAnsi="Times New Roman" w:cs="Times New Roman"/>
          <w:sz w:val="24"/>
          <w:szCs w:val="24"/>
        </w:rPr>
        <w:t xml:space="preserve">показателям плана-графика закупок товаров, работ, услуг для обеспечения государственных и муниципальных нужд, формируемого в соответствии с требованиями законодательства </w:t>
      </w:r>
      <w:r w:rsidR="00CD3144" w:rsidRPr="00242E81">
        <w:rPr>
          <w:rFonts w:ascii="Times New Roman" w:hAnsi="Times New Roman" w:cs="Times New Roman"/>
          <w:sz w:val="24"/>
          <w:szCs w:val="24"/>
        </w:rPr>
        <w:t xml:space="preserve">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w:t>
      </w:r>
      <w:hyperlink r:id="rId20">
        <w:r w:rsidR="00CD3144" w:rsidRPr="00242E81">
          <w:rPr>
            <w:rFonts w:ascii="Times New Roman" w:hAnsi="Times New Roman" w:cs="Times New Roman"/>
            <w:sz w:val="24"/>
            <w:szCs w:val="24"/>
          </w:rPr>
          <w:t>законом</w:t>
        </w:r>
      </w:hyperlink>
      <w:r w:rsidR="00CD3144" w:rsidRPr="00242E81">
        <w:rPr>
          <w:rFonts w:ascii="Times New Roman" w:hAnsi="Times New Roman" w:cs="Times New Roman"/>
          <w:sz w:val="24"/>
          <w:szCs w:val="24"/>
        </w:rPr>
        <w:t xml:space="preserve"> от 5 апреля 2013 г. </w:t>
      </w:r>
      <w:r w:rsidR="009D2E74" w:rsidRPr="00242E81">
        <w:rPr>
          <w:rFonts w:ascii="Times New Roman" w:hAnsi="Times New Roman" w:cs="Times New Roman"/>
          <w:sz w:val="24"/>
          <w:szCs w:val="24"/>
        </w:rPr>
        <w:t>№</w:t>
      </w:r>
      <w:r w:rsidR="00CD3144" w:rsidRPr="00242E81">
        <w:rPr>
          <w:rFonts w:ascii="Times New Roman" w:hAnsi="Times New Roman" w:cs="Times New Roman"/>
          <w:sz w:val="24"/>
          <w:szCs w:val="24"/>
        </w:rPr>
        <w:t xml:space="preserve"> 44-ФЗ </w:t>
      </w:r>
      <w:r w:rsidR="009D2E74" w:rsidRPr="00242E81">
        <w:rPr>
          <w:rFonts w:ascii="Times New Roman" w:hAnsi="Times New Roman" w:cs="Times New Roman"/>
          <w:sz w:val="24"/>
          <w:szCs w:val="24"/>
        </w:rPr>
        <w:t>«</w:t>
      </w:r>
      <w:r w:rsidR="00CD3144" w:rsidRPr="00242E81">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9D2E74" w:rsidRPr="00242E81">
        <w:rPr>
          <w:rFonts w:ascii="Times New Roman" w:hAnsi="Times New Roman" w:cs="Times New Roman"/>
          <w:sz w:val="24"/>
          <w:szCs w:val="24"/>
        </w:rPr>
        <w:t>».</w:t>
      </w:r>
    </w:p>
    <w:p w:rsidR="00CD3144" w:rsidRPr="00242E81" w:rsidRDefault="00EC7B73" w:rsidP="00CD3144">
      <w:pPr>
        <w:pStyle w:val="ConsPlusNormal"/>
        <w:spacing w:before="220"/>
        <w:ind w:firstLine="540"/>
        <w:jc w:val="both"/>
        <w:rPr>
          <w:rFonts w:ascii="Times New Roman" w:hAnsi="Times New Roman" w:cs="Times New Roman"/>
          <w:sz w:val="24"/>
          <w:szCs w:val="24"/>
        </w:rPr>
      </w:pPr>
      <w:r w:rsidRPr="00242E81">
        <w:rPr>
          <w:rFonts w:ascii="Times New Roman" w:hAnsi="Times New Roman" w:cs="Times New Roman"/>
          <w:sz w:val="24"/>
          <w:szCs w:val="24"/>
        </w:rPr>
        <w:t>3.26.2.</w:t>
      </w:r>
      <w:r w:rsidR="00CD3144" w:rsidRPr="00242E81">
        <w:rPr>
          <w:rFonts w:ascii="Times New Roman" w:hAnsi="Times New Roman" w:cs="Times New Roman"/>
          <w:sz w:val="24"/>
          <w:szCs w:val="24"/>
        </w:rPr>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отношении закупок, подлежащих включению в указанный план закупок в соответствии с Федеральным </w:t>
      </w:r>
      <w:hyperlink r:id="rId21">
        <w:r w:rsidR="00CD3144" w:rsidRPr="00242E81">
          <w:rPr>
            <w:rFonts w:ascii="Times New Roman" w:hAnsi="Times New Roman" w:cs="Times New Roman"/>
            <w:sz w:val="24"/>
            <w:szCs w:val="24"/>
          </w:rPr>
          <w:t>законом</w:t>
        </w:r>
      </w:hyperlink>
      <w:r w:rsidR="00CD3144" w:rsidRPr="00242E81">
        <w:rPr>
          <w:rFonts w:ascii="Times New Roman" w:hAnsi="Times New Roman" w:cs="Times New Roman"/>
          <w:sz w:val="24"/>
          <w:szCs w:val="24"/>
        </w:rPr>
        <w:t xml:space="preserve"> от 18 июля 2011 г. </w:t>
      </w:r>
      <w:r w:rsidR="009D2E74" w:rsidRPr="00242E81">
        <w:rPr>
          <w:rFonts w:ascii="Times New Roman" w:hAnsi="Times New Roman" w:cs="Times New Roman"/>
          <w:sz w:val="24"/>
          <w:szCs w:val="24"/>
        </w:rPr>
        <w:t>№</w:t>
      </w:r>
      <w:r w:rsidR="00CD3144" w:rsidRPr="00242E81">
        <w:rPr>
          <w:rFonts w:ascii="Times New Roman" w:hAnsi="Times New Roman" w:cs="Times New Roman"/>
          <w:sz w:val="24"/>
          <w:szCs w:val="24"/>
        </w:rPr>
        <w:t xml:space="preserve"> 223-ФЗ </w:t>
      </w:r>
      <w:r w:rsidR="009D2E74" w:rsidRPr="00242E81">
        <w:rPr>
          <w:rFonts w:ascii="Times New Roman" w:hAnsi="Times New Roman" w:cs="Times New Roman"/>
          <w:sz w:val="24"/>
          <w:szCs w:val="24"/>
        </w:rPr>
        <w:t>«</w:t>
      </w:r>
      <w:r w:rsidR="00CD3144" w:rsidRPr="00242E81">
        <w:rPr>
          <w:rFonts w:ascii="Times New Roman" w:hAnsi="Times New Roman" w:cs="Times New Roman"/>
          <w:sz w:val="24"/>
          <w:szCs w:val="24"/>
        </w:rPr>
        <w:t xml:space="preserve">О закупках </w:t>
      </w:r>
      <w:r w:rsidR="00CD3144" w:rsidRPr="00242E81">
        <w:rPr>
          <w:rFonts w:ascii="Times New Roman" w:hAnsi="Times New Roman" w:cs="Times New Roman"/>
          <w:sz w:val="24"/>
          <w:szCs w:val="24"/>
        </w:rPr>
        <w:lastRenderedPageBreak/>
        <w:t>товаров, работ, услуг отдельными видами юридических лиц</w:t>
      </w:r>
      <w:r w:rsidR="009D2E74" w:rsidRPr="00242E81">
        <w:rPr>
          <w:rFonts w:ascii="Times New Roman" w:hAnsi="Times New Roman" w:cs="Times New Roman"/>
          <w:sz w:val="24"/>
          <w:szCs w:val="24"/>
        </w:rPr>
        <w:t>»</w:t>
      </w:r>
      <w:r w:rsidR="00CD3144" w:rsidRPr="00242E81">
        <w:rPr>
          <w:rFonts w:ascii="Times New Roman" w:hAnsi="Times New Roman" w:cs="Times New Roman"/>
          <w:sz w:val="24"/>
          <w:szCs w:val="24"/>
        </w:rPr>
        <w:t xml:space="preserve">, а также показателям закупок, которые согласно положениям </w:t>
      </w:r>
      <w:hyperlink r:id="rId22">
        <w:r w:rsidR="00CD3144" w:rsidRPr="00242E81">
          <w:rPr>
            <w:rFonts w:ascii="Times New Roman" w:hAnsi="Times New Roman" w:cs="Times New Roman"/>
            <w:sz w:val="24"/>
            <w:szCs w:val="24"/>
          </w:rPr>
          <w:t>пункта 4</w:t>
        </w:r>
      </w:hyperlink>
      <w:r w:rsidR="00CD3144" w:rsidRPr="00242E81">
        <w:rPr>
          <w:rFonts w:ascii="Times New Roman" w:hAnsi="Times New Roman" w:cs="Times New Roman"/>
          <w:sz w:val="24"/>
          <w:szCs w:val="24"/>
        </w:rPr>
        <w:t xml:space="preserve"> Правил формирования плана закупки товаров (работ, услуг), утвержденных постановлением Правительства Российской Федерации от 17 сентября 2012 г. </w:t>
      </w:r>
      <w:r w:rsidR="00242E81">
        <w:rPr>
          <w:rFonts w:ascii="Times New Roman" w:hAnsi="Times New Roman" w:cs="Times New Roman"/>
          <w:sz w:val="24"/>
          <w:szCs w:val="24"/>
        </w:rPr>
        <w:t>№</w:t>
      </w:r>
      <w:r w:rsidR="00CD3144" w:rsidRPr="00242E81">
        <w:rPr>
          <w:rFonts w:ascii="Times New Roman" w:hAnsi="Times New Roman" w:cs="Times New Roman"/>
          <w:sz w:val="24"/>
          <w:szCs w:val="24"/>
        </w:rPr>
        <w:t xml:space="preserve"> 932, не включаются в план закупок.</w:t>
      </w:r>
    </w:p>
    <w:p w:rsidR="00CD3144" w:rsidRPr="00242E81" w:rsidRDefault="00CD3144" w:rsidP="00CD3144">
      <w:pPr>
        <w:pStyle w:val="ConsPlusNormal"/>
        <w:spacing w:before="220"/>
        <w:ind w:firstLine="540"/>
        <w:jc w:val="both"/>
        <w:rPr>
          <w:rFonts w:ascii="Times New Roman" w:hAnsi="Times New Roman" w:cs="Times New Roman"/>
          <w:sz w:val="24"/>
          <w:szCs w:val="24"/>
        </w:rPr>
      </w:pPr>
      <w:r w:rsidRPr="00242E81">
        <w:rPr>
          <w:rFonts w:ascii="Times New Roman" w:hAnsi="Times New Roman" w:cs="Times New Roman"/>
          <w:sz w:val="24"/>
          <w:szCs w:val="24"/>
        </w:rPr>
        <w:t>3</w:t>
      </w:r>
      <w:r w:rsidR="00136038" w:rsidRPr="00242E81">
        <w:rPr>
          <w:rFonts w:ascii="Times New Roman" w:hAnsi="Times New Roman" w:cs="Times New Roman"/>
          <w:sz w:val="24"/>
          <w:szCs w:val="24"/>
        </w:rPr>
        <w:t>.27</w:t>
      </w:r>
      <w:r w:rsidRPr="00242E81">
        <w:rPr>
          <w:rFonts w:ascii="Times New Roman" w:hAnsi="Times New Roman" w:cs="Times New Roman"/>
          <w:sz w:val="24"/>
          <w:szCs w:val="24"/>
        </w:rPr>
        <w:t>. Расчет расходов на осуществление капитальных вложений:</w:t>
      </w:r>
    </w:p>
    <w:p w:rsidR="00CD3144" w:rsidRPr="00073191" w:rsidRDefault="00EC7B73" w:rsidP="00CD3144">
      <w:pPr>
        <w:pStyle w:val="ConsPlusNormal"/>
        <w:spacing w:before="220"/>
        <w:ind w:firstLine="540"/>
        <w:jc w:val="both"/>
        <w:rPr>
          <w:rFonts w:ascii="Times New Roman" w:hAnsi="Times New Roman" w:cs="Times New Roman"/>
          <w:sz w:val="24"/>
          <w:szCs w:val="24"/>
        </w:rPr>
      </w:pPr>
      <w:r w:rsidRPr="00242E81">
        <w:rPr>
          <w:rFonts w:ascii="Times New Roman" w:hAnsi="Times New Roman" w:cs="Times New Roman"/>
          <w:sz w:val="24"/>
          <w:szCs w:val="24"/>
        </w:rPr>
        <w:t xml:space="preserve">3.27.1. </w:t>
      </w:r>
      <w:r w:rsidR="00CD3144" w:rsidRPr="00242E81">
        <w:rPr>
          <w:rFonts w:ascii="Times New Roman" w:hAnsi="Times New Roman" w:cs="Times New Roman"/>
          <w:sz w:val="24"/>
          <w:szCs w:val="24"/>
        </w:rPr>
        <w:t xml:space="preserve">в целях капитального </w:t>
      </w:r>
      <w:r w:rsidR="00CD3144" w:rsidRPr="00073191">
        <w:rPr>
          <w:rFonts w:ascii="Times New Roman" w:hAnsi="Times New Roman" w:cs="Times New Roman"/>
          <w:sz w:val="24"/>
          <w:szCs w:val="24"/>
        </w:rPr>
        <w:t>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CD3144" w:rsidRPr="00242E81" w:rsidRDefault="00EC7B73" w:rsidP="00CD314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3.27.2. </w:t>
      </w:r>
      <w:r w:rsidR="00CD3144" w:rsidRPr="00073191">
        <w:rPr>
          <w:rFonts w:ascii="Times New Roman" w:hAnsi="Times New Roman" w:cs="Times New Roman"/>
          <w:sz w:val="24"/>
          <w:szCs w:val="24"/>
        </w:rPr>
        <w:t xml:space="preserve">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w:t>
      </w:r>
      <w:r w:rsidR="00CD3144" w:rsidRPr="00242E81">
        <w:rPr>
          <w:rFonts w:ascii="Times New Roman" w:hAnsi="Times New Roman" w:cs="Times New Roman"/>
          <w:sz w:val="24"/>
          <w:szCs w:val="24"/>
        </w:rPr>
        <w:t>Российской Федерации.</w:t>
      </w:r>
    </w:p>
    <w:p w:rsidR="00CD3144" w:rsidRPr="00242E81" w:rsidRDefault="00136038" w:rsidP="00CD3144">
      <w:pPr>
        <w:pStyle w:val="ConsPlusNormal"/>
        <w:spacing w:before="220"/>
        <w:ind w:firstLine="540"/>
        <w:jc w:val="both"/>
        <w:rPr>
          <w:rFonts w:ascii="Times New Roman" w:hAnsi="Times New Roman" w:cs="Times New Roman"/>
          <w:sz w:val="24"/>
          <w:szCs w:val="24"/>
        </w:rPr>
      </w:pPr>
      <w:r w:rsidRPr="00242E81">
        <w:rPr>
          <w:rFonts w:ascii="Times New Roman" w:hAnsi="Times New Roman" w:cs="Times New Roman"/>
          <w:sz w:val="24"/>
          <w:szCs w:val="24"/>
        </w:rPr>
        <w:t>3.28</w:t>
      </w:r>
      <w:r w:rsidR="00CD3144" w:rsidRPr="00242E81">
        <w:rPr>
          <w:rFonts w:ascii="Times New Roman" w:hAnsi="Times New Roman" w:cs="Times New Roman"/>
          <w:sz w:val="24"/>
          <w:szCs w:val="24"/>
        </w:rPr>
        <w:t>. 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установленном администрацией</w:t>
      </w:r>
      <w:r w:rsidR="00820F84" w:rsidRPr="00242E81">
        <w:rPr>
          <w:rFonts w:ascii="Times New Roman" w:hAnsi="Times New Roman" w:cs="Times New Roman"/>
          <w:sz w:val="24"/>
          <w:szCs w:val="24"/>
        </w:rPr>
        <w:t xml:space="preserve">  МО «Южно-Курильский городской округ»</w:t>
      </w:r>
      <w:r w:rsidR="00CD3144" w:rsidRPr="00242E81">
        <w:rPr>
          <w:rFonts w:ascii="Times New Roman" w:hAnsi="Times New Roman" w:cs="Times New Roman"/>
          <w:sz w:val="24"/>
          <w:szCs w:val="24"/>
        </w:rPr>
        <w:t xml:space="preserve"> в соответствии с </w:t>
      </w:r>
      <w:hyperlink r:id="rId23">
        <w:r w:rsidR="00CD3144" w:rsidRPr="00242E81">
          <w:rPr>
            <w:rFonts w:ascii="Times New Roman" w:hAnsi="Times New Roman" w:cs="Times New Roman"/>
            <w:sz w:val="24"/>
            <w:szCs w:val="24"/>
          </w:rPr>
          <w:t>абзацем первым пункта 4 статьи 69.2</w:t>
        </w:r>
      </w:hyperlink>
      <w:r w:rsidR="00CD3144" w:rsidRPr="00242E81">
        <w:rPr>
          <w:rFonts w:ascii="Times New Roman" w:hAnsi="Times New Roman" w:cs="Times New Roman"/>
          <w:sz w:val="24"/>
          <w:szCs w:val="24"/>
        </w:rPr>
        <w:t xml:space="preserve"> Бюджетного кодекса Российской Федерации, в пределах общего объема средств субсидии на финансовое обеспечение выполнения муниципального задания.</w:t>
      </w:r>
    </w:p>
    <w:p w:rsidR="00CD3144" w:rsidRPr="00073191" w:rsidRDefault="00136038" w:rsidP="00CD3144">
      <w:pPr>
        <w:pStyle w:val="ConsPlusNormal"/>
        <w:spacing w:before="220"/>
        <w:ind w:firstLine="540"/>
        <w:jc w:val="both"/>
        <w:rPr>
          <w:rFonts w:ascii="Times New Roman" w:hAnsi="Times New Roman" w:cs="Times New Roman"/>
          <w:sz w:val="24"/>
          <w:szCs w:val="24"/>
        </w:rPr>
      </w:pPr>
      <w:r w:rsidRPr="00242E81">
        <w:rPr>
          <w:rFonts w:ascii="Times New Roman" w:hAnsi="Times New Roman" w:cs="Times New Roman"/>
          <w:sz w:val="24"/>
          <w:szCs w:val="24"/>
        </w:rPr>
        <w:t>3.29</w:t>
      </w:r>
      <w:r w:rsidR="00CD3144" w:rsidRPr="00242E81">
        <w:rPr>
          <w:rFonts w:ascii="Times New Roman" w:hAnsi="Times New Roman" w:cs="Times New Roman"/>
          <w:sz w:val="24"/>
          <w:szCs w:val="24"/>
        </w:rPr>
        <w:t>. В случае, если учреждением не планируется получать отдельные доходы и осуществлять отдельные расходы, то обоснования (расчеты</w:t>
      </w:r>
      <w:r w:rsidR="00CD3144" w:rsidRPr="00073191">
        <w:rPr>
          <w:rFonts w:ascii="Times New Roman" w:hAnsi="Times New Roman" w:cs="Times New Roman"/>
          <w:sz w:val="24"/>
          <w:szCs w:val="24"/>
        </w:rPr>
        <w:t>) поступлений и выплат по указанным доходам и расходам не формируются.</w:t>
      </w:r>
    </w:p>
    <w:p w:rsidR="005A2D98" w:rsidRDefault="005A2D98">
      <w:pPr>
        <w:pStyle w:val="ConsPlusNormal"/>
        <w:ind w:firstLine="540"/>
        <w:jc w:val="both"/>
      </w:pPr>
    </w:p>
    <w:p w:rsidR="00EB7C27" w:rsidRDefault="00EB7C27">
      <w:pPr>
        <w:pStyle w:val="ConsPlusNormal"/>
        <w:ind w:firstLine="540"/>
        <w:jc w:val="both"/>
      </w:pPr>
    </w:p>
    <w:p w:rsidR="00460A24" w:rsidRDefault="00460A24">
      <w:pPr>
        <w:pStyle w:val="ConsPlusNormal"/>
        <w:jc w:val="right"/>
        <w:outlineLvl w:val="1"/>
      </w:pPr>
    </w:p>
    <w:p w:rsidR="00460A24" w:rsidRDefault="00460A24">
      <w:pPr>
        <w:pStyle w:val="ConsPlusNormal"/>
        <w:jc w:val="right"/>
        <w:outlineLvl w:val="1"/>
      </w:pPr>
    </w:p>
    <w:p w:rsidR="00460A24" w:rsidRDefault="00460A24">
      <w:pPr>
        <w:pStyle w:val="ConsPlusNormal"/>
        <w:jc w:val="right"/>
        <w:outlineLvl w:val="1"/>
      </w:pPr>
    </w:p>
    <w:p w:rsidR="00460A24" w:rsidRDefault="00460A24">
      <w:pPr>
        <w:pStyle w:val="ConsPlusNormal"/>
        <w:jc w:val="right"/>
        <w:outlineLvl w:val="1"/>
      </w:pPr>
    </w:p>
    <w:p w:rsidR="00460A24" w:rsidRDefault="00460A24">
      <w:pPr>
        <w:pStyle w:val="ConsPlusNormal"/>
        <w:jc w:val="right"/>
        <w:outlineLvl w:val="1"/>
      </w:pPr>
    </w:p>
    <w:p w:rsidR="00460A24" w:rsidRDefault="00460A24">
      <w:pPr>
        <w:pStyle w:val="ConsPlusNormal"/>
        <w:jc w:val="right"/>
        <w:outlineLvl w:val="1"/>
      </w:pPr>
    </w:p>
    <w:p w:rsidR="00460A24" w:rsidRDefault="00460A24">
      <w:pPr>
        <w:pStyle w:val="ConsPlusNormal"/>
        <w:jc w:val="right"/>
        <w:outlineLvl w:val="1"/>
      </w:pPr>
    </w:p>
    <w:p w:rsidR="00460A24" w:rsidRDefault="00460A24">
      <w:pPr>
        <w:pStyle w:val="ConsPlusNormal"/>
        <w:jc w:val="right"/>
        <w:outlineLvl w:val="1"/>
      </w:pPr>
    </w:p>
    <w:p w:rsidR="00460A24" w:rsidRDefault="00460A24">
      <w:pPr>
        <w:pStyle w:val="ConsPlusNormal"/>
        <w:jc w:val="right"/>
        <w:outlineLvl w:val="1"/>
      </w:pPr>
    </w:p>
    <w:p w:rsidR="00460A24" w:rsidRDefault="00460A24">
      <w:pPr>
        <w:pStyle w:val="ConsPlusNormal"/>
        <w:jc w:val="right"/>
        <w:outlineLvl w:val="1"/>
      </w:pPr>
    </w:p>
    <w:p w:rsidR="00460A24" w:rsidRDefault="00460A24">
      <w:pPr>
        <w:pStyle w:val="ConsPlusNormal"/>
        <w:jc w:val="right"/>
        <w:outlineLvl w:val="1"/>
      </w:pPr>
    </w:p>
    <w:p w:rsidR="00CB71DD" w:rsidRDefault="00CB71DD">
      <w:pPr>
        <w:pStyle w:val="ConsPlusNormal"/>
        <w:jc w:val="right"/>
        <w:outlineLvl w:val="1"/>
      </w:pPr>
    </w:p>
    <w:p w:rsidR="00CB71DD" w:rsidRDefault="00CB71DD">
      <w:pPr>
        <w:pStyle w:val="ConsPlusNormal"/>
        <w:jc w:val="right"/>
        <w:outlineLvl w:val="1"/>
      </w:pPr>
    </w:p>
    <w:p w:rsidR="008C4816" w:rsidRDefault="008C4816">
      <w:pPr>
        <w:pStyle w:val="ConsPlusNormal"/>
        <w:jc w:val="right"/>
        <w:outlineLvl w:val="1"/>
        <w:rPr>
          <w:rFonts w:ascii="Times New Roman" w:hAnsi="Times New Roman" w:cs="Times New Roman"/>
        </w:rPr>
      </w:pPr>
    </w:p>
    <w:p w:rsidR="009E7748" w:rsidRDefault="009E7748">
      <w:pPr>
        <w:pStyle w:val="ConsPlusNormal"/>
        <w:jc w:val="right"/>
        <w:outlineLvl w:val="1"/>
        <w:rPr>
          <w:rFonts w:ascii="Times New Roman" w:hAnsi="Times New Roman" w:cs="Times New Roman"/>
        </w:rPr>
      </w:pPr>
    </w:p>
    <w:p w:rsidR="009E7748" w:rsidRDefault="009E7748">
      <w:pPr>
        <w:pStyle w:val="ConsPlusNormal"/>
        <w:jc w:val="right"/>
        <w:outlineLvl w:val="1"/>
        <w:rPr>
          <w:rFonts w:ascii="Times New Roman" w:hAnsi="Times New Roman" w:cs="Times New Roman"/>
        </w:rPr>
      </w:pPr>
    </w:p>
    <w:p w:rsidR="009E7748" w:rsidRDefault="009E7748">
      <w:pPr>
        <w:pStyle w:val="ConsPlusNormal"/>
        <w:jc w:val="right"/>
        <w:outlineLvl w:val="1"/>
        <w:rPr>
          <w:rFonts w:ascii="Times New Roman" w:hAnsi="Times New Roman" w:cs="Times New Roman"/>
        </w:rPr>
      </w:pPr>
    </w:p>
    <w:p w:rsidR="009E7748" w:rsidRDefault="009E7748">
      <w:pPr>
        <w:pStyle w:val="ConsPlusNormal"/>
        <w:jc w:val="right"/>
        <w:outlineLvl w:val="1"/>
        <w:rPr>
          <w:rFonts w:ascii="Times New Roman" w:hAnsi="Times New Roman" w:cs="Times New Roman"/>
        </w:rPr>
      </w:pPr>
    </w:p>
    <w:p w:rsidR="009E7748" w:rsidRDefault="009E7748">
      <w:pPr>
        <w:pStyle w:val="ConsPlusNormal"/>
        <w:jc w:val="right"/>
        <w:outlineLvl w:val="1"/>
        <w:rPr>
          <w:rFonts w:ascii="Times New Roman" w:hAnsi="Times New Roman" w:cs="Times New Roman"/>
        </w:rPr>
      </w:pPr>
    </w:p>
    <w:p w:rsidR="009E7748" w:rsidRDefault="009E7748">
      <w:pPr>
        <w:pStyle w:val="ConsPlusNormal"/>
        <w:jc w:val="right"/>
        <w:outlineLvl w:val="1"/>
        <w:rPr>
          <w:rFonts w:ascii="Times New Roman" w:hAnsi="Times New Roman" w:cs="Times New Roman"/>
        </w:rPr>
      </w:pPr>
    </w:p>
    <w:p w:rsidR="008C4816" w:rsidRDefault="008C4816">
      <w:pPr>
        <w:pStyle w:val="ConsPlusNormal"/>
        <w:jc w:val="right"/>
        <w:outlineLvl w:val="1"/>
        <w:rPr>
          <w:rFonts w:ascii="Times New Roman" w:hAnsi="Times New Roman" w:cs="Times New Roman"/>
        </w:rPr>
      </w:pPr>
    </w:p>
    <w:p w:rsidR="008C4816" w:rsidRDefault="008C4816">
      <w:pPr>
        <w:pStyle w:val="ConsPlusNormal"/>
        <w:jc w:val="right"/>
        <w:outlineLvl w:val="1"/>
        <w:rPr>
          <w:rFonts w:ascii="Times New Roman" w:hAnsi="Times New Roman" w:cs="Times New Roman"/>
        </w:rPr>
      </w:pPr>
    </w:p>
    <w:p w:rsidR="00346A5F" w:rsidRDefault="00346A5F">
      <w:pPr>
        <w:pStyle w:val="ConsPlusNormal"/>
        <w:jc w:val="right"/>
        <w:outlineLvl w:val="1"/>
        <w:rPr>
          <w:rFonts w:ascii="Times New Roman" w:hAnsi="Times New Roman" w:cs="Times New Roman"/>
        </w:rPr>
      </w:pPr>
    </w:p>
    <w:p w:rsidR="00346A5F" w:rsidRDefault="00346A5F">
      <w:pPr>
        <w:pStyle w:val="ConsPlusNormal"/>
        <w:jc w:val="right"/>
        <w:outlineLvl w:val="1"/>
        <w:rPr>
          <w:rFonts w:ascii="Times New Roman" w:hAnsi="Times New Roman" w:cs="Times New Roman"/>
        </w:rPr>
      </w:pPr>
    </w:p>
    <w:p w:rsidR="00346A5F" w:rsidRDefault="00346A5F">
      <w:pPr>
        <w:pStyle w:val="ConsPlusNormal"/>
        <w:jc w:val="right"/>
        <w:outlineLvl w:val="1"/>
        <w:rPr>
          <w:rFonts w:ascii="Times New Roman" w:hAnsi="Times New Roman" w:cs="Times New Roman"/>
        </w:rPr>
      </w:pPr>
    </w:p>
    <w:p w:rsidR="00585F91" w:rsidRPr="003A016A" w:rsidRDefault="00585F91">
      <w:pPr>
        <w:pStyle w:val="ConsPlusNormal"/>
        <w:jc w:val="right"/>
        <w:outlineLvl w:val="1"/>
        <w:rPr>
          <w:rFonts w:ascii="Times New Roman" w:hAnsi="Times New Roman" w:cs="Times New Roman"/>
        </w:rPr>
      </w:pPr>
      <w:r w:rsidRPr="003A016A">
        <w:rPr>
          <w:rFonts w:ascii="Times New Roman" w:hAnsi="Times New Roman" w:cs="Times New Roman"/>
        </w:rPr>
        <w:lastRenderedPageBreak/>
        <w:t>Приложение</w:t>
      </w:r>
      <w:r w:rsidR="00802C07">
        <w:rPr>
          <w:rFonts w:ascii="Times New Roman" w:hAnsi="Times New Roman" w:cs="Times New Roman"/>
        </w:rPr>
        <w:t xml:space="preserve"> № 1</w:t>
      </w:r>
    </w:p>
    <w:p w:rsidR="003A016A" w:rsidRDefault="00585F91" w:rsidP="003A016A">
      <w:pPr>
        <w:pStyle w:val="ConsPlusNormal"/>
        <w:jc w:val="right"/>
        <w:rPr>
          <w:rFonts w:ascii="Times New Roman" w:eastAsia="Times New Roman" w:hAnsi="Times New Roman" w:cs="Times New Roman"/>
        </w:rPr>
      </w:pPr>
      <w:r w:rsidRPr="003A016A">
        <w:rPr>
          <w:rFonts w:ascii="Times New Roman" w:hAnsi="Times New Roman" w:cs="Times New Roman"/>
        </w:rPr>
        <w:t xml:space="preserve">к </w:t>
      </w:r>
      <w:r w:rsidR="003A016A" w:rsidRPr="003A016A">
        <w:rPr>
          <w:rFonts w:ascii="Times New Roman" w:eastAsia="Times New Roman" w:hAnsi="Times New Roman" w:cs="Times New Roman"/>
        </w:rPr>
        <w:t>Методически</w:t>
      </w:r>
      <w:r w:rsidR="006942BE">
        <w:rPr>
          <w:rFonts w:ascii="Times New Roman" w:eastAsia="Times New Roman" w:hAnsi="Times New Roman" w:cs="Times New Roman"/>
        </w:rPr>
        <w:t>м</w:t>
      </w:r>
      <w:r w:rsidR="003A016A" w:rsidRPr="003A016A">
        <w:rPr>
          <w:rFonts w:ascii="Times New Roman" w:eastAsia="Times New Roman" w:hAnsi="Times New Roman" w:cs="Times New Roman"/>
        </w:rPr>
        <w:t xml:space="preserve"> рекомендаци</w:t>
      </w:r>
      <w:r w:rsidR="006942BE">
        <w:rPr>
          <w:rFonts w:ascii="Times New Roman" w:eastAsia="Times New Roman" w:hAnsi="Times New Roman" w:cs="Times New Roman"/>
        </w:rPr>
        <w:t>ям</w:t>
      </w:r>
    </w:p>
    <w:p w:rsidR="003A016A" w:rsidRDefault="003A016A" w:rsidP="003A016A">
      <w:pPr>
        <w:pStyle w:val="ConsPlusNormal"/>
        <w:jc w:val="right"/>
        <w:rPr>
          <w:rFonts w:ascii="Times New Roman" w:eastAsia="Times New Roman" w:hAnsi="Times New Roman" w:cs="Times New Roman"/>
        </w:rPr>
      </w:pPr>
      <w:r w:rsidRPr="003A016A">
        <w:rPr>
          <w:rFonts w:ascii="Times New Roman" w:eastAsia="Times New Roman" w:hAnsi="Times New Roman" w:cs="Times New Roman"/>
        </w:rPr>
        <w:t xml:space="preserve"> по порядку составления и утверждения</w:t>
      </w:r>
    </w:p>
    <w:p w:rsidR="003A016A" w:rsidRDefault="003A016A" w:rsidP="003A016A">
      <w:pPr>
        <w:pStyle w:val="ConsPlusNormal"/>
        <w:jc w:val="right"/>
        <w:rPr>
          <w:rFonts w:ascii="Times New Roman" w:eastAsia="Times New Roman" w:hAnsi="Times New Roman" w:cs="Times New Roman"/>
        </w:rPr>
      </w:pPr>
      <w:r w:rsidRPr="003A016A">
        <w:rPr>
          <w:rFonts w:ascii="Times New Roman" w:eastAsia="Times New Roman" w:hAnsi="Times New Roman" w:cs="Times New Roman"/>
        </w:rPr>
        <w:t xml:space="preserve"> плана финансово-хозяйственной деятельности</w:t>
      </w:r>
    </w:p>
    <w:p w:rsidR="003A016A" w:rsidRDefault="003A016A" w:rsidP="003A016A">
      <w:pPr>
        <w:pStyle w:val="ConsPlusNormal"/>
        <w:jc w:val="right"/>
        <w:rPr>
          <w:rFonts w:ascii="Times New Roman" w:eastAsia="Times New Roman" w:hAnsi="Times New Roman" w:cs="Times New Roman"/>
        </w:rPr>
      </w:pPr>
      <w:r w:rsidRPr="003A016A">
        <w:rPr>
          <w:rFonts w:ascii="Times New Roman" w:eastAsia="Times New Roman" w:hAnsi="Times New Roman" w:cs="Times New Roman"/>
        </w:rPr>
        <w:t xml:space="preserve"> муниципальных бюджетных и автономных учреждений</w:t>
      </w:r>
    </w:p>
    <w:p w:rsidR="003A016A" w:rsidRDefault="003A016A" w:rsidP="003A016A">
      <w:pPr>
        <w:pStyle w:val="ConsPlusNormal"/>
        <w:jc w:val="right"/>
        <w:rPr>
          <w:rFonts w:ascii="Times New Roman" w:hAnsi="Times New Roman" w:cs="Times New Roman"/>
        </w:rPr>
      </w:pPr>
      <w:r w:rsidRPr="003A016A">
        <w:rPr>
          <w:rFonts w:ascii="Times New Roman" w:eastAsia="Times New Roman" w:hAnsi="Times New Roman" w:cs="Times New Roman"/>
        </w:rPr>
        <w:t xml:space="preserve"> </w:t>
      </w:r>
      <w:r>
        <w:rPr>
          <w:rFonts w:ascii="Times New Roman" w:eastAsia="Times New Roman" w:hAnsi="Times New Roman" w:cs="Times New Roman"/>
        </w:rPr>
        <w:t>МО</w:t>
      </w:r>
      <w:r w:rsidRPr="003A016A">
        <w:rPr>
          <w:rFonts w:ascii="Times New Roman" w:eastAsia="Times New Roman" w:hAnsi="Times New Roman" w:cs="Times New Roman"/>
        </w:rPr>
        <w:t xml:space="preserve"> «Южно-Курильский городской округ»</w:t>
      </w:r>
      <w:r w:rsidR="00585F91" w:rsidRPr="003A016A">
        <w:rPr>
          <w:rFonts w:ascii="Times New Roman" w:hAnsi="Times New Roman" w:cs="Times New Roman"/>
        </w:rPr>
        <w:t>,</w:t>
      </w:r>
    </w:p>
    <w:p w:rsidR="00460A24" w:rsidRPr="003A016A" w:rsidRDefault="00585F91" w:rsidP="003A016A">
      <w:pPr>
        <w:pStyle w:val="ConsPlusNormal"/>
        <w:jc w:val="right"/>
        <w:rPr>
          <w:rFonts w:ascii="Times New Roman" w:eastAsia="Times New Roman" w:hAnsi="Times New Roman" w:cs="Times New Roman"/>
        </w:rPr>
      </w:pPr>
      <w:r w:rsidRPr="003A016A">
        <w:rPr>
          <w:rFonts w:ascii="Times New Roman" w:hAnsi="Times New Roman" w:cs="Times New Roman"/>
        </w:rPr>
        <w:t xml:space="preserve"> </w:t>
      </w:r>
      <w:r w:rsidR="006942BE">
        <w:rPr>
          <w:rFonts w:ascii="Times New Roman" w:hAnsi="Times New Roman" w:cs="Times New Roman"/>
        </w:rPr>
        <w:t xml:space="preserve">утвержденным </w:t>
      </w:r>
      <w:r w:rsidR="00460A24" w:rsidRPr="003A016A">
        <w:rPr>
          <w:rFonts w:ascii="Times New Roman" w:eastAsia="Times New Roman" w:hAnsi="Times New Roman" w:cs="Times New Roman"/>
        </w:rPr>
        <w:t xml:space="preserve">постановлением администрации МО </w:t>
      </w:r>
    </w:p>
    <w:p w:rsidR="00460A24" w:rsidRPr="003A016A" w:rsidRDefault="00460A24" w:rsidP="00460A24">
      <w:pPr>
        <w:widowControl w:val="0"/>
        <w:autoSpaceDE w:val="0"/>
        <w:autoSpaceDN w:val="0"/>
        <w:spacing w:after="0" w:line="240" w:lineRule="auto"/>
        <w:jc w:val="right"/>
        <w:rPr>
          <w:rFonts w:ascii="Times New Roman" w:eastAsia="Times New Roman" w:hAnsi="Times New Roman" w:cs="Times New Roman"/>
          <w:lang w:eastAsia="ru-RU"/>
        </w:rPr>
      </w:pPr>
      <w:r w:rsidRPr="003A016A">
        <w:rPr>
          <w:rFonts w:ascii="Times New Roman" w:eastAsia="Times New Roman" w:hAnsi="Times New Roman" w:cs="Times New Roman"/>
          <w:lang w:eastAsia="ru-RU"/>
        </w:rPr>
        <w:t>«Южно-Курильский городской округ»</w:t>
      </w:r>
    </w:p>
    <w:p w:rsidR="00950D9E" w:rsidRPr="00950D9E" w:rsidRDefault="00460A24" w:rsidP="00950D9E">
      <w:pPr>
        <w:keepNext/>
        <w:spacing w:after="0" w:line="360" w:lineRule="auto"/>
        <w:jc w:val="right"/>
        <w:outlineLvl w:val="1"/>
        <w:rPr>
          <w:rFonts w:ascii="Times New Roman" w:eastAsia="Times New Roman" w:hAnsi="Times New Roman" w:cs="Times New Roman"/>
          <w:bCs/>
          <w:iCs/>
          <w:sz w:val="24"/>
          <w:szCs w:val="24"/>
          <w:lang w:bidi="en-US"/>
        </w:rPr>
      </w:pPr>
      <w:r w:rsidRPr="00BA31DD">
        <w:rPr>
          <w:rFonts w:ascii="Times New Roman" w:eastAsia="Times New Roman" w:hAnsi="Times New Roman" w:cs="Times New Roman"/>
          <w:sz w:val="24"/>
          <w:szCs w:val="24"/>
          <w:lang w:eastAsia="ru-RU"/>
        </w:rPr>
        <w:t xml:space="preserve"> </w:t>
      </w:r>
      <w:proofErr w:type="gramStart"/>
      <w:r w:rsidR="00950D9E" w:rsidRPr="00950D9E">
        <w:rPr>
          <w:rFonts w:ascii="Times New Roman" w:eastAsia="Times New Roman" w:hAnsi="Times New Roman" w:cs="Times New Roman"/>
          <w:bCs/>
          <w:iCs/>
          <w:sz w:val="24"/>
          <w:szCs w:val="24"/>
          <w:lang w:bidi="en-US"/>
        </w:rPr>
        <w:t>от  22.09.2023</w:t>
      </w:r>
      <w:proofErr w:type="gramEnd"/>
      <w:r w:rsidR="00950D9E" w:rsidRPr="00950D9E">
        <w:rPr>
          <w:rFonts w:ascii="Times New Roman" w:eastAsia="Times New Roman" w:hAnsi="Times New Roman" w:cs="Times New Roman"/>
          <w:bCs/>
          <w:iCs/>
          <w:sz w:val="24"/>
          <w:szCs w:val="24"/>
          <w:lang w:bidi="en-US"/>
        </w:rPr>
        <w:t xml:space="preserve"> № 1084</w:t>
      </w:r>
    </w:p>
    <w:p w:rsidR="00460A24" w:rsidRPr="00BA31DD" w:rsidRDefault="00460A24" w:rsidP="00460A24">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15E62" w:rsidRDefault="00585F91">
      <w:pPr>
        <w:pStyle w:val="ConsPlusNonformat"/>
        <w:jc w:val="both"/>
      </w:pPr>
      <w:r>
        <w:t xml:space="preserve">                                           </w:t>
      </w:r>
    </w:p>
    <w:p w:rsidR="00015E62" w:rsidRDefault="00015E62">
      <w:pPr>
        <w:pStyle w:val="ConsPlusNonformat"/>
        <w:jc w:val="both"/>
      </w:pPr>
    </w:p>
    <w:p w:rsidR="00015E62" w:rsidRDefault="00015E62">
      <w:pPr>
        <w:pStyle w:val="ConsPlusNonformat"/>
        <w:jc w:val="both"/>
      </w:pPr>
      <w:bookmarkStart w:id="3" w:name="_Hlk143192681"/>
    </w:p>
    <w:p w:rsidR="00585F91" w:rsidRDefault="00585F91" w:rsidP="00015E62">
      <w:pPr>
        <w:pStyle w:val="ConsPlusNonformat"/>
        <w:jc w:val="right"/>
      </w:pPr>
      <w:r>
        <w:t xml:space="preserve"> Утверждаю</w:t>
      </w:r>
    </w:p>
    <w:p w:rsidR="00585F91" w:rsidRDefault="00585F91" w:rsidP="00E25045">
      <w:pPr>
        <w:pStyle w:val="ConsPlusNonformat"/>
        <w:jc w:val="right"/>
      </w:pPr>
      <w:r>
        <w:t xml:space="preserve">                             ______________________________________________</w:t>
      </w:r>
    </w:p>
    <w:p w:rsidR="00585F91" w:rsidRDefault="00585F91" w:rsidP="00E25045">
      <w:pPr>
        <w:pStyle w:val="ConsPlusNonformat"/>
        <w:jc w:val="right"/>
      </w:pPr>
      <w:r>
        <w:t xml:space="preserve">                              (наименование должности уполномоченного лица)</w:t>
      </w:r>
    </w:p>
    <w:p w:rsidR="00585F91" w:rsidRDefault="00585F91" w:rsidP="00E25045">
      <w:pPr>
        <w:pStyle w:val="ConsPlusNonformat"/>
        <w:jc w:val="right"/>
      </w:pPr>
      <w:r>
        <w:t xml:space="preserve">                             ______________________________________________</w:t>
      </w:r>
    </w:p>
    <w:p w:rsidR="00585F91" w:rsidRDefault="00585F91" w:rsidP="00E25045">
      <w:pPr>
        <w:pStyle w:val="ConsPlusNonformat"/>
        <w:jc w:val="right"/>
      </w:pPr>
      <w:r>
        <w:t xml:space="preserve">                             (наименование </w:t>
      </w:r>
      <w:r w:rsidR="00D85B75">
        <w:t>У</w:t>
      </w:r>
      <w:r>
        <w:t>чредителя (учреждения)</w:t>
      </w:r>
    </w:p>
    <w:p w:rsidR="00585F91" w:rsidRDefault="00585F91" w:rsidP="00E25045">
      <w:pPr>
        <w:pStyle w:val="ConsPlusNonformat"/>
        <w:jc w:val="right"/>
      </w:pPr>
      <w:r>
        <w:t xml:space="preserve">                               _____________  _____________________________</w:t>
      </w:r>
    </w:p>
    <w:p w:rsidR="00585F91" w:rsidRDefault="00585F91" w:rsidP="00E25045">
      <w:pPr>
        <w:pStyle w:val="ConsPlusNonformat"/>
        <w:jc w:val="right"/>
      </w:pPr>
      <w:r>
        <w:t xml:space="preserve">                                 (</w:t>
      </w:r>
      <w:proofErr w:type="gramStart"/>
      <w:r>
        <w:t xml:space="preserve">подпись)   </w:t>
      </w:r>
      <w:proofErr w:type="gramEnd"/>
      <w:r>
        <w:t xml:space="preserve">     (расшифровка подписи)</w:t>
      </w:r>
    </w:p>
    <w:p w:rsidR="00585F91" w:rsidRDefault="00585F91" w:rsidP="00E25045">
      <w:pPr>
        <w:pStyle w:val="ConsPlusNonformat"/>
        <w:jc w:val="right"/>
      </w:pPr>
    </w:p>
    <w:p w:rsidR="00585F91" w:rsidRDefault="00585F91" w:rsidP="00E25045">
      <w:pPr>
        <w:pStyle w:val="ConsPlusNonformat"/>
        <w:jc w:val="right"/>
      </w:pPr>
      <w:r>
        <w:t xml:space="preserve">                             "__" ___________ 20__ г.</w:t>
      </w:r>
    </w:p>
    <w:p w:rsidR="00585F91" w:rsidRDefault="00585F91" w:rsidP="00E25045">
      <w:pPr>
        <w:pStyle w:val="ConsPlusNonformat"/>
        <w:jc w:val="right"/>
      </w:pPr>
    </w:p>
    <w:p w:rsidR="00D731DC" w:rsidRDefault="00585F91" w:rsidP="00E25045">
      <w:pPr>
        <w:pStyle w:val="ConsPlusNonformat"/>
        <w:jc w:val="right"/>
      </w:pPr>
      <w:bookmarkStart w:id="4" w:name="P252"/>
      <w:bookmarkEnd w:id="4"/>
      <w:r>
        <w:t xml:space="preserve">           </w:t>
      </w:r>
    </w:p>
    <w:bookmarkEnd w:id="3"/>
    <w:p w:rsidR="00585F91" w:rsidRDefault="00585F91">
      <w:pPr>
        <w:pStyle w:val="ConsPlusNormal"/>
        <w:jc w:val="both"/>
      </w:pPr>
    </w:p>
    <w:p w:rsidR="00276E3F" w:rsidRDefault="00276E3F">
      <w:pPr>
        <w:pStyle w:val="ConsPlusNormal"/>
      </w:pPr>
    </w:p>
    <w:tbl>
      <w:tblPr>
        <w:tblW w:w="14036" w:type="dxa"/>
        <w:tblLook w:val="04A0" w:firstRow="1" w:lastRow="0" w:firstColumn="1" w:lastColumn="0" w:noHBand="0" w:noVBand="1"/>
      </w:tblPr>
      <w:tblGrid>
        <w:gridCol w:w="1140"/>
        <w:gridCol w:w="780"/>
        <w:gridCol w:w="980"/>
        <w:gridCol w:w="640"/>
        <w:gridCol w:w="756"/>
        <w:gridCol w:w="1100"/>
        <w:gridCol w:w="1440"/>
        <w:gridCol w:w="1445"/>
        <w:gridCol w:w="1440"/>
        <w:gridCol w:w="1440"/>
        <w:gridCol w:w="1440"/>
        <w:gridCol w:w="1440"/>
      </w:tblGrid>
      <w:tr w:rsidR="00CB71DD" w:rsidRPr="00CB71DD" w:rsidTr="00BB62B1">
        <w:trPr>
          <w:trHeight w:val="315"/>
        </w:trPr>
        <w:tc>
          <w:tcPr>
            <w:tcW w:w="9712" w:type="dxa"/>
            <w:gridSpan w:val="9"/>
            <w:tcBorders>
              <w:top w:val="nil"/>
              <w:left w:val="nil"/>
              <w:bottom w:val="nil"/>
              <w:right w:val="nil"/>
            </w:tcBorders>
            <w:shd w:val="clear" w:color="000000" w:fill="FFFFFF"/>
            <w:vAlign w:val="center"/>
          </w:tcPr>
          <w:p w:rsidR="00404575" w:rsidRDefault="00404575" w:rsidP="00404575">
            <w:pPr>
              <w:pStyle w:val="ConsPlusNonformat"/>
              <w:jc w:val="both"/>
            </w:pPr>
          </w:p>
          <w:p w:rsidR="00404575" w:rsidRDefault="00404575" w:rsidP="00404575">
            <w:pPr>
              <w:pStyle w:val="ConsPlusNonformat"/>
              <w:jc w:val="center"/>
            </w:pPr>
            <w:proofErr w:type="gramStart"/>
            <w:r>
              <w:t>План</w:t>
            </w:r>
            <w:r w:rsidR="008543AB">
              <w:t>(</w:t>
            </w:r>
            <w:proofErr w:type="gramEnd"/>
            <w:r w:rsidR="008543AB">
              <w:t>или изменение плана)</w:t>
            </w:r>
            <w:r>
              <w:t>финансово-хозяйственной деятельности на 20__ г.</w:t>
            </w:r>
          </w:p>
          <w:p w:rsidR="00404575" w:rsidRDefault="00404575" w:rsidP="00404575">
            <w:pPr>
              <w:pStyle w:val="ConsPlusNonformat"/>
              <w:jc w:val="both"/>
            </w:pPr>
            <w:r>
              <w:t xml:space="preserve">           (на 20__ г. и плановый период 20__ и 20__ годов </w:t>
            </w:r>
            <w:hyperlink w:anchor="P917">
              <w:r>
                <w:rPr>
                  <w:color w:val="0000FF"/>
                </w:rPr>
                <w:t>&lt;1&gt;</w:t>
              </w:r>
            </w:hyperlink>
            <w:r>
              <w:t>)</w:t>
            </w:r>
          </w:p>
          <w:p w:rsidR="0010157B" w:rsidRDefault="0010157B" w:rsidP="00404575">
            <w:pPr>
              <w:pStyle w:val="ConsPlusNonformat"/>
              <w:jc w:val="both"/>
            </w:pPr>
          </w:p>
          <w:p w:rsidR="0010157B" w:rsidRDefault="0010157B" w:rsidP="00404575">
            <w:pPr>
              <w:pStyle w:val="ConsPlusNonformat"/>
              <w:jc w:val="both"/>
            </w:pPr>
          </w:p>
          <w:p w:rsidR="00CB71DD" w:rsidRPr="00CB71DD" w:rsidRDefault="00CB71DD" w:rsidP="0056602F">
            <w:pPr>
              <w:spacing w:after="0" w:line="240" w:lineRule="auto"/>
              <w:rPr>
                <w:rFonts w:ascii="Calibri" w:eastAsia="Times New Roman" w:hAnsi="Calibri" w:cs="Calibri"/>
                <w:b/>
                <w:bCs/>
                <w:color w:val="000000"/>
                <w:sz w:val="24"/>
                <w:szCs w:val="24"/>
                <w:lang w:eastAsia="ru-RU"/>
              </w:rPr>
            </w:pPr>
          </w:p>
        </w:tc>
        <w:tc>
          <w:tcPr>
            <w:tcW w:w="1440" w:type="dxa"/>
            <w:tcBorders>
              <w:top w:val="nil"/>
              <w:left w:val="nil"/>
              <w:bottom w:val="single" w:sz="4" w:space="0" w:color="000000"/>
              <w:right w:val="nil"/>
            </w:tcBorders>
            <w:shd w:val="clear" w:color="000000" w:fill="FFFFFF"/>
            <w:vAlign w:val="center"/>
          </w:tcPr>
          <w:p w:rsidR="00CB71DD" w:rsidRDefault="00CB71DD" w:rsidP="00CB71DD">
            <w:pPr>
              <w:spacing w:after="0" w:line="240" w:lineRule="auto"/>
              <w:rPr>
                <w:rFonts w:ascii="Calibri" w:eastAsia="Times New Roman" w:hAnsi="Calibri" w:cs="Calibri"/>
                <w:b/>
                <w:bCs/>
                <w:color w:val="000000"/>
                <w:sz w:val="24"/>
                <w:szCs w:val="24"/>
                <w:lang w:eastAsia="ru-RU"/>
              </w:rPr>
            </w:pPr>
          </w:p>
          <w:p w:rsidR="0010157B" w:rsidRDefault="0010157B" w:rsidP="00CB71DD">
            <w:pPr>
              <w:spacing w:after="0" w:line="240" w:lineRule="auto"/>
              <w:rPr>
                <w:rFonts w:ascii="Calibri" w:eastAsia="Times New Roman" w:hAnsi="Calibri" w:cs="Calibri"/>
                <w:b/>
                <w:bCs/>
                <w:color w:val="000000"/>
                <w:sz w:val="24"/>
                <w:szCs w:val="24"/>
                <w:lang w:eastAsia="ru-RU"/>
              </w:rPr>
            </w:pPr>
          </w:p>
          <w:p w:rsidR="0010157B" w:rsidRPr="00CB71DD" w:rsidRDefault="0010157B" w:rsidP="0010157B">
            <w:pPr>
              <w:spacing w:after="0" w:line="240" w:lineRule="auto"/>
              <w:jc w:val="both"/>
              <w:rPr>
                <w:rFonts w:ascii="Calibri" w:eastAsia="Times New Roman" w:hAnsi="Calibri" w:cs="Calibri"/>
                <w:b/>
                <w:bCs/>
                <w:color w:val="000000"/>
                <w:sz w:val="24"/>
                <w:szCs w:val="24"/>
                <w:lang w:eastAsia="ru-RU"/>
              </w:rPr>
            </w:pPr>
          </w:p>
        </w:tc>
        <w:tc>
          <w:tcPr>
            <w:tcW w:w="1440" w:type="dxa"/>
            <w:tcBorders>
              <w:top w:val="nil"/>
              <w:left w:val="nil"/>
              <w:bottom w:val="nil"/>
              <w:right w:val="single" w:sz="4" w:space="0" w:color="000000"/>
            </w:tcBorders>
            <w:shd w:val="clear" w:color="000000" w:fill="FFFFFF"/>
            <w:vAlign w:val="center"/>
            <w:hideMark/>
          </w:tcPr>
          <w:p w:rsidR="00CB71DD" w:rsidRPr="00CB71DD" w:rsidRDefault="00CB71DD" w:rsidP="00CB71DD">
            <w:pPr>
              <w:spacing w:after="0" w:line="240" w:lineRule="auto"/>
              <w:jc w:val="center"/>
              <w:rPr>
                <w:rFonts w:ascii="Calibri" w:eastAsia="Times New Roman" w:hAnsi="Calibri" w:cs="Calibri"/>
                <w:b/>
                <w:bCs/>
                <w:color w:val="000000"/>
                <w:sz w:val="16"/>
                <w:szCs w:val="16"/>
                <w:lang w:eastAsia="ru-RU"/>
              </w:rPr>
            </w:pPr>
            <w:r w:rsidRPr="00CB71DD">
              <w:rPr>
                <w:rFonts w:ascii="Calibri" w:eastAsia="Times New Roman" w:hAnsi="Calibri" w:cs="Calibri"/>
                <w:b/>
                <w:bCs/>
                <w:color w:val="000000"/>
                <w:sz w:val="16"/>
                <w:szCs w:val="16"/>
                <w:lang w:eastAsia="ru-RU"/>
              </w:rPr>
              <w:t> </w:t>
            </w:r>
          </w:p>
        </w:tc>
        <w:tc>
          <w:tcPr>
            <w:tcW w:w="1440" w:type="dxa"/>
            <w:tcBorders>
              <w:top w:val="single" w:sz="4" w:space="0" w:color="000000"/>
              <w:left w:val="nil"/>
              <w:bottom w:val="single" w:sz="4" w:space="0" w:color="000000"/>
              <w:right w:val="single" w:sz="4" w:space="0" w:color="000000"/>
            </w:tcBorders>
            <w:shd w:val="clear" w:color="000000" w:fill="FFFFFF"/>
            <w:vAlign w:val="center"/>
            <w:hideMark/>
          </w:tcPr>
          <w:p w:rsidR="00CB71DD" w:rsidRPr="00CB71DD" w:rsidRDefault="00CB71DD" w:rsidP="00CB71DD">
            <w:pPr>
              <w:spacing w:after="0" w:line="240" w:lineRule="auto"/>
              <w:jc w:val="center"/>
              <w:rPr>
                <w:rFonts w:ascii="Calibri" w:eastAsia="Times New Roman" w:hAnsi="Calibri" w:cs="Calibri"/>
                <w:b/>
                <w:bCs/>
                <w:color w:val="000000"/>
                <w:sz w:val="16"/>
                <w:szCs w:val="16"/>
                <w:lang w:eastAsia="ru-RU"/>
              </w:rPr>
            </w:pPr>
            <w:r w:rsidRPr="00CB71DD">
              <w:rPr>
                <w:rFonts w:ascii="Calibri" w:eastAsia="Times New Roman" w:hAnsi="Calibri" w:cs="Calibri"/>
                <w:b/>
                <w:bCs/>
                <w:color w:val="000000"/>
                <w:sz w:val="16"/>
                <w:szCs w:val="16"/>
                <w:lang w:eastAsia="ru-RU"/>
              </w:rPr>
              <w:t>КОДЫ</w:t>
            </w:r>
          </w:p>
        </w:tc>
      </w:tr>
      <w:tr w:rsidR="00CB71DD" w:rsidRPr="00CB71DD" w:rsidTr="00BB62B1">
        <w:trPr>
          <w:trHeight w:val="315"/>
        </w:trPr>
        <w:tc>
          <w:tcPr>
            <w:tcW w:w="1140" w:type="dxa"/>
            <w:tcBorders>
              <w:top w:val="nil"/>
              <w:left w:val="nil"/>
              <w:bottom w:val="nil"/>
              <w:right w:val="nil"/>
            </w:tcBorders>
            <w:shd w:val="clear" w:color="000000" w:fill="FFFFFF"/>
            <w:vAlign w:val="center"/>
            <w:hideMark/>
          </w:tcPr>
          <w:p w:rsidR="00CB71DD" w:rsidRPr="00CB71DD" w:rsidRDefault="00CB71DD" w:rsidP="00CB71DD">
            <w:pPr>
              <w:spacing w:after="0" w:line="240" w:lineRule="auto"/>
              <w:jc w:val="center"/>
              <w:rPr>
                <w:rFonts w:ascii="Calibri" w:eastAsia="Times New Roman" w:hAnsi="Calibri" w:cs="Calibri"/>
                <w:b/>
                <w:bCs/>
                <w:color w:val="000000"/>
                <w:sz w:val="24"/>
                <w:szCs w:val="24"/>
                <w:lang w:eastAsia="ru-RU"/>
              </w:rPr>
            </w:pPr>
            <w:r w:rsidRPr="00CB71DD">
              <w:rPr>
                <w:rFonts w:ascii="Calibri" w:eastAsia="Times New Roman" w:hAnsi="Calibri" w:cs="Calibri"/>
                <w:b/>
                <w:bCs/>
                <w:color w:val="000000"/>
                <w:sz w:val="24"/>
                <w:szCs w:val="24"/>
                <w:lang w:eastAsia="ru-RU"/>
              </w:rPr>
              <w:t> </w:t>
            </w:r>
          </w:p>
        </w:tc>
        <w:tc>
          <w:tcPr>
            <w:tcW w:w="780" w:type="dxa"/>
            <w:tcBorders>
              <w:top w:val="nil"/>
              <w:left w:val="nil"/>
              <w:bottom w:val="nil"/>
              <w:right w:val="nil"/>
            </w:tcBorders>
            <w:shd w:val="clear" w:color="000000" w:fill="FFFFFF"/>
            <w:vAlign w:val="center"/>
            <w:hideMark/>
          </w:tcPr>
          <w:p w:rsidR="00CB71DD" w:rsidRPr="00CB71DD" w:rsidRDefault="00CB71DD" w:rsidP="00CB71DD">
            <w:pPr>
              <w:spacing w:after="0" w:line="240" w:lineRule="auto"/>
              <w:jc w:val="center"/>
              <w:rPr>
                <w:rFonts w:ascii="Calibri" w:eastAsia="Times New Roman" w:hAnsi="Calibri" w:cs="Calibri"/>
                <w:b/>
                <w:bCs/>
                <w:color w:val="000000"/>
                <w:sz w:val="24"/>
                <w:szCs w:val="24"/>
                <w:lang w:eastAsia="ru-RU"/>
              </w:rPr>
            </w:pPr>
            <w:r w:rsidRPr="00CB71DD">
              <w:rPr>
                <w:rFonts w:ascii="Calibri" w:eastAsia="Times New Roman" w:hAnsi="Calibri" w:cs="Calibri"/>
                <w:b/>
                <w:bCs/>
                <w:color w:val="000000"/>
                <w:sz w:val="24"/>
                <w:szCs w:val="24"/>
                <w:lang w:eastAsia="ru-RU"/>
              </w:rPr>
              <w:t> </w:t>
            </w:r>
          </w:p>
        </w:tc>
        <w:tc>
          <w:tcPr>
            <w:tcW w:w="980" w:type="dxa"/>
            <w:tcBorders>
              <w:top w:val="nil"/>
              <w:left w:val="nil"/>
              <w:bottom w:val="nil"/>
              <w:right w:val="nil"/>
            </w:tcBorders>
            <w:shd w:val="clear" w:color="000000" w:fill="FFFFFF"/>
            <w:vAlign w:val="center"/>
            <w:hideMark/>
          </w:tcPr>
          <w:p w:rsidR="00CB71DD" w:rsidRPr="00CB71DD" w:rsidRDefault="00CB71DD" w:rsidP="00CB71DD">
            <w:pPr>
              <w:spacing w:after="0" w:line="240" w:lineRule="auto"/>
              <w:jc w:val="center"/>
              <w:rPr>
                <w:rFonts w:ascii="Calibri" w:eastAsia="Times New Roman" w:hAnsi="Calibri" w:cs="Calibri"/>
                <w:b/>
                <w:bCs/>
                <w:color w:val="000000"/>
                <w:sz w:val="24"/>
                <w:szCs w:val="24"/>
                <w:lang w:eastAsia="ru-RU"/>
              </w:rPr>
            </w:pPr>
            <w:r w:rsidRPr="00CB71DD">
              <w:rPr>
                <w:rFonts w:ascii="Calibri" w:eastAsia="Times New Roman" w:hAnsi="Calibri" w:cs="Calibri"/>
                <w:b/>
                <w:bCs/>
                <w:color w:val="000000"/>
                <w:sz w:val="24"/>
                <w:szCs w:val="24"/>
                <w:lang w:eastAsia="ru-RU"/>
              </w:rPr>
              <w:t> </w:t>
            </w:r>
          </w:p>
        </w:tc>
        <w:tc>
          <w:tcPr>
            <w:tcW w:w="640" w:type="dxa"/>
            <w:tcBorders>
              <w:top w:val="nil"/>
              <w:left w:val="nil"/>
              <w:bottom w:val="nil"/>
              <w:right w:val="nil"/>
            </w:tcBorders>
            <w:shd w:val="clear" w:color="000000" w:fill="FFFFFF"/>
            <w:vAlign w:val="center"/>
            <w:hideMark/>
          </w:tcPr>
          <w:p w:rsidR="00CB71DD" w:rsidRPr="00CB71DD" w:rsidRDefault="00CB71DD" w:rsidP="00CB71DD">
            <w:pPr>
              <w:spacing w:after="0" w:line="240" w:lineRule="auto"/>
              <w:jc w:val="center"/>
              <w:rPr>
                <w:rFonts w:ascii="Calibri" w:eastAsia="Times New Roman" w:hAnsi="Calibri" w:cs="Calibri"/>
                <w:b/>
                <w:bCs/>
                <w:color w:val="000000"/>
                <w:sz w:val="24"/>
                <w:szCs w:val="24"/>
                <w:lang w:eastAsia="ru-RU"/>
              </w:rPr>
            </w:pPr>
            <w:r w:rsidRPr="00CB71DD">
              <w:rPr>
                <w:rFonts w:ascii="Calibri" w:eastAsia="Times New Roman" w:hAnsi="Calibri" w:cs="Calibri"/>
                <w:b/>
                <w:bCs/>
                <w:color w:val="000000"/>
                <w:sz w:val="24"/>
                <w:szCs w:val="24"/>
                <w:lang w:eastAsia="ru-RU"/>
              </w:rPr>
              <w:t> </w:t>
            </w:r>
          </w:p>
        </w:tc>
        <w:tc>
          <w:tcPr>
            <w:tcW w:w="756" w:type="dxa"/>
            <w:tcBorders>
              <w:top w:val="nil"/>
              <w:left w:val="nil"/>
              <w:bottom w:val="nil"/>
              <w:right w:val="nil"/>
            </w:tcBorders>
            <w:shd w:val="clear" w:color="000000" w:fill="FFFFFF"/>
            <w:vAlign w:val="center"/>
            <w:hideMark/>
          </w:tcPr>
          <w:p w:rsidR="00CB71DD" w:rsidRPr="00CB71DD" w:rsidRDefault="00CB71DD" w:rsidP="00CB71DD">
            <w:pPr>
              <w:spacing w:after="0" w:line="240" w:lineRule="auto"/>
              <w:jc w:val="center"/>
              <w:rPr>
                <w:rFonts w:ascii="Calibri" w:eastAsia="Times New Roman" w:hAnsi="Calibri" w:cs="Calibri"/>
                <w:b/>
                <w:bCs/>
                <w:color w:val="000000"/>
                <w:sz w:val="24"/>
                <w:szCs w:val="24"/>
                <w:lang w:eastAsia="ru-RU"/>
              </w:rPr>
            </w:pPr>
            <w:r w:rsidRPr="00CB71DD">
              <w:rPr>
                <w:rFonts w:ascii="Calibri" w:eastAsia="Times New Roman" w:hAnsi="Calibri" w:cs="Calibri"/>
                <w:b/>
                <w:bCs/>
                <w:color w:val="000000"/>
                <w:sz w:val="24"/>
                <w:szCs w:val="24"/>
                <w:lang w:eastAsia="ru-RU"/>
              </w:rPr>
              <w:t> </w:t>
            </w:r>
          </w:p>
        </w:tc>
        <w:tc>
          <w:tcPr>
            <w:tcW w:w="1100" w:type="dxa"/>
            <w:tcBorders>
              <w:top w:val="nil"/>
              <w:left w:val="nil"/>
              <w:bottom w:val="nil"/>
              <w:right w:val="nil"/>
            </w:tcBorders>
            <w:shd w:val="clear" w:color="000000" w:fill="FFFFFF"/>
            <w:vAlign w:val="center"/>
            <w:hideMark/>
          </w:tcPr>
          <w:p w:rsidR="00CB71DD" w:rsidRPr="00CB71DD" w:rsidRDefault="00CB71DD" w:rsidP="00CB71DD">
            <w:pPr>
              <w:spacing w:after="0" w:line="240" w:lineRule="auto"/>
              <w:jc w:val="center"/>
              <w:rPr>
                <w:rFonts w:ascii="Calibri" w:eastAsia="Times New Roman" w:hAnsi="Calibri" w:cs="Calibri"/>
                <w:b/>
                <w:bCs/>
                <w:color w:val="000000"/>
                <w:sz w:val="24"/>
                <w:szCs w:val="24"/>
                <w:lang w:eastAsia="ru-RU"/>
              </w:rPr>
            </w:pPr>
            <w:r w:rsidRPr="00CB71DD">
              <w:rPr>
                <w:rFonts w:ascii="Calibri" w:eastAsia="Times New Roman" w:hAnsi="Calibri" w:cs="Calibri"/>
                <w:b/>
                <w:bCs/>
                <w:color w:val="000000"/>
                <w:sz w:val="24"/>
                <w:szCs w:val="24"/>
                <w:lang w:eastAsia="ru-RU"/>
              </w:rPr>
              <w:t> </w:t>
            </w:r>
          </w:p>
        </w:tc>
        <w:tc>
          <w:tcPr>
            <w:tcW w:w="1440" w:type="dxa"/>
            <w:tcBorders>
              <w:top w:val="nil"/>
              <w:left w:val="nil"/>
              <w:bottom w:val="nil"/>
              <w:right w:val="nil"/>
            </w:tcBorders>
            <w:shd w:val="clear" w:color="000000" w:fill="FFFFFF"/>
            <w:vAlign w:val="center"/>
            <w:hideMark/>
          </w:tcPr>
          <w:p w:rsidR="00CB71DD" w:rsidRPr="00CB71DD" w:rsidRDefault="00CB71DD" w:rsidP="00CB71DD">
            <w:pPr>
              <w:spacing w:after="0" w:line="240" w:lineRule="auto"/>
              <w:jc w:val="center"/>
              <w:rPr>
                <w:rFonts w:ascii="Calibri" w:eastAsia="Times New Roman" w:hAnsi="Calibri" w:cs="Calibri"/>
                <w:b/>
                <w:bCs/>
                <w:color w:val="000000"/>
                <w:sz w:val="24"/>
                <w:szCs w:val="24"/>
                <w:lang w:eastAsia="ru-RU"/>
              </w:rPr>
            </w:pPr>
            <w:r w:rsidRPr="00CB71DD">
              <w:rPr>
                <w:rFonts w:ascii="Calibri" w:eastAsia="Times New Roman" w:hAnsi="Calibri" w:cs="Calibri"/>
                <w:b/>
                <w:bCs/>
                <w:color w:val="000000"/>
                <w:sz w:val="24"/>
                <w:szCs w:val="24"/>
                <w:lang w:eastAsia="ru-RU"/>
              </w:rPr>
              <w:t> </w:t>
            </w:r>
          </w:p>
        </w:tc>
        <w:tc>
          <w:tcPr>
            <w:tcW w:w="1440" w:type="dxa"/>
            <w:tcBorders>
              <w:top w:val="nil"/>
              <w:left w:val="nil"/>
              <w:bottom w:val="nil"/>
              <w:right w:val="nil"/>
            </w:tcBorders>
            <w:shd w:val="clear" w:color="000000" w:fill="FFFFFF"/>
            <w:vAlign w:val="center"/>
            <w:hideMark/>
          </w:tcPr>
          <w:p w:rsidR="00CB71DD" w:rsidRPr="00CB71DD" w:rsidRDefault="00CB71DD" w:rsidP="00CB71DD">
            <w:pPr>
              <w:spacing w:after="0" w:line="240" w:lineRule="auto"/>
              <w:jc w:val="center"/>
              <w:rPr>
                <w:rFonts w:ascii="Calibri" w:eastAsia="Times New Roman" w:hAnsi="Calibri" w:cs="Calibri"/>
                <w:b/>
                <w:bCs/>
                <w:color w:val="000000"/>
                <w:sz w:val="24"/>
                <w:szCs w:val="24"/>
                <w:lang w:eastAsia="ru-RU"/>
              </w:rPr>
            </w:pPr>
            <w:r w:rsidRPr="00CB71DD">
              <w:rPr>
                <w:rFonts w:ascii="Calibri" w:eastAsia="Times New Roman" w:hAnsi="Calibri" w:cs="Calibri"/>
                <w:b/>
                <w:bCs/>
                <w:color w:val="000000"/>
                <w:sz w:val="24"/>
                <w:szCs w:val="24"/>
                <w:lang w:eastAsia="ru-RU"/>
              </w:rPr>
              <w:t> </w:t>
            </w:r>
          </w:p>
        </w:tc>
        <w:tc>
          <w:tcPr>
            <w:tcW w:w="1440" w:type="dxa"/>
            <w:tcBorders>
              <w:top w:val="nil"/>
              <w:left w:val="nil"/>
              <w:bottom w:val="nil"/>
              <w:right w:val="nil"/>
            </w:tcBorders>
            <w:shd w:val="clear" w:color="000000" w:fill="FFFFFF"/>
            <w:vAlign w:val="center"/>
            <w:hideMark/>
          </w:tcPr>
          <w:p w:rsidR="00CB71DD" w:rsidRPr="00CB71DD" w:rsidRDefault="00CB71DD" w:rsidP="00CB71DD">
            <w:pPr>
              <w:spacing w:after="0" w:line="240" w:lineRule="auto"/>
              <w:jc w:val="center"/>
              <w:rPr>
                <w:rFonts w:ascii="Calibri" w:eastAsia="Times New Roman" w:hAnsi="Calibri" w:cs="Calibri"/>
                <w:b/>
                <w:bCs/>
                <w:color w:val="000000"/>
                <w:sz w:val="24"/>
                <w:szCs w:val="24"/>
                <w:lang w:eastAsia="ru-RU"/>
              </w:rPr>
            </w:pPr>
            <w:r w:rsidRPr="00CB71DD">
              <w:rPr>
                <w:rFonts w:ascii="Calibri" w:eastAsia="Times New Roman" w:hAnsi="Calibri" w:cs="Calibri"/>
                <w:b/>
                <w:bCs/>
                <w:color w:val="000000"/>
                <w:sz w:val="24"/>
                <w:szCs w:val="24"/>
                <w:lang w:eastAsia="ru-RU"/>
              </w:rPr>
              <w:t> </w:t>
            </w:r>
          </w:p>
        </w:tc>
        <w:tc>
          <w:tcPr>
            <w:tcW w:w="1440" w:type="dxa"/>
            <w:tcBorders>
              <w:top w:val="nil"/>
              <w:left w:val="nil"/>
              <w:bottom w:val="nil"/>
              <w:right w:val="nil"/>
            </w:tcBorders>
            <w:shd w:val="clear" w:color="000000" w:fill="FFFFFF"/>
            <w:vAlign w:val="center"/>
            <w:hideMark/>
          </w:tcPr>
          <w:p w:rsidR="00CB71DD" w:rsidRPr="00CB71DD" w:rsidRDefault="00CB71DD" w:rsidP="00CB71DD">
            <w:pPr>
              <w:spacing w:after="0" w:line="240" w:lineRule="auto"/>
              <w:jc w:val="center"/>
              <w:rPr>
                <w:rFonts w:ascii="Calibri" w:eastAsia="Times New Roman" w:hAnsi="Calibri" w:cs="Calibri"/>
                <w:b/>
                <w:bCs/>
                <w:color w:val="000000"/>
                <w:sz w:val="24"/>
                <w:szCs w:val="24"/>
                <w:lang w:eastAsia="ru-RU"/>
              </w:rPr>
            </w:pPr>
            <w:r w:rsidRPr="00CB71DD">
              <w:rPr>
                <w:rFonts w:ascii="Calibri" w:eastAsia="Times New Roman" w:hAnsi="Calibri" w:cs="Calibri"/>
                <w:b/>
                <w:bCs/>
                <w:color w:val="000000"/>
                <w:sz w:val="24"/>
                <w:szCs w:val="24"/>
                <w:lang w:eastAsia="ru-RU"/>
              </w:rPr>
              <w:t> </w:t>
            </w:r>
            <w:hyperlink w:anchor="P1339">
              <w:r w:rsidR="009A3EA4">
                <w:rPr>
                  <w:color w:val="0000FF"/>
                </w:rPr>
                <w:t>&lt;2&gt;</w:t>
              </w:r>
            </w:hyperlink>
          </w:p>
        </w:tc>
        <w:tc>
          <w:tcPr>
            <w:tcW w:w="1440" w:type="dxa"/>
            <w:tcBorders>
              <w:top w:val="nil"/>
              <w:left w:val="nil"/>
              <w:bottom w:val="nil"/>
              <w:right w:val="single" w:sz="4" w:space="0" w:color="000000"/>
            </w:tcBorders>
            <w:shd w:val="clear" w:color="000000" w:fill="FFFFFF"/>
            <w:vAlign w:val="center"/>
            <w:hideMark/>
          </w:tcPr>
          <w:p w:rsidR="00CB71DD" w:rsidRPr="00CB71DD" w:rsidRDefault="00CB71DD" w:rsidP="00CB71DD">
            <w:pPr>
              <w:spacing w:after="0" w:line="240" w:lineRule="auto"/>
              <w:jc w:val="right"/>
              <w:rPr>
                <w:rFonts w:ascii="Calibri" w:eastAsia="Times New Roman" w:hAnsi="Calibri" w:cs="Calibri"/>
                <w:color w:val="000000"/>
                <w:sz w:val="16"/>
                <w:szCs w:val="16"/>
                <w:lang w:eastAsia="ru-RU"/>
              </w:rPr>
            </w:pPr>
            <w:r w:rsidRPr="00CB71DD">
              <w:rPr>
                <w:rFonts w:ascii="Calibri" w:eastAsia="Times New Roman" w:hAnsi="Calibri" w:cs="Calibri"/>
                <w:color w:val="000000"/>
                <w:sz w:val="16"/>
                <w:szCs w:val="16"/>
                <w:lang w:eastAsia="ru-RU"/>
              </w:rPr>
              <w:t>Дата</w:t>
            </w:r>
          </w:p>
        </w:tc>
        <w:tc>
          <w:tcPr>
            <w:tcW w:w="1440" w:type="dxa"/>
            <w:tcBorders>
              <w:top w:val="nil"/>
              <w:left w:val="nil"/>
              <w:bottom w:val="single" w:sz="4" w:space="0" w:color="000000"/>
              <w:right w:val="single" w:sz="4" w:space="0" w:color="000000"/>
            </w:tcBorders>
            <w:shd w:val="clear" w:color="000000" w:fill="FFFFFF"/>
            <w:noWrap/>
            <w:vAlign w:val="center"/>
          </w:tcPr>
          <w:p w:rsidR="00CB71DD" w:rsidRPr="00CB71DD" w:rsidRDefault="00CB71DD" w:rsidP="00CB71DD">
            <w:pPr>
              <w:spacing w:after="0" w:line="240" w:lineRule="auto"/>
              <w:jc w:val="center"/>
              <w:rPr>
                <w:rFonts w:ascii="Calibri" w:eastAsia="Times New Roman" w:hAnsi="Calibri" w:cs="Calibri"/>
                <w:color w:val="000000"/>
                <w:sz w:val="16"/>
                <w:szCs w:val="16"/>
                <w:lang w:eastAsia="ru-RU"/>
              </w:rPr>
            </w:pPr>
          </w:p>
        </w:tc>
      </w:tr>
      <w:tr w:rsidR="00CB71DD" w:rsidRPr="00CB71DD" w:rsidTr="00BB62B1">
        <w:trPr>
          <w:trHeight w:val="679"/>
        </w:trPr>
        <w:tc>
          <w:tcPr>
            <w:tcW w:w="4296" w:type="dxa"/>
            <w:gridSpan w:val="5"/>
            <w:tcBorders>
              <w:top w:val="nil"/>
              <w:left w:val="nil"/>
              <w:bottom w:val="nil"/>
              <w:right w:val="nil"/>
            </w:tcBorders>
            <w:shd w:val="clear" w:color="000000" w:fill="FFFFFF"/>
            <w:vAlign w:val="bottom"/>
            <w:hideMark/>
          </w:tcPr>
          <w:p w:rsidR="00CB71DD" w:rsidRPr="00CB71DD" w:rsidRDefault="00CB71DD" w:rsidP="00CB71DD">
            <w:pPr>
              <w:spacing w:after="0" w:line="240" w:lineRule="auto"/>
              <w:rPr>
                <w:rFonts w:ascii="Calibri" w:eastAsia="Times New Roman" w:hAnsi="Calibri" w:cs="Calibri"/>
                <w:color w:val="000000"/>
                <w:sz w:val="16"/>
                <w:szCs w:val="16"/>
                <w:lang w:eastAsia="ru-RU"/>
              </w:rPr>
            </w:pPr>
            <w:r w:rsidRPr="00CB71DD">
              <w:rPr>
                <w:rFonts w:ascii="Calibri" w:eastAsia="Times New Roman" w:hAnsi="Calibri" w:cs="Calibri"/>
                <w:color w:val="000000"/>
                <w:sz w:val="16"/>
                <w:szCs w:val="16"/>
                <w:lang w:eastAsia="ru-RU"/>
              </w:rPr>
              <w:t>Наименование органа, осуществляющего функции и полномочия учредителя</w:t>
            </w:r>
          </w:p>
        </w:tc>
        <w:tc>
          <w:tcPr>
            <w:tcW w:w="6856" w:type="dxa"/>
            <w:gridSpan w:val="5"/>
            <w:tcBorders>
              <w:top w:val="nil"/>
              <w:left w:val="nil"/>
              <w:bottom w:val="single" w:sz="4" w:space="0" w:color="000000"/>
              <w:right w:val="nil"/>
            </w:tcBorders>
            <w:shd w:val="clear" w:color="000000" w:fill="FFFFFF"/>
            <w:vAlign w:val="bottom"/>
            <w:hideMark/>
          </w:tcPr>
          <w:p w:rsidR="00CB71DD" w:rsidRPr="00CB71DD" w:rsidRDefault="00CB71DD" w:rsidP="00CB71DD">
            <w:pPr>
              <w:spacing w:after="0" w:line="240" w:lineRule="auto"/>
              <w:rPr>
                <w:rFonts w:ascii="Calibri" w:eastAsia="Times New Roman" w:hAnsi="Calibri" w:cs="Calibri"/>
                <w:color w:val="000000"/>
                <w:sz w:val="16"/>
                <w:szCs w:val="16"/>
                <w:lang w:eastAsia="ru-RU"/>
              </w:rPr>
            </w:pPr>
          </w:p>
        </w:tc>
        <w:tc>
          <w:tcPr>
            <w:tcW w:w="1440" w:type="dxa"/>
            <w:tcBorders>
              <w:top w:val="nil"/>
              <w:left w:val="nil"/>
              <w:bottom w:val="nil"/>
              <w:right w:val="single" w:sz="4" w:space="0" w:color="000000"/>
            </w:tcBorders>
            <w:shd w:val="clear" w:color="000000" w:fill="FFFFFF"/>
            <w:vAlign w:val="center"/>
            <w:hideMark/>
          </w:tcPr>
          <w:p w:rsidR="00CB71DD" w:rsidRPr="00CB71DD" w:rsidRDefault="00CB71DD" w:rsidP="00CB71DD">
            <w:pPr>
              <w:spacing w:after="0" w:line="240" w:lineRule="auto"/>
              <w:jc w:val="right"/>
              <w:rPr>
                <w:rFonts w:ascii="Calibri" w:eastAsia="Times New Roman" w:hAnsi="Calibri" w:cs="Calibri"/>
                <w:color w:val="000000"/>
                <w:sz w:val="16"/>
                <w:szCs w:val="16"/>
                <w:lang w:eastAsia="ru-RU"/>
              </w:rPr>
            </w:pPr>
            <w:r w:rsidRPr="00CB71DD">
              <w:rPr>
                <w:rFonts w:ascii="Calibri" w:eastAsia="Times New Roman" w:hAnsi="Calibri" w:cs="Calibri"/>
                <w:color w:val="000000"/>
                <w:sz w:val="16"/>
                <w:szCs w:val="16"/>
                <w:lang w:eastAsia="ru-RU"/>
              </w:rPr>
              <w:t xml:space="preserve">Код </w:t>
            </w:r>
            <w:r w:rsidRPr="00CB71DD">
              <w:rPr>
                <w:rFonts w:ascii="Calibri" w:eastAsia="Times New Roman" w:hAnsi="Calibri" w:cs="Calibri"/>
                <w:color w:val="000000"/>
                <w:sz w:val="16"/>
                <w:szCs w:val="16"/>
                <w:lang w:eastAsia="ru-RU"/>
              </w:rPr>
              <w:br/>
              <w:t>главного распорядителя</w:t>
            </w:r>
          </w:p>
        </w:tc>
        <w:tc>
          <w:tcPr>
            <w:tcW w:w="1440" w:type="dxa"/>
            <w:tcBorders>
              <w:top w:val="nil"/>
              <w:left w:val="nil"/>
              <w:bottom w:val="single" w:sz="4" w:space="0" w:color="000000"/>
              <w:right w:val="single" w:sz="4" w:space="0" w:color="000000"/>
            </w:tcBorders>
            <w:shd w:val="clear" w:color="000000" w:fill="FFFFFF"/>
            <w:noWrap/>
            <w:vAlign w:val="bottom"/>
          </w:tcPr>
          <w:p w:rsidR="00CB71DD" w:rsidRPr="00CB71DD" w:rsidRDefault="00CB71DD" w:rsidP="00CB71DD">
            <w:pPr>
              <w:spacing w:after="0" w:line="240" w:lineRule="auto"/>
              <w:jc w:val="center"/>
              <w:rPr>
                <w:rFonts w:ascii="Calibri" w:eastAsia="Times New Roman" w:hAnsi="Calibri" w:cs="Calibri"/>
                <w:color w:val="000000"/>
                <w:sz w:val="16"/>
                <w:szCs w:val="16"/>
                <w:lang w:eastAsia="ru-RU"/>
              </w:rPr>
            </w:pPr>
          </w:p>
        </w:tc>
      </w:tr>
      <w:tr w:rsidR="00CB71DD" w:rsidRPr="00CB71DD" w:rsidTr="00BB62B1">
        <w:trPr>
          <w:trHeight w:val="454"/>
        </w:trPr>
        <w:tc>
          <w:tcPr>
            <w:tcW w:w="4296" w:type="dxa"/>
            <w:gridSpan w:val="5"/>
            <w:tcBorders>
              <w:top w:val="nil"/>
              <w:left w:val="nil"/>
              <w:bottom w:val="nil"/>
              <w:right w:val="nil"/>
            </w:tcBorders>
            <w:shd w:val="clear" w:color="000000" w:fill="FFFFFF"/>
            <w:vAlign w:val="bottom"/>
            <w:hideMark/>
          </w:tcPr>
          <w:p w:rsidR="00CB71DD" w:rsidRPr="00CB71DD" w:rsidRDefault="00CB71DD" w:rsidP="00CB71DD">
            <w:pPr>
              <w:spacing w:after="0" w:line="240" w:lineRule="auto"/>
              <w:rPr>
                <w:rFonts w:ascii="Calibri" w:eastAsia="Times New Roman" w:hAnsi="Calibri" w:cs="Calibri"/>
                <w:color w:val="000000"/>
                <w:sz w:val="16"/>
                <w:szCs w:val="16"/>
                <w:lang w:eastAsia="ru-RU"/>
              </w:rPr>
            </w:pPr>
            <w:r w:rsidRPr="00CB71DD">
              <w:rPr>
                <w:rFonts w:ascii="Calibri" w:eastAsia="Times New Roman" w:hAnsi="Calibri" w:cs="Calibri"/>
                <w:color w:val="000000"/>
                <w:sz w:val="16"/>
                <w:szCs w:val="16"/>
                <w:lang w:eastAsia="ru-RU"/>
              </w:rPr>
              <w:t>Наименование государственного учреждения</w:t>
            </w:r>
          </w:p>
        </w:tc>
        <w:tc>
          <w:tcPr>
            <w:tcW w:w="6856" w:type="dxa"/>
            <w:gridSpan w:val="5"/>
            <w:tcBorders>
              <w:top w:val="nil"/>
              <w:left w:val="nil"/>
              <w:bottom w:val="single" w:sz="4" w:space="0" w:color="000000"/>
              <w:right w:val="nil"/>
            </w:tcBorders>
            <w:shd w:val="clear" w:color="000000" w:fill="FFFFFF"/>
            <w:vAlign w:val="bottom"/>
          </w:tcPr>
          <w:p w:rsidR="00CB71DD" w:rsidRPr="00CB71DD" w:rsidRDefault="00CB71DD" w:rsidP="00CB71DD">
            <w:pPr>
              <w:spacing w:after="0" w:line="240" w:lineRule="auto"/>
              <w:rPr>
                <w:rFonts w:ascii="Calibri" w:eastAsia="Times New Roman" w:hAnsi="Calibri" w:cs="Calibri"/>
                <w:color w:val="000000"/>
                <w:sz w:val="16"/>
                <w:szCs w:val="16"/>
                <w:lang w:eastAsia="ru-RU"/>
              </w:rPr>
            </w:pPr>
          </w:p>
        </w:tc>
        <w:tc>
          <w:tcPr>
            <w:tcW w:w="1440" w:type="dxa"/>
            <w:tcBorders>
              <w:top w:val="nil"/>
              <w:left w:val="nil"/>
              <w:bottom w:val="nil"/>
              <w:right w:val="single" w:sz="4" w:space="0" w:color="000000"/>
            </w:tcBorders>
            <w:shd w:val="clear" w:color="000000" w:fill="FFFFFF"/>
            <w:vAlign w:val="center"/>
            <w:hideMark/>
          </w:tcPr>
          <w:p w:rsidR="00CB71DD" w:rsidRPr="00CB71DD" w:rsidRDefault="00CB71DD" w:rsidP="00CB71DD">
            <w:pPr>
              <w:spacing w:after="0" w:line="240" w:lineRule="auto"/>
              <w:jc w:val="right"/>
              <w:rPr>
                <w:rFonts w:ascii="Calibri" w:eastAsia="Times New Roman" w:hAnsi="Calibri" w:cs="Calibri"/>
                <w:color w:val="000000"/>
                <w:sz w:val="16"/>
                <w:szCs w:val="16"/>
                <w:lang w:eastAsia="ru-RU"/>
              </w:rPr>
            </w:pPr>
            <w:r w:rsidRPr="00CB71DD">
              <w:rPr>
                <w:rFonts w:ascii="Calibri" w:eastAsia="Times New Roman" w:hAnsi="Calibri" w:cs="Calibri"/>
                <w:color w:val="000000"/>
                <w:sz w:val="16"/>
                <w:szCs w:val="16"/>
                <w:lang w:eastAsia="ru-RU"/>
              </w:rPr>
              <w:t>Номер лицевого счета учреждения</w:t>
            </w:r>
          </w:p>
        </w:tc>
        <w:tc>
          <w:tcPr>
            <w:tcW w:w="1440" w:type="dxa"/>
            <w:tcBorders>
              <w:top w:val="nil"/>
              <w:left w:val="nil"/>
              <w:bottom w:val="single" w:sz="4" w:space="0" w:color="000000"/>
              <w:right w:val="single" w:sz="4" w:space="0" w:color="000000"/>
            </w:tcBorders>
            <w:shd w:val="clear" w:color="000000" w:fill="FFFFFF"/>
            <w:noWrap/>
            <w:vAlign w:val="bottom"/>
          </w:tcPr>
          <w:p w:rsidR="00CB71DD" w:rsidRPr="00CB71DD" w:rsidRDefault="00CB71DD" w:rsidP="00CB71DD">
            <w:pPr>
              <w:spacing w:after="0" w:line="240" w:lineRule="auto"/>
              <w:jc w:val="center"/>
              <w:rPr>
                <w:rFonts w:ascii="Calibri" w:eastAsia="Times New Roman" w:hAnsi="Calibri" w:cs="Calibri"/>
                <w:color w:val="000000"/>
                <w:sz w:val="16"/>
                <w:szCs w:val="16"/>
                <w:lang w:eastAsia="ru-RU"/>
              </w:rPr>
            </w:pPr>
          </w:p>
        </w:tc>
      </w:tr>
      <w:tr w:rsidR="00CB71DD" w:rsidRPr="00CB71DD" w:rsidTr="00BB62B1">
        <w:trPr>
          <w:trHeight w:val="255"/>
        </w:trPr>
        <w:tc>
          <w:tcPr>
            <w:tcW w:w="2900" w:type="dxa"/>
            <w:gridSpan w:val="3"/>
            <w:tcBorders>
              <w:top w:val="nil"/>
              <w:left w:val="nil"/>
              <w:bottom w:val="nil"/>
              <w:right w:val="nil"/>
            </w:tcBorders>
            <w:shd w:val="clear" w:color="000000" w:fill="FFFFFF"/>
            <w:vAlign w:val="center"/>
            <w:hideMark/>
          </w:tcPr>
          <w:p w:rsidR="00CB71DD" w:rsidRPr="00CB71DD" w:rsidRDefault="00CB71DD" w:rsidP="00CB71DD">
            <w:pPr>
              <w:spacing w:after="0" w:line="240" w:lineRule="auto"/>
              <w:rPr>
                <w:rFonts w:ascii="Calibri" w:eastAsia="Times New Roman" w:hAnsi="Calibri" w:cs="Calibri"/>
                <w:color w:val="000000"/>
                <w:sz w:val="20"/>
                <w:szCs w:val="20"/>
                <w:lang w:eastAsia="ru-RU"/>
              </w:rPr>
            </w:pPr>
            <w:r w:rsidRPr="00CB71DD">
              <w:rPr>
                <w:rFonts w:ascii="Calibri" w:eastAsia="Times New Roman" w:hAnsi="Calibri" w:cs="Calibri"/>
                <w:color w:val="000000"/>
                <w:sz w:val="20"/>
                <w:szCs w:val="20"/>
                <w:lang w:eastAsia="ru-RU"/>
              </w:rPr>
              <w:t>Ед. измерения: рубли</w:t>
            </w:r>
          </w:p>
        </w:tc>
        <w:tc>
          <w:tcPr>
            <w:tcW w:w="640" w:type="dxa"/>
            <w:tcBorders>
              <w:top w:val="nil"/>
              <w:left w:val="nil"/>
              <w:bottom w:val="nil"/>
              <w:right w:val="nil"/>
            </w:tcBorders>
            <w:shd w:val="clear" w:color="000000" w:fill="FFFFFF"/>
            <w:vAlign w:val="center"/>
            <w:hideMark/>
          </w:tcPr>
          <w:p w:rsidR="00CB71DD" w:rsidRPr="00CB71DD" w:rsidRDefault="00CB71DD" w:rsidP="00CB71DD">
            <w:pPr>
              <w:spacing w:after="0" w:line="240" w:lineRule="auto"/>
              <w:rPr>
                <w:rFonts w:ascii="Calibri" w:eastAsia="Times New Roman" w:hAnsi="Calibri" w:cs="Calibri"/>
                <w:color w:val="000000"/>
                <w:sz w:val="20"/>
                <w:szCs w:val="20"/>
                <w:lang w:eastAsia="ru-RU"/>
              </w:rPr>
            </w:pPr>
            <w:r w:rsidRPr="00CB71DD">
              <w:rPr>
                <w:rFonts w:ascii="Calibri" w:eastAsia="Times New Roman" w:hAnsi="Calibri" w:cs="Calibri"/>
                <w:color w:val="000000"/>
                <w:sz w:val="20"/>
                <w:szCs w:val="20"/>
                <w:lang w:eastAsia="ru-RU"/>
              </w:rPr>
              <w:t> </w:t>
            </w:r>
          </w:p>
        </w:tc>
        <w:tc>
          <w:tcPr>
            <w:tcW w:w="756" w:type="dxa"/>
            <w:tcBorders>
              <w:top w:val="nil"/>
              <w:left w:val="nil"/>
              <w:bottom w:val="nil"/>
              <w:right w:val="nil"/>
            </w:tcBorders>
            <w:shd w:val="clear" w:color="000000" w:fill="FFFFFF"/>
            <w:vAlign w:val="center"/>
            <w:hideMark/>
          </w:tcPr>
          <w:p w:rsidR="00CB71DD" w:rsidRPr="00CB71DD" w:rsidRDefault="00CB71DD" w:rsidP="00CB71DD">
            <w:pPr>
              <w:spacing w:after="0" w:line="240" w:lineRule="auto"/>
              <w:rPr>
                <w:rFonts w:ascii="Calibri" w:eastAsia="Times New Roman" w:hAnsi="Calibri" w:cs="Calibri"/>
                <w:color w:val="000000"/>
                <w:sz w:val="20"/>
                <w:szCs w:val="20"/>
                <w:lang w:eastAsia="ru-RU"/>
              </w:rPr>
            </w:pPr>
            <w:r w:rsidRPr="00CB71DD">
              <w:rPr>
                <w:rFonts w:ascii="Calibri" w:eastAsia="Times New Roman" w:hAnsi="Calibri" w:cs="Calibri"/>
                <w:color w:val="000000"/>
                <w:sz w:val="20"/>
                <w:szCs w:val="20"/>
                <w:lang w:eastAsia="ru-RU"/>
              </w:rPr>
              <w:t> </w:t>
            </w:r>
          </w:p>
        </w:tc>
        <w:tc>
          <w:tcPr>
            <w:tcW w:w="1100" w:type="dxa"/>
            <w:tcBorders>
              <w:top w:val="nil"/>
              <w:left w:val="nil"/>
              <w:bottom w:val="nil"/>
              <w:right w:val="nil"/>
            </w:tcBorders>
            <w:shd w:val="clear" w:color="000000" w:fill="FFFFFF"/>
            <w:vAlign w:val="center"/>
            <w:hideMark/>
          </w:tcPr>
          <w:p w:rsidR="00CB71DD" w:rsidRPr="00CB71DD" w:rsidRDefault="00CB71DD" w:rsidP="00CB71DD">
            <w:pPr>
              <w:spacing w:after="0" w:line="240" w:lineRule="auto"/>
              <w:rPr>
                <w:rFonts w:ascii="Calibri" w:eastAsia="Times New Roman" w:hAnsi="Calibri" w:cs="Calibri"/>
                <w:color w:val="000000"/>
                <w:sz w:val="20"/>
                <w:szCs w:val="20"/>
                <w:lang w:eastAsia="ru-RU"/>
              </w:rPr>
            </w:pPr>
            <w:r w:rsidRPr="00CB71DD">
              <w:rPr>
                <w:rFonts w:ascii="Calibri" w:eastAsia="Times New Roman" w:hAnsi="Calibri" w:cs="Calibri"/>
                <w:color w:val="000000"/>
                <w:sz w:val="20"/>
                <w:szCs w:val="20"/>
                <w:lang w:eastAsia="ru-RU"/>
              </w:rPr>
              <w:t> </w:t>
            </w:r>
          </w:p>
        </w:tc>
        <w:tc>
          <w:tcPr>
            <w:tcW w:w="1440" w:type="dxa"/>
            <w:tcBorders>
              <w:top w:val="nil"/>
              <w:left w:val="nil"/>
              <w:bottom w:val="nil"/>
              <w:right w:val="nil"/>
            </w:tcBorders>
            <w:shd w:val="clear" w:color="000000" w:fill="FFFFFF"/>
            <w:vAlign w:val="center"/>
            <w:hideMark/>
          </w:tcPr>
          <w:p w:rsidR="00CB71DD" w:rsidRPr="00CB71DD" w:rsidRDefault="00CB71DD" w:rsidP="00CB71DD">
            <w:pPr>
              <w:spacing w:after="0" w:line="240" w:lineRule="auto"/>
              <w:rPr>
                <w:rFonts w:ascii="Calibri" w:eastAsia="Times New Roman" w:hAnsi="Calibri" w:cs="Calibri"/>
                <w:b/>
                <w:bCs/>
                <w:color w:val="000000"/>
                <w:sz w:val="20"/>
                <w:szCs w:val="20"/>
                <w:lang w:eastAsia="ru-RU"/>
              </w:rPr>
            </w:pPr>
            <w:r w:rsidRPr="00CB71DD">
              <w:rPr>
                <w:rFonts w:ascii="Calibri" w:eastAsia="Times New Roman" w:hAnsi="Calibri" w:cs="Calibri"/>
                <w:b/>
                <w:bCs/>
                <w:color w:val="000000"/>
                <w:sz w:val="20"/>
                <w:szCs w:val="20"/>
                <w:lang w:eastAsia="ru-RU"/>
              </w:rPr>
              <w:t> </w:t>
            </w:r>
          </w:p>
        </w:tc>
        <w:tc>
          <w:tcPr>
            <w:tcW w:w="1440" w:type="dxa"/>
            <w:tcBorders>
              <w:top w:val="nil"/>
              <w:left w:val="nil"/>
              <w:bottom w:val="nil"/>
              <w:right w:val="nil"/>
            </w:tcBorders>
            <w:shd w:val="clear" w:color="000000" w:fill="FFFFFF"/>
            <w:vAlign w:val="center"/>
            <w:hideMark/>
          </w:tcPr>
          <w:p w:rsidR="00CB71DD" w:rsidRPr="00CB71DD" w:rsidRDefault="00CB71DD" w:rsidP="00CB71DD">
            <w:pPr>
              <w:spacing w:after="0" w:line="240" w:lineRule="auto"/>
              <w:rPr>
                <w:rFonts w:ascii="Calibri" w:eastAsia="Times New Roman" w:hAnsi="Calibri" w:cs="Calibri"/>
                <w:b/>
                <w:bCs/>
                <w:color w:val="000000"/>
                <w:sz w:val="20"/>
                <w:szCs w:val="20"/>
                <w:lang w:eastAsia="ru-RU"/>
              </w:rPr>
            </w:pPr>
            <w:r w:rsidRPr="00CB71DD">
              <w:rPr>
                <w:rFonts w:ascii="Calibri" w:eastAsia="Times New Roman" w:hAnsi="Calibri" w:cs="Calibri"/>
                <w:b/>
                <w:bCs/>
                <w:color w:val="000000"/>
                <w:sz w:val="20"/>
                <w:szCs w:val="20"/>
                <w:lang w:eastAsia="ru-RU"/>
              </w:rPr>
              <w:t> </w:t>
            </w:r>
          </w:p>
        </w:tc>
        <w:tc>
          <w:tcPr>
            <w:tcW w:w="1440" w:type="dxa"/>
            <w:tcBorders>
              <w:top w:val="nil"/>
              <w:left w:val="nil"/>
              <w:bottom w:val="nil"/>
              <w:right w:val="nil"/>
            </w:tcBorders>
            <w:shd w:val="clear" w:color="000000" w:fill="FFFFFF"/>
            <w:vAlign w:val="center"/>
            <w:hideMark/>
          </w:tcPr>
          <w:p w:rsidR="00CB71DD" w:rsidRPr="00CB71DD" w:rsidRDefault="00CB71DD" w:rsidP="00CB71DD">
            <w:pPr>
              <w:spacing w:after="0" w:line="240" w:lineRule="auto"/>
              <w:rPr>
                <w:rFonts w:ascii="Calibri" w:eastAsia="Times New Roman" w:hAnsi="Calibri" w:cs="Calibri"/>
                <w:b/>
                <w:bCs/>
                <w:color w:val="000000"/>
                <w:sz w:val="20"/>
                <w:szCs w:val="20"/>
                <w:lang w:eastAsia="ru-RU"/>
              </w:rPr>
            </w:pPr>
            <w:r w:rsidRPr="00CB71DD">
              <w:rPr>
                <w:rFonts w:ascii="Calibri" w:eastAsia="Times New Roman" w:hAnsi="Calibri" w:cs="Calibri"/>
                <w:b/>
                <w:bCs/>
                <w:color w:val="000000"/>
                <w:sz w:val="20"/>
                <w:szCs w:val="20"/>
                <w:lang w:eastAsia="ru-RU"/>
              </w:rPr>
              <w:t> </w:t>
            </w:r>
          </w:p>
        </w:tc>
        <w:tc>
          <w:tcPr>
            <w:tcW w:w="1440" w:type="dxa"/>
            <w:tcBorders>
              <w:top w:val="nil"/>
              <w:left w:val="nil"/>
              <w:bottom w:val="nil"/>
              <w:right w:val="nil"/>
            </w:tcBorders>
            <w:shd w:val="clear" w:color="000000" w:fill="FFFFFF"/>
            <w:vAlign w:val="center"/>
            <w:hideMark/>
          </w:tcPr>
          <w:p w:rsidR="00CB71DD" w:rsidRPr="00CB71DD" w:rsidRDefault="00CB71DD" w:rsidP="00CB71DD">
            <w:pPr>
              <w:spacing w:after="0" w:line="240" w:lineRule="auto"/>
              <w:jc w:val="center"/>
              <w:rPr>
                <w:rFonts w:ascii="Calibri" w:eastAsia="Times New Roman" w:hAnsi="Calibri" w:cs="Calibri"/>
                <w:b/>
                <w:bCs/>
                <w:color w:val="000000"/>
                <w:sz w:val="20"/>
                <w:szCs w:val="20"/>
                <w:lang w:eastAsia="ru-RU"/>
              </w:rPr>
            </w:pPr>
            <w:r w:rsidRPr="00CB71DD">
              <w:rPr>
                <w:rFonts w:ascii="Calibri" w:eastAsia="Times New Roman" w:hAnsi="Calibri" w:cs="Calibri"/>
                <w:b/>
                <w:bCs/>
                <w:color w:val="000000"/>
                <w:sz w:val="20"/>
                <w:szCs w:val="20"/>
                <w:lang w:eastAsia="ru-RU"/>
              </w:rPr>
              <w:t> </w:t>
            </w:r>
          </w:p>
        </w:tc>
        <w:tc>
          <w:tcPr>
            <w:tcW w:w="1440" w:type="dxa"/>
            <w:tcBorders>
              <w:top w:val="nil"/>
              <w:left w:val="nil"/>
              <w:bottom w:val="nil"/>
              <w:right w:val="single" w:sz="4" w:space="0" w:color="000000"/>
            </w:tcBorders>
            <w:shd w:val="clear" w:color="000000" w:fill="FFFFFF"/>
            <w:vAlign w:val="center"/>
            <w:hideMark/>
          </w:tcPr>
          <w:p w:rsidR="00CB71DD" w:rsidRPr="00CB71DD" w:rsidRDefault="00CB71DD" w:rsidP="00CB71DD">
            <w:pPr>
              <w:spacing w:after="0" w:line="240" w:lineRule="auto"/>
              <w:jc w:val="right"/>
              <w:rPr>
                <w:rFonts w:ascii="Calibri" w:eastAsia="Times New Roman" w:hAnsi="Calibri" w:cs="Calibri"/>
                <w:color w:val="000000"/>
                <w:sz w:val="16"/>
                <w:szCs w:val="16"/>
                <w:lang w:eastAsia="ru-RU"/>
              </w:rPr>
            </w:pPr>
            <w:r w:rsidRPr="00CB71DD">
              <w:rPr>
                <w:rFonts w:ascii="Calibri" w:eastAsia="Times New Roman" w:hAnsi="Calibri" w:cs="Calibri"/>
                <w:color w:val="000000"/>
                <w:sz w:val="16"/>
                <w:szCs w:val="16"/>
                <w:lang w:eastAsia="ru-RU"/>
              </w:rPr>
              <w:t>по ОКЕИ</w:t>
            </w:r>
          </w:p>
        </w:tc>
        <w:tc>
          <w:tcPr>
            <w:tcW w:w="1440" w:type="dxa"/>
            <w:tcBorders>
              <w:top w:val="nil"/>
              <w:left w:val="nil"/>
              <w:bottom w:val="single" w:sz="4" w:space="0" w:color="000000"/>
              <w:right w:val="single" w:sz="4" w:space="0" w:color="000000"/>
            </w:tcBorders>
            <w:shd w:val="clear" w:color="000000" w:fill="FFFFFF"/>
            <w:noWrap/>
            <w:vAlign w:val="center"/>
            <w:hideMark/>
          </w:tcPr>
          <w:p w:rsidR="00CB71DD" w:rsidRPr="00CB71DD" w:rsidRDefault="00CB71DD" w:rsidP="00CB71DD">
            <w:pPr>
              <w:spacing w:after="0" w:line="240" w:lineRule="auto"/>
              <w:jc w:val="center"/>
              <w:rPr>
                <w:rFonts w:ascii="Calibri" w:eastAsia="Times New Roman" w:hAnsi="Calibri" w:cs="Calibri"/>
                <w:color w:val="000000"/>
                <w:sz w:val="16"/>
                <w:szCs w:val="16"/>
                <w:lang w:eastAsia="ru-RU"/>
              </w:rPr>
            </w:pPr>
            <w:r w:rsidRPr="00CB71DD">
              <w:rPr>
                <w:rFonts w:ascii="Calibri" w:eastAsia="Times New Roman" w:hAnsi="Calibri" w:cs="Calibri"/>
                <w:color w:val="000000"/>
                <w:sz w:val="16"/>
                <w:szCs w:val="16"/>
                <w:lang w:eastAsia="ru-RU"/>
              </w:rPr>
              <w:t>383</w:t>
            </w:r>
          </w:p>
        </w:tc>
      </w:tr>
      <w:tr w:rsidR="00CB71DD" w:rsidRPr="00CB71DD" w:rsidTr="00BB62B1">
        <w:trPr>
          <w:trHeight w:val="255"/>
        </w:trPr>
        <w:tc>
          <w:tcPr>
            <w:tcW w:w="1140" w:type="dxa"/>
            <w:tcBorders>
              <w:top w:val="nil"/>
              <w:left w:val="nil"/>
              <w:bottom w:val="single" w:sz="4" w:space="0" w:color="000000"/>
              <w:right w:val="nil"/>
            </w:tcBorders>
            <w:shd w:val="clear" w:color="000000" w:fill="FFFFFF"/>
            <w:noWrap/>
            <w:vAlign w:val="center"/>
            <w:hideMark/>
          </w:tcPr>
          <w:p w:rsidR="00CB71DD" w:rsidRPr="00CB71DD" w:rsidRDefault="00CB71DD" w:rsidP="00CB71DD">
            <w:pPr>
              <w:spacing w:after="0" w:line="240" w:lineRule="auto"/>
              <w:rPr>
                <w:rFonts w:ascii="Calibri" w:eastAsia="Times New Roman" w:hAnsi="Calibri" w:cs="Calibri"/>
                <w:color w:val="000000"/>
                <w:sz w:val="20"/>
                <w:szCs w:val="20"/>
                <w:lang w:eastAsia="ru-RU"/>
              </w:rPr>
            </w:pPr>
            <w:r w:rsidRPr="00CB71DD">
              <w:rPr>
                <w:rFonts w:ascii="Calibri" w:eastAsia="Times New Roman" w:hAnsi="Calibri" w:cs="Calibri"/>
                <w:color w:val="000000"/>
                <w:sz w:val="20"/>
                <w:szCs w:val="20"/>
                <w:lang w:eastAsia="ru-RU"/>
              </w:rPr>
              <w:t> </w:t>
            </w:r>
          </w:p>
        </w:tc>
        <w:tc>
          <w:tcPr>
            <w:tcW w:w="780" w:type="dxa"/>
            <w:tcBorders>
              <w:top w:val="nil"/>
              <w:left w:val="nil"/>
              <w:bottom w:val="single" w:sz="4" w:space="0" w:color="000000"/>
              <w:right w:val="nil"/>
            </w:tcBorders>
            <w:shd w:val="clear" w:color="000000" w:fill="FFFFFF"/>
            <w:noWrap/>
            <w:vAlign w:val="center"/>
            <w:hideMark/>
          </w:tcPr>
          <w:p w:rsidR="00CB71DD" w:rsidRPr="00CB71DD" w:rsidRDefault="00CB71DD" w:rsidP="00CB71DD">
            <w:pPr>
              <w:spacing w:after="0" w:line="240" w:lineRule="auto"/>
              <w:rPr>
                <w:rFonts w:ascii="Calibri" w:eastAsia="Times New Roman" w:hAnsi="Calibri" w:cs="Calibri"/>
                <w:color w:val="000000"/>
                <w:sz w:val="20"/>
                <w:szCs w:val="20"/>
                <w:lang w:eastAsia="ru-RU"/>
              </w:rPr>
            </w:pPr>
            <w:r w:rsidRPr="00CB71DD">
              <w:rPr>
                <w:rFonts w:ascii="Calibri" w:eastAsia="Times New Roman" w:hAnsi="Calibri" w:cs="Calibri"/>
                <w:color w:val="000000"/>
                <w:sz w:val="20"/>
                <w:szCs w:val="20"/>
                <w:lang w:eastAsia="ru-RU"/>
              </w:rPr>
              <w:t> </w:t>
            </w:r>
          </w:p>
        </w:tc>
        <w:tc>
          <w:tcPr>
            <w:tcW w:w="980" w:type="dxa"/>
            <w:tcBorders>
              <w:top w:val="nil"/>
              <w:left w:val="nil"/>
              <w:bottom w:val="single" w:sz="4" w:space="0" w:color="000000"/>
              <w:right w:val="nil"/>
            </w:tcBorders>
            <w:shd w:val="clear" w:color="000000" w:fill="FFFFFF"/>
            <w:noWrap/>
            <w:vAlign w:val="center"/>
            <w:hideMark/>
          </w:tcPr>
          <w:p w:rsidR="00CB71DD" w:rsidRPr="00CB71DD" w:rsidRDefault="00CB71DD" w:rsidP="00CB71DD">
            <w:pPr>
              <w:spacing w:after="0" w:line="240" w:lineRule="auto"/>
              <w:rPr>
                <w:rFonts w:ascii="Calibri" w:eastAsia="Times New Roman" w:hAnsi="Calibri" w:cs="Calibri"/>
                <w:color w:val="000000"/>
                <w:sz w:val="20"/>
                <w:szCs w:val="20"/>
                <w:lang w:eastAsia="ru-RU"/>
              </w:rPr>
            </w:pPr>
            <w:r w:rsidRPr="00CB71DD">
              <w:rPr>
                <w:rFonts w:ascii="Calibri" w:eastAsia="Times New Roman" w:hAnsi="Calibri" w:cs="Calibri"/>
                <w:color w:val="000000"/>
                <w:sz w:val="20"/>
                <w:szCs w:val="20"/>
                <w:lang w:eastAsia="ru-RU"/>
              </w:rPr>
              <w:t> </w:t>
            </w:r>
          </w:p>
        </w:tc>
        <w:tc>
          <w:tcPr>
            <w:tcW w:w="640" w:type="dxa"/>
            <w:tcBorders>
              <w:top w:val="nil"/>
              <w:left w:val="nil"/>
              <w:bottom w:val="single" w:sz="4" w:space="0" w:color="000000"/>
              <w:right w:val="nil"/>
            </w:tcBorders>
            <w:shd w:val="clear" w:color="000000" w:fill="FFFFFF"/>
            <w:noWrap/>
            <w:vAlign w:val="center"/>
            <w:hideMark/>
          </w:tcPr>
          <w:p w:rsidR="00CB71DD" w:rsidRPr="00CB71DD" w:rsidRDefault="00CB71DD" w:rsidP="00CB71DD">
            <w:pPr>
              <w:spacing w:after="0" w:line="240" w:lineRule="auto"/>
              <w:rPr>
                <w:rFonts w:ascii="Calibri" w:eastAsia="Times New Roman" w:hAnsi="Calibri" w:cs="Calibri"/>
                <w:color w:val="000000"/>
                <w:sz w:val="20"/>
                <w:szCs w:val="20"/>
                <w:lang w:eastAsia="ru-RU"/>
              </w:rPr>
            </w:pPr>
            <w:r w:rsidRPr="00CB71DD">
              <w:rPr>
                <w:rFonts w:ascii="Calibri" w:eastAsia="Times New Roman" w:hAnsi="Calibri" w:cs="Calibri"/>
                <w:color w:val="000000"/>
                <w:sz w:val="20"/>
                <w:szCs w:val="20"/>
                <w:lang w:eastAsia="ru-RU"/>
              </w:rPr>
              <w:t> </w:t>
            </w:r>
          </w:p>
        </w:tc>
        <w:tc>
          <w:tcPr>
            <w:tcW w:w="756" w:type="dxa"/>
            <w:tcBorders>
              <w:top w:val="nil"/>
              <w:left w:val="nil"/>
              <w:bottom w:val="single" w:sz="4" w:space="0" w:color="000000"/>
              <w:right w:val="nil"/>
            </w:tcBorders>
            <w:shd w:val="clear" w:color="000000" w:fill="FFFFFF"/>
            <w:noWrap/>
            <w:vAlign w:val="center"/>
            <w:hideMark/>
          </w:tcPr>
          <w:p w:rsidR="00CB71DD" w:rsidRPr="00CB71DD" w:rsidRDefault="00CB71DD" w:rsidP="00CB71DD">
            <w:pPr>
              <w:spacing w:after="0" w:line="240" w:lineRule="auto"/>
              <w:rPr>
                <w:rFonts w:ascii="Calibri" w:eastAsia="Times New Roman" w:hAnsi="Calibri" w:cs="Calibri"/>
                <w:color w:val="000000"/>
                <w:sz w:val="20"/>
                <w:szCs w:val="20"/>
                <w:lang w:eastAsia="ru-RU"/>
              </w:rPr>
            </w:pPr>
            <w:r w:rsidRPr="00CB71DD">
              <w:rPr>
                <w:rFonts w:ascii="Calibri" w:eastAsia="Times New Roman" w:hAnsi="Calibri" w:cs="Calibri"/>
                <w:color w:val="000000"/>
                <w:sz w:val="20"/>
                <w:szCs w:val="20"/>
                <w:lang w:eastAsia="ru-RU"/>
              </w:rPr>
              <w:t> </w:t>
            </w:r>
          </w:p>
        </w:tc>
        <w:tc>
          <w:tcPr>
            <w:tcW w:w="1100" w:type="dxa"/>
            <w:tcBorders>
              <w:top w:val="nil"/>
              <w:left w:val="nil"/>
              <w:bottom w:val="single" w:sz="4" w:space="0" w:color="000000"/>
              <w:right w:val="nil"/>
            </w:tcBorders>
            <w:shd w:val="clear" w:color="000000" w:fill="FFFFFF"/>
            <w:noWrap/>
            <w:vAlign w:val="center"/>
            <w:hideMark/>
          </w:tcPr>
          <w:p w:rsidR="00CB71DD" w:rsidRPr="00CB71DD" w:rsidRDefault="00CB71DD" w:rsidP="00CB71DD">
            <w:pPr>
              <w:spacing w:after="0" w:line="240" w:lineRule="auto"/>
              <w:rPr>
                <w:rFonts w:ascii="Calibri" w:eastAsia="Times New Roman" w:hAnsi="Calibri" w:cs="Calibri"/>
                <w:color w:val="000000"/>
                <w:sz w:val="20"/>
                <w:szCs w:val="20"/>
                <w:lang w:eastAsia="ru-RU"/>
              </w:rPr>
            </w:pPr>
            <w:r w:rsidRPr="00CB71DD">
              <w:rPr>
                <w:rFonts w:ascii="Calibri" w:eastAsia="Times New Roman" w:hAnsi="Calibri" w:cs="Calibri"/>
                <w:color w:val="000000"/>
                <w:sz w:val="20"/>
                <w:szCs w:val="20"/>
                <w:lang w:eastAsia="ru-RU"/>
              </w:rPr>
              <w:t> </w:t>
            </w:r>
          </w:p>
        </w:tc>
        <w:tc>
          <w:tcPr>
            <w:tcW w:w="1440" w:type="dxa"/>
            <w:tcBorders>
              <w:top w:val="nil"/>
              <w:left w:val="nil"/>
              <w:bottom w:val="single" w:sz="4" w:space="0" w:color="000000"/>
              <w:right w:val="nil"/>
            </w:tcBorders>
            <w:shd w:val="clear" w:color="000000" w:fill="FFFFFF"/>
            <w:noWrap/>
            <w:vAlign w:val="center"/>
            <w:hideMark/>
          </w:tcPr>
          <w:p w:rsidR="00CB71DD" w:rsidRPr="00CB71DD" w:rsidRDefault="00CB71DD" w:rsidP="00CB71DD">
            <w:pPr>
              <w:spacing w:after="0" w:line="240" w:lineRule="auto"/>
              <w:rPr>
                <w:rFonts w:ascii="Times New Roman" w:eastAsia="Times New Roman" w:hAnsi="Times New Roman" w:cs="Times New Roman"/>
                <w:b/>
                <w:sz w:val="20"/>
                <w:szCs w:val="20"/>
                <w:lang w:eastAsia="ru-RU"/>
              </w:rPr>
            </w:pPr>
            <w:r w:rsidRPr="00CB71DD">
              <w:rPr>
                <w:rFonts w:ascii="Times New Roman" w:eastAsia="Times New Roman" w:hAnsi="Times New Roman" w:cs="Times New Roman"/>
                <w:b/>
                <w:sz w:val="20"/>
                <w:szCs w:val="20"/>
                <w:lang w:eastAsia="ru-RU"/>
              </w:rPr>
              <w:t> </w:t>
            </w:r>
            <w:r w:rsidR="00BB62B1" w:rsidRPr="004203E4">
              <w:rPr>
                <w:rFonts w:ascii="Times New Roman" w:eastAsia="Times New Roman" w:hAnsi="Times New Roman" w:cs="Times New Roman"/>
                <w:b/>
                <w:sz w:val="20"/>
                <w:szCs w:val="20"/>
                <w:lang w:eastAsia="ru-RU"/>
              </w:rPr>
              <w:t>Раздел 1</w:t>
            </w:r>
            <w:r w:rsidR="005817EE">
              <w:rPr>
                <w:rFonts w:ascii="Times New Roman" w:eastAsia="Times New Roman" w:hAnsi="Times New Roman" w:cs="Times New Roman"/>
                <w:b/>
                <w:sz w:val="20"/>
                <w:szCs w:val="20"/>
                <w:lang w:eastAsia="ru-RU"/>
              </w:rPr>
              <w:t>.</w:t>
            </w:r>
            <w:r w:rsidR="00BB62B1" w:rsidRPr="004203E4">
              <w:rPr>
                <w:rFonts w:ascii="Times New Roman" w:eastAsia="Times New Roman" w:hAnsi="Times New Roman" w:cs="Times New Roman"/>
                <w:b/>
                <w:sz w:val="20"/>
                <w:szCs w:val="20"/>
                <w:lang w:eastAsia="ru-RU"/>
              </w:rPr>
              <w:t xml:space="preserve"> </w:t>
            </w:r>
          </w:p>
        </w:tc>
        <w:tc>
          <w:tcPr>
            <w:tcW w:w="1440" w:type="dxa"/>
            <w:tcBorders>
              <w:top w:val="nil"/>
              <w:left w:val="nil"/>
              <w:bottom w:val="single" w:sz="4" w:space="0" w:color="000000"/>
              <w:right w:val="nil"/>
            </w:tcBorders>
            <w:shd w:val="clear" w:color="000000" w:fill="FFFFFF"/>
            <w:noWrap/>
            <w:vAlign w:val="center"/>
            <w:hideMark/>
          </w:tcPr>
          <w:p w:rsidR="00CB71DD" w:rsidRPr="00CB71DD" w:rsidRDefault="00CB71DD" w:rsidP="00CB71DD">
            <w:pPr>
              <w:spacing w:after="0" w:line="240" w:lineRule="auto"/>
              <w:rPr>
                <w:rFonts w:ascii="Times New Roman" w:eastAsia="Times New Roman" w:hAnsi="Times New Roman" w:cs="Times New Roman"/>
                <w:b/>
                <w:sz w:val="20"/>
                <w:szCs w:val="20"/>
                <w:lang w:eastAsia="ru-RU"/>
              </w:rPr>
            </w:pPr>
            <w:r w:rsidRPr="00CB71DD">
              <w:rPr>
                <w:rFonts w:ascii="Times New Roman" w:eastAsia="Times New Roman" w:hAnsi="Times New Roman" w:cs="Times New Roman"/>
                <w:b/>
                <w:sz w:val="20"/>
                <w:szCs w:val="20"/>
                <w:lang w:eastAsia="ru-RU"/>
              </w:rPr>
              <w:t> </w:t>
            </w:r>
            <w:r w:rsidR="00BB62B1" w:rsidRPr="004203E4">
              <w:rPr>
                <w:rFonts w:ascii="Times New Roman" w:eastAsia="Times New Roman" w:hAnsi="Times New Roman" w:cs="Times New Roman"/>
                <w:b/>
                <w:sz w:val="20"/>
                <w:szCs w:val="20"/>
                <w:lang w:eastAsia="ru-RU"/>
              </w:rPr>
              <w:t>Поступление</w:t>
            </w:r>
          </w:p>
        </w:tc>
        <w:tc>
          <w:tcPr>
            <w:tcW w:w="1440" w:type="dxa"/>
            <w:tcBorders>
              <w:top w:val="nil"/>
              <w:left w:val="nil"/>
              <w:bottom w:val="single" w:sz="4" w:space="0" w:color="000000"/>
              <w:right w:val="nil"/>
            </w:tcBorders>
            <w:shd w:val="clear" w:color="000000" w:fill="FFFFFF"/>
            <w:noWrap/>
            <w:vAlign w:val="center"/>
            <w:hideMark/>
          </w:tcPr>
          <w:p w:rsidR="00CB71DD" w:rsidRPr="00CB71DD" w:rsidRDefault="004203E4" w:rsidP="00CB71DD">
            <w:pPr>
              <w:spacing w:after="0" w:line="240" w:lineRule="auto"/>
              <w:rPr>
                <w:rFonts w:ascii="Times New Roman" w:eastAsia="Times New Roman" w:hAnsi="Times New Roman" w:cs="Times New Roman"/>
                <w:b/>
                <w:sz w:val="20"/>
                <w:szCs w:val="20"/>
                <w:lang w:eastAsia="ru-RU"/>
              </w:rPr>
            </w:pPr>
            <w:r w:rsidRPr="004203E4">
              <w:rPr>
                <w:rFonts w:ascii="Times New Roman" w:eastAsia="Times New Roman" w:hAnsi="Times New Roman" w:cs="Times New Roman"/>
                <w:b/>
                <w:sz w:val="20"/>
                <w:szCs w:val="20"/>
                <w:lang w:eastAsia="ru-RU"/>
              </w:rPr>
              <w:t>и выплаты</w:t>
            </w:r>
          </w:p>
        </w:tc>
        <w:tc>
          <w:tcPr>
            <w:tcW w:w="1440" w:type="dxa"/>
            <w:tcBorders>
              <w:top w:val="nil"/>
              <w:left w:val="nil"/>
              <w:bottom w:val="single" w:sz="4" w:space="0" w:color="000000"/>
              <w:right w:val="nil"/>
            </w:tcBorders>
            <w:shd w:val="clear" w:color="000000" w:fill="FFFFFF"/>
            <w:noWrap/>
            <w:vAlign w:val="center"/>
            <w:hideMark/>
          </w:tcPr>
          <w:p w:rsidR="00CB71DD" w:rsidRPr="00CB71DD" w:rsidRDefault="00CB71DD" w:rsidP="00CB71DD">
            <w:pPr>
              <w:spacing w:after="0" w:line="240" w:lineRule="auto"/>
              <w:rPr>
                <w:rFonts w:ascii="Calibri" w:eastAsia="Times New Roman" w:hAnsi="Calibri" w:cs="Calibri"/>
                <w:color w:val="000000"/>
                <w:sz w:val="20"/>
                <w:szCs w:val="20"/>
                <w:lang w:eastAsia="ru-RU"/>
              </w:rPr>
            </w:pPr>
            <w:r w:rsidRPr="00CB71DD">
              <w:rPr>
                <w:rFonts w:ascii="Calibri" w:eastAsia="Times New Roman" w:hAnsi="Calibri" w:cs="Calibri"/>
                <w:color w:val="000000"/>
                <w:sz w:val="20"/>
                <w:szCs w:val="20"/>
                <w:lang w:eastAsia="ru-RU"/>
              </w:rPr>
              <w:t> </w:t>
            </w:r>
          </w:p>
        </w:tc>
        <w:tc>
          <w:tcPr>
            <w:tcW w:w="1440" w:type="dxa"/>
            <w:tcBorders>
              <w:top w:val="nil"/>
              <w:left w:val="nil"/>
              <w:bottom w:val="single" w:sz="4" w:space="0" w:color="000000"/>
              <w:right w:val="nil"/>
            </w:tcBorders>
            <w:shd w:val="clear" w:color="000000" w:fill="FFFFFF"/>
            <w:noWrap/>
            <w:vAlign w:val="center"/>
            <w:hideMark/>
          </w:tcPr>
          <w:p w:rsidR="00CB71DD" w:rsidRPr="00CB71DD" w:rsidRDefault="00CB71DD" w:rsidP="00CB71DD">
            <w:pPr>
              <w:spacing w:after="0" w:line="240" w:lineRule="auto"/>
              <w:rPr>
                <w:rFonts w:ascii="Calibri" w:eastAsia="Times New Roman" w:hAnsi="Calibri" w:cs="Calibri"/>
                <w:color w:val="000000"/>
                <w:sz w:val="20"/>
                <w:szCs w:val="20"/>
                <w:lang w:eastAsia="ru-RU"/>
              </w:rPr>
            </w:pPr>
            <w:r w:rsidRPr="00CB71DD">
              <w:rPr>
                <w:rFonts w:ascii="Calibri" w:eastAsia="Times New Roman" w:hAnsi="Calibri" w:cs="Calibri"/>
                <w:color w:val="000000"/>
                <w:sz w:val="20"/>
                <w:szCs w:val="20"/>
                <w:lang w:eastAsia="ru-RU"/>
              </w:rPr>
              <w:t> </w:t>
            </w:r>
          </w:p>
        </w:tc>
        <w:tc>
          <w:tcPr>
            <w:tcW w:w="1440" w:type="dxa"/>
            <w:tcBorders>
              <w:top w:val="nil"/>
              <w:left w:val="nil"/>
              <w:bottom w:val="single" w:sz="4" w:space="0" w:color="000000"/>
              <w:right w:val="nil"/>
            </w:tcBorders>
            <w:shd w:val="clear" w:color="000000" w:fill="FFFFFF"/>
            <w:noWrap/>
            <w:vAlign w:val="center"/>
            <w:hideMark/>
          </w:tcPr>
          <w:p w:rsidR="00CB71DD" w:rsidRPr="00CB71DD" w:rsidRDefault="00CB71DD" w:rsidP="00CB71DD">
            <w:pPr>
              <w:spacing w:after="0" w:line="240" w:lineRule="auto"/>
              <w:rPr>
                <w:rFonts w:ascii="Calibri" w:eastAsia="Times New Roman" w:hAnsi="Calibri" w:cs="Calibri"/>
                <w:color w:val="000000"/>
                <w:sz w:val="20"/>
                <w:szCs w:val="20"/>
                <w:lang w:eastAsia="ru-RU"/>
              </w:rPr>
            </w:pPr>
            <w:r w:rsidRPr="00CB71DD">
              <w:rPr>
                <w:rFonts w:ascii="Calibri" w:eastAsia="Times New Roman" w:hAnsi="Calibri" w:cs="Calibri"/>
                <w:color w:val="000000"/>
                <w:sz w:val="20"/>
                <w:szCs w:val="20"/>
                <w:lang w:eastAsia="ru-RU"/>
              </w:rPr>
              <w:t> </w:t>
            </w:r>
          </w:p>
        </w:tc>
      </w:tr>
      <w:tr w:rsidR="00CB71DD" w:rsidRPr="00CB71DD" w:rsidTr="00BB62B1">
        <w:trPr>
          <w:trHeight w:val="300"/>
        </w:trPr>
        <w:tc>
          <w:tcPr>
            <w:tcW w:w="4296" w:type="dxa"/>
            <w:gridSpan w:val="5"/>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r w:rsidRPr="00CB71DD">
              <w:rPr>
                <w:rFonts w:ascii="Calibri" w:eastAsia="Times New Roman" w:hAnsi="Calibri" w:cs="Calibri"/>
                <w:color w:val="000000"/>
                <w:sz w:val="20"/>
                <w:szCs w:val="20"/>
                <w:lang w:eastAsia="ru-RU"/>
              </w:rPr>
              <w:t>Код классификации</w:t>
            </w:r>
          </w:p>
        </w:tc>
        <w:tc>
          <w:tcPr>
            <w:tcW w:w="110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r w:rsidRPr="00CB71DD">
              <w:rPr>
                <w:rFonts w:ascii="Calibri" w:eastAsia="Times New Roman" w:hAnsi="Calibri" w:cs="Calibri"/>
                <w:color w:val="000000"/>
                <w:sz w:val="20"/>
                <w:szCs w:val="20"/>
                <w:lang w:eastAsia="ru-RU"/>
              </w:rPr>
              <w:t>Код цели</w:t>
            </w:r>
          </w:p>
        </w:tc>
        <w:tc>
          <w:tcPr>
            <w:tcW w:w="8636" w:type="dxa"/>
            <w:gridSpan w:val="6"/>
            <w:tcBorders>
              <w:top w:val="single" w:sz="4" w:space="0" w:color="000000"/>
              <w:left w:val="nil"/>
              <w:bottom w:val="single" w:sz="4" w:space="0" w:color="000000"/>
              <w:right w:val="single" w:sz="4" w:space="0" w:color="000000"/>
            </w:tcBorders>
            <w:shd w:val="clear" w:color="000000" w:fill="FFFFFF"/>
            <w:vAlign w:val="center"/>
            <w:hideMark/>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r w:rsidRPr="00CB71DD">
              <w:rPr>
                <w:rFonts w:ascii="Calibri" w:eastAsia="Times New Roman" w:hAnsi="Calibri" w:cs="Calibri"/>
                <w:color w:val="000000"/>
                <w:sz w:val="20"/>
                <w:szCs w:val="20"/>
                <w:lang w:eastAsia="ru-RU"/>
              </w:rPr>
              <w:t>Объем финансового обеспечения, рублей (с точностью до двух знаков после запятой - 0,00)</w:t>
            </w:r>
          </w:p>
        </w:tc>
      </w:tr>
      <w:tr w:rsidR="00CB71DD" w:rsidRPr="00CB71DD" w:rsidTr="00BB62B1">
        <w:trPr>
          <w:trHeight w:val="450"/>
        </w:trPr>
        <w:tc>
          <w:tcPr>
            <w:tcW w:w="4296" w:type="dxa"/>
            <w:gridSpan w:val="5"/>
            <w:vMerge/>
            <w:tcBorders>
              <w:top w:val="single" w:sz="4" w:space="0" w:color="000000"/>
              <w:left w:val="single" w:sz="4" w:space="0" w:color="000000"/>
              <w:bottom w:val="single" w:sz="4" w:space="0" w:color="000000"/>
              <w:right w:val="single" w:sz="4" w:space="0" w:color="000000"/>
            </w:tcBorders>
            <w:vAlign w:val="center"/>
            <w:hideMark/>
          </w:tcPr>
          <w:p w:rsidR="00CB71DD" w:rsidRPr="00CB71DD" w:rsidRDefault="00CB71DD" w:rsidP="00CB71DD">
            <w:pPr>
              <w:spacing w:after="0" w:line="240" w:lineRule="auto"/>
              <w:rPr>
                <w:rFonts w:ascii="Calibri" w:eastAsia="Times New Roman" w:hAnsi="Calibri" w:cs="Calibri"/>
                <w:color w:val="000000"/>
                <w:sz w:val="20"/>
                <w:szCs w:val="20"/>
                <w:lang w:eastAsia="ru-RU"/>
              </w:rPr>
            </w:pPr>
          </w:p>
        </w:tc>
        <w:tc>
          <w:tcPr>
            <w:tcW w:w="1100" w:type="dxa"/>
            <w:vMerge/>
            <w:tcBorders>
              <w:top w:val="nil"/>
              <w:left w:val="single" w:sz="4" w:space="0" w:color="000000"/>
              <w:bottom w:val="single" w:sz="4" w:space="0" w:color="000000"/>
              <w:right w:val="single" w:sz="4" w:space="0" w:color="000000"/>
            </w:tcBorders>
            <w:vAlign w:val="center"/>
            <w:hideMark/>
          </w:tcPr>
          <w:p w:rsidR="00CB71DD" w:rsidRPr="00CB71DD" w:rsidRDefault="00CB71DD" w:rsidP="00CB71DD">
            <w:pPr>
              <w:spacing w:after="0" w:line="240" w:lineRule="auto"/>
              <w:rPr>
                <w:rFonts w:ascii="Calibri" w:eastAsia="Times New Roman" w:hAnsi="Calibri" w:cs="Calibri"/>
                <w:color w:val="000000"/>
                <w:sz w:val="20"/>
                <w:szCs w:val="20"/>
                <w:lang w:eastAsia="ru-RU"/>
              </w:rPr>
            </w:pPr>
          </w:p>
        </w:tc>
        <w:tc>
          <w:tcPr>
            <w:tcW w:w="2876"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B71DD" w:rsidRPr="00CB71DD" w:rsidRDefault="00CB71DD" w:rsidP="00CB71DD">
            <w:pPr>
              <w:spacing w:after="0" w:line="240" w:lineRule="auto"/>
              <w:jc w:val="center"/>
              <w:rPr>
                <w:rFonts w:ascii="Calibri" w:eastAsia="Times New Roman" w:hAnsi="Calibri" w:cs="Calibri"/>
                <w:sz w:val="20"/>
                <w:szCs w:val="20"/>
                <w:lang w:eastAsia="ru-RU"/>
              </w:rPr>
            </w:pPr>
            <w:r w:rsidRPr="00CB71DD">
              <w:rPr>
                <w:rFonts w:ascii="Calibri" w:eastAsia="Times New Roman" w:hAnsi="Calibri" w:cs="Calibri"/>
                <w:sz w:val="20"/>
                <w:szCs w:val="20"/>
                <w:lang w:eastAsia="ru-RU"/>
              </w:rPr>
              <w:t>на 20</w:t>
            </w:r>
            <w:r w:rsidR="00A42688" w:rsidRPr="00A42688">
              <w:rPr>
                <w:rFonts w:ascii="Calibri" w:eastAsia="Times New Roman" w:hAnsi="Calibri" w:cs="Calibri"/>
                <w:sz w:val="20"/>
                <w:szCs w:val="20"/>
                <w:lang w:eastAsia="ru-RU"/>
              </w:rPr>
              <w:t>__</w:t>
            </w:r>
            <w:r w:rsidRPr="00CB71DD">
              <w:rPr>
                <w:rFonts w:ascii="Calibri" w:eastAsia="Times New Roman" w:hAnsi="Calibri" w:cs="Calibri"/>
                <w:sz w:val="20"/>
                <w:szCs w:val="20"/>
                <w:lang w:eastAsia="ru-RU"/>
              </w:rPr>
              <w:t xml:space="preserve"> г. текущий финансовый год</w:t>
            </w:r>
          </w:p>
        </w:tc>
        <w:tc>
          <w:tcPr>
            <w:tcW w:w="288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B71DD" w:rsidRPr="00CB71DD" w:rsidRDefault="00CB71DD" w:rsidP="00CB71DD">
            <w:pPr>
              <w:spacing w:after="0" w:line="240" w:lineRule="auto"/>
              <w:jc w:val="center"/>
              <w:rPr>
                <w:rFonts w:ascii="Calibri" w:eastAsia="Times New Roman" w:hAnsi="Calibri" w:cs="Calibri"/>
                <w:sz w:val="20"/>
                <w:szCs w:val="20"/>
                <w:lang w:eastAsia="ru-RU"/>
              </w:rPr>
            </w:pPr>
            <w:r w:rsidRPr="00CB71DD">
              <w:rPr>
                <w:rFonts w:ascii="Calibri" w:eastAsia="Times New Roman" w:hAnsi="Calibri" w:cs="Calibri"/>
                <w:sz w:val="20"/>
                <w:szCs w:val="20"/>
                <w:lang w:eastAsia="ru-RU"/>
              </w:rPr>
              <w:t>на 20</w:t>
            </w:r>
            <w:r w:rsidR="00A42688" w:rsidRPr="00A42688">
              <w:rPr>
                <w:rFonts w:ascii="Calibri" w:eastAsia="Times New Roman" w:hAnsi="Calibri" w:cs="Calibri"/>
                <w:sz w:val="20"/>
                <w:szCs w:val="20"/>
                <w:lang w:eastAsia="ru-RU"/>
              </w:rPr>
              <w:t>__</w:t>
            </w:r>
            <w:r w:rsidRPr="00CB71DD">
              <w:rPr>
                <w:rFonts w:ascii="Calibri" w:eastAsia="Times New Roman" w:hAnsi="Calibri" w:cs="Calibri"/>
                <w:sz w:val="20"/>
                <w:szCs w:val="20"/>
                <w:lang w:eastAsia="ru-RU"/>
              </w:rPr>
              <w:t xml:space="preserve"> г. первый год планового периода</w:t>
            </w:r>
          </w:p>
        </w:tc>
        <w:tc>
          <w:tcPr>
            <w:tcW w:w="288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B71DD" w:rsidRPr="00CB71DD" w:rsidRDefault="00CB71DD" w:rsidP="00CB71DD">
            <w:pPr>
              <w:spacing w:after="0" w:line="240" w:lineRule="auto"/>
              <w:jc w:val="center"/>
              <w:rPr>
                <w:rFonts w:ascii="Calibri" w:eastAsia="Times New Roman" w:hAnsi="Calibri" w:cs="Calibri"/>
                <w:sz w:val="20"/>
                <w:szCs w:val="20"/>
                <w:lang w:eastAsia="ru-RU"/>
              </w:rPr>
            </w:pPr>
            <w:r w:rsidRPr="00CB71DD">
              <w:rPr>
                <w:rFonts w:ascii="Calibri" w:eastAsia="Times New Roman" w:hAnsi="Calibri" w:cs="Calibri"/>
                <w:sz w:val="20"/>
                <w:szCs w:val="20"/>
                <w:lang w:eastAsia="ru-RU"/>
              </w:rPr>
              <w:t>на 20</w:t>
            </w:r>
            <w:r w:rsidR="00A42688" w:rsidRPr="00A42688">
              <w:rPr>
                <w:rFonts w:ascii="Calibri" w:eastAsia="Times New Roman" w:hAnsi="Calibri" w:cs="Calibri"/>
                <w:sz w:val="20"/>
                <w:szCs w:val="20"/>
                <w:lang w:eastAsia="ru-RU"/>
              </w:rPr>
              <w:t>__</w:t>
            </w:r>
            <w:r w:rsidRPr="00CB71DD">
              <w:rPr>
                <w:rFonts w:ascii="Calibri" w:eastAsia="Times New Roman" w:hAnsi="Calibri" w:cs="Calibri"/>
                <w:sz w:val="20"/>
                <w:szCs w:val="20"/>
                <w:lang w:eastAsia="ru-RU"/>
              </w:rPr>
              <w:t xml:space="preserve"> г. второй год планового периода</w:t>
            </w:r>
          </w:p>
        </w:tc>
      </w:tr>
      <w:tr w:rsidR="00CB71DD" w:rsidRPr="00CB71DD" w:rsidTr="00BB62B1">
        <w:trPr>
          <w:trHeight w:val="525"/>
        </w:trPr>
        <w:tc>
          <w:tcPr>
            <w:tcW w:w="4296" w:type="dxa"/>
            <w:gridSpan w:val="5"/>
            <w:vMerge/>
            <w:tcBorders>
              <w:top w:val="single" w:sz="4" w:space="0" w:color="000000"/>
              <w:left w:val="single" w:sz="4" w:space="0" w:color="000000"/>
              <w:bottom w:val="single" w:sz="4" w:space="0" w:color="000000"/>
              <w:right w:val="single" w:sz="4" w:space="0" w:color="000000"/>
            </w:tcBorders>
            <w:vAlign w:val="center"/>
            <w:hideMark/>
          </w:tcPr>
          <w:p w:rsidR="00CB71DD" w:rsidRPr="00CB71DD" w:rsidRDefault="00CB71DD" w:rsidP="00CB71DD">
            <w:pPr>
              <w:spacing w:after="0" w:line="240" w:lineRule="auto"/>
              <w:rPr>
                <w:rFonts w:ascii="Calibri" w:eastAsia="Times New Roman" w:hAnsi="Calibri" w:cs="Calibri"/>
                <w:color w:val="000000"/>
                <w:sz w:val="20"/>
                <w:szCs w:val="20"/>
                <w:lang w:eastAsia="ru-RU"/>
              </w:rPr>
            </w:pPr>
          </w:p>
        </w:tc>
        <w:tc>
          <w:tcPr>
            <w:tcW w:w="1100" w:type="dxa"/>
            <w:vMerge/>
            <w:tcBorders>
              <w:top w:val="nil"/>
              <w:left w:val="single" w:sz="4" w:space="0" w:color="000000"/>
              <w:bottom w:val="single" w:sz="4" w:space="0" w:color="000000"/>
              <w:right w:val="single" w:sz="4" w:space="0" w:color="000000"/>
            </w:tcBorders>
            <w:vAlign w:val="center"/>
            <w:hideMark/>
          </w:tcPr>
          <w:p w:rsidR="00CB71DD" w:rsidRPr="00CB71DD" w:rsidRDefault="00CB71DD" w:rsidP="00CB71DD">
            <w:pPr>
              <w:spacing w:after="0" w:line="240" w:lineRule="auto"/>
              <w:rPr>
                <w:rFonts w:ascii="Calibri" w:eastAsia="Times New Roman" w:hAnsi="Calibri" w:cs="Calibri"/>
                <w:color w:val="000000"/>
                <w:sz w:val="20"/>
                <w:szCs w:val="20"/>
                <w:lang w:eastAsia="ru-RU"/>
              </w:rPr>
            </w:pPr>
          </w:p>
        </w:tc>
        <w:tc>
          <w:tcPr>
            <w:tcW w:w="2876" w:type="dxa"/>
            <w:gridSpan w:val="2"/>
            <w:vMerge/>
            <w:tcBorders>
              <w:top w:val="single" w:sz="4" w:space="0" w:color="000000"/>
              <w:left w:val="single" w:sz="4" w:space="0" w:color="000000"/>
              <w:bottom w:val="single" w:sz="4" w:space="0" w:color="000000"/>
              <w:right w:val="single" w:sz="4" w:space="0" w:color="000000"/>
            </w:tcBorders>
            <w:vAlign w:val="center"/>
            <w:hideMark/>
          </w:tcPr>
          <w:p w:rsidR="00CB71DD" w:rsidRPr="00CB71DD" w:rsidRDefault="00CB71DD" w:rsidP="00CB71DD">
            <w:pPr>
              <w:spacing w:after="0" w:line="240" w:lineRule="auto"/>
              <w:rPr>
                <w:rFonts w:ascii="Calibri" w:eastAsia="Times New Roman" w:hAnsi="Calibri" w:cs="Calibri"/>
                <w:color w:val="000000"/>
                <w:sz w:val="20"/>
                <w:szCs w:val="20"/>
                <w:lang w:eastAsia="ru-RU"/>
              </w:rPr>
            </w:pPr>
          </w:p>
        </w:tc>
        <w:tc>
          <w:tcPr>
            <w:tcW w:w="2880" w:type="dxa"/>
            <w:gridSpan w:val="2"/>
            <w:vMerge/>
            <w:tcBorders>
              <w:top w:val="single" w:sz="4" w:space="0" w:color="000000"/>
              <w:left w:val="single" w:sz="4" w:space="0" w:color="000000"/>
              <w:bottom w:val="single" w:sz="4" w:space="0" w:color="000000"/>
              <w:right w:val="single" w:sz="4" w:space="0" w:color="000000"/>
            </w:tcBorders>
            <w:vAlign w:val="center"/>
            <w:hideMark/>
          </w:tcPr>
          <w:p w:rsidR="00CB71DD" w:rsidRPr="00CB71DD" w:rsidRDefault="00CB71DD" w:rsidP="00CB71DD">
            <w:pPr>
              <w:spacing w:after="0" w:line="240" w:lineRule="auto"/>
              <w:rPr>
                <w:rFonts w:ascii="Calibri" w:eastAsia="Times New Roman" w:hAnsi="Calibri" w:cs="Calibri"/>
                <w:color w:val="000000"/>
                <w:sz w:val="20"/>
                <w:szCs w:val="20"/>
                <w:lang w:eastAsia="ru-RU"/>
              </w:rPr>
            </w:pPr>
          </w:p>
        </w:tc>
        <w:tc>
          <w:tcPr>
            <w:tcW w:w="2880" w:type="dxa"/>
            <w:gridSpan w:val="2"/>
            <w:vMerge/>
            <w:tcBorders>
              <w:top w:val="single" w:sz="4" w:space="0" w:color="000000"/>
              <w:left w:val="single" w:sz="4" w:space="0" w:color="000000"/>
              <w:bottom w:val="single" w:sz="4" w:space="0" w:color="000000"/>
              <w:right w:val="single" w:sz="4" w:space="0" w:color="000000"/>
            </w:tcBorders>
            <w:vAlign w:val="center"/>
            <w:hideMark/>
          </w:tcPr>
          <w:p w:rsidR="00CB71DD" w:rsidRPr="00CB71DD" w:rsidRDefault="00CB71DD" w:rsidP="00CB71DD">
            <w:pPr>
              <w:spacing w:after="0" w:line="240" w:lineRule="auto"/>
              <w:rPr>
                <w:rFonts w:ascii="Calibri" w:eastAsia="Times New Roman" w:hAnsi="Calibri" w:cs="Calibri"/>
                <w:color w:val="000000"/>
                <w:sz w:val="20"/>
                <w:szCs w:val="20"/>
                <w:lang w:eastAsia="ru-RU"/>
              </w:rPr>
            </w:pPr>
          </w:p>
        </w:tc>
      </w:tr>
      <w:tr w:rsidR="00CB71DD" w:rsidRPr="00CB71DD" w:rsidTr="00BB62B1">
        <w:trPr>
          <w:trHeight w:val="540"/>
        </w:trPr>
        <w:tc>
          <w:tcPr>
            <w:tcW w:w="4296" w:type="dxa"/>
            <w:gridSpan w:val="5"/>
            <w:vMerge/>
            <w:tcBorders>
              <w:top w:val="single" w:sz="4" w:space="0" w:color="000000"/>
              <w:left w:val="single" w:sz="4" w:space="0" w:color="000000"/>
              <w:bottom w:val="single" w:sz="4" w:space="0" w:color="000000"/>
              <w:right w:val="single" w:sz="4" w:space="0" w:color="000000"/>
            </w:tcBorders>
            <w:vAlign w:val="center"/>
            <w:hideMark/>
          </w:tcPr>
          <w:p w:rsidR="00CB71DD" w:rsidRPr="00CB71DD" w:rsidRDefault="00CB71DD" w:rsidP="00CB71DD">
            <w:pPr>
              <w:spacing w:after="0" w:line="240" w:lineRule="auto"/>
              <w:rPr>
                <w:rFonts w:ascii="Calibri" w:eastAsia="Times New Roman" w:hAnsi="Calibri" w:cs="Calibri"/>
                <w:color w:val="000000"/>
                <w:sz w:val="20"/>
                <w:szCs w:val="20"/>
                <w:lang w:eastAsia="ru-RU"/>
              </w:rPr>
            </w:pPr>
          </w:p>
        </w:tc>
        <w:tc>
          <w:tcPr>
            <w:tcW w:w="1100" w:type="dxa"/>
            <w:vMerge/>
            <w:tcBorders>
              <w:top w:val="nil"/>
              <w:left w:val="single" w:sz="4" w:space="0" w:color="000000"/>
              <w:bottom w:val="single" w:sz="4" w:space="0" w:color="000000"/>
              <w:right w:val="single" w:sz="4" w:space="0" w:color="000000"/>
            </w:tcBorders>
            <w:vAlign w:val="center"/>
            <w:hideMark/>
          </w:tcPr>
          <w:p w:rsidR="00CB71DD" w:rsidRPr="00CB71DD" w:rsidRDefault="00CB71DD" w:rsidP="00CB71DD">
            <w:pPr>
              <w:spacing w:after="0" w:line="240" w:lineRule="auto"/>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000000" w:fill="FFFFFF"/>
            <w:vAlign w:val="center"/>
            <w:hideMark/>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r w:rsidRPr="00CB71DD">
              <w:rPr>
                <w:rFonts w:ascii="Calibri" w:eastAsia="Times New Roman" w:hAnsi="Calibri" w:cs="Calibri"/>
                <w:color w:val="000000"/>
                <w:sz w:val="20"/>
                <w:szCs w:val="20"/>
                <w:lang w:eastAsia="ru-RU"/>
              </w:rPr>
              <w:t>изменения</w:t>
            </w:r>
          </w:p>
        </w:tc>
        <w:tc>
          <w:tcPr>
            <w:tcW w:w="1440" w:type="dxa"/>
            <w:tcBorders>
              <w:top w:val="nil"/>
              <w:left w:val="nil"/>
              <w:bottom w:val="single" w:sz="4" w:space="0" w:color="000000"/>
              <w:right w:val="single" w:sz="4" w:space="0" w:color="000000"/>
            </w:tcBorders>
            <w:shd w:val="clear" w:color="000000" w:fill="FFFFFF"/>
            <w:vAlign w:val="center"/>
            <w:hideMark/>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r w:rsidRPr="00CB71DD">
              <w:rPr>
                <w:rFonts w:ascii="Calibri" w:eastAsia="Times New Roman" w:hAnsi="Calibri" w:cs="Calibri"/>
                <w:color w:val="000000"/>
                <w:sz w:val="20"/>
                <w:szCs w:val="20"/>
                <w:lang w:eastAsia="ru-RU"/>
              </w:rPr>
              <w:t>с учетом изменений</w:t>
            </w:r>
          </w:p>
        </w:tc>
        <w:tc>
          <w:tcPr>
            <w:tcW w:w="1440" w:type="dxa"/>
            <w:tcBorders>
              <w:top w:val="nil"/>
              <w:left w:val="nil"/>
              <w:bottom w:val="single" w:sz="4" w:space="0" w:color="000000"/>
              <w:right w:val="single" w:sz="4" w:space="0" w:color="000000"/>
            </w:tcBorders>
            <w:shd w:val="clear" w:color="000000" w:fill="FFFFFF"/>
            <w:vAlign w:val="center"/>
            <w:hideMark/>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r w:rsidRPr="00CB71DD">
              <w:rPr>
                <w:rFonts w:ascii="Calibri" w:eastAsia="Times New Roman" w:hAnsi="Calibri" w:cs="Calibri"/>
                <w:color w:val="000000"/>
                <w:sz w:val="20"/>
                <w:szCs w:val="20"/>
                <w:lang w:eastAsia="ru-RU"/>
              </w:rPr>
              <w:t>изменения</w:t>
            </w:r>
          </w:p>
        </w:tc>
        <w:tc>
          <w:tcPr>
            <w:tcW w:w="1440" w:type="dxa"/>
            <w:tcBorders>
              <w:top w:val="nil"/>
              <w:left w:val="nil"/>
              <w:bottom w:val="single" w:sz="4" w:space="0" w:color="000000"/>
              <w:right w:val="single" w:sz="4" w:space="0" w:color="000000"/>
            </w:tcBorders>
            <w:shd w:val="clear" w:color="000000" w:fill="FFFFFF"/>
            <w:vAlign w:val="center"/>
            <w:hideMark/>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r w:rsidRPr="00CB71DD">
              <w:rPr>
                <w:rFonts w:ascii="Calibri" w:eastAsia="Times New Roman" w:hAnsi="Calibri" w:cs="Calibri"/>
                <w:color w:val="000000"/>
                <w:sz w:val="20"/>
                <w:szCs w:val="20"/>
                <w:lang w:eastAsia="ru-RU"/>
              </w:rPr>
              <w:t>с учетом изменений</w:t>
            </w:r>
          </w:p>
        </w:tc>
        <w:tc>
          <w:tcPr>
            <w:tcW w:w="1440" w:type="dxa"/>
            <w:tcBorders>
              <w:top w:val="nil"/>
              <w:left w:val="nil"/>
              <w:bottom w:val="single" w:sz="4" w:space="0" w:color="000000"/>
              <w:right w:val="single" w:sz="4" w:space="0" w:color="000000"/>
            </w:tcBorders>
            <w:shd w:val="clear" w:color="000000" w:fill="FFFFFF"/>
            <w:vAlign w:val="center"/>
            <w:hideMark/>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r w:rsidRPr="00CB71DD">
              <w:rPr>
                <w:rFonts w:ascii="Calibri" w:eastAsia="Times New Roman" w:hAnsi="Calibri" w:cs="Calibri"/>
                <w:color w:val="000000"/>
                <w:sz w:val="20"/>
                <w:szCs w:val="20"/>
                <w:lang w:eastAsia="ru-RU"/>
              </w:rPr>
              <w:t>изменения</w:t>
            </w:r>
          </w:p>
        </w:tc>
        <w:tc>
          <w:tcPr>
            <w:tcW w:w="1440" w:type="dxa"/>
            <w:tcBorders>
              <w:top w:val="nil"/>
              <w:left w:val="nil"/>
              <w:bottom w:val="single" w:sz="4" w:space="0" w:color="000000"/>
              <w:right w:val="single" w:sz="4" w:space="0" w:color="000000"/>
            </w:tcBorders>
            <w:shd w:val="clear" w:color="000000" w:fill="FFFFFF"/>
            <w:vAlign w:val="center"/>
            <w:hideMark/>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r w:rsidRPr="00CB71DD">
              <w:rPr>
                <w:rFonts w:ascii="Calibri" w:eastAsia="Times New Roman" w:hAnsi="Calibri" w:cs="Calibri"/>
                <w:color w:val="000000"/>
                <w:sz w:val="20"/>
                <w:szCs w:val="20"/>
                <w:lang w:eastAsia="ru-RU"/>
              </w:rPr>
              <w:t>с учетом изменений</w:t>
            </w:r>
          </w:p>
        </w:tc>
      </w:tr>
      <w:tr w:rsidR="00CB71DD" w:rsidRPr="00CB71DD" w:rsidTr="00BB62B1">
        <w:trPr>
          <w:trHeight w:val="255"/>
        </w:trPr>
        <w:tc>
          <w:tcPr>
            <w:tcW w:w="5396"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B71DD" w:rsidRPr="00CB71DD" w:rsidRDefault="00CB71DD" w:rsidP="00CB71DD">
            <w:pPr>
              <w:spacing w:after="0" w:line="240" w:lineRule="auto"/>
              <w:rPr>
                <w:rFonts w:ascii="Calibri" w:eastAsia="Times New Roman" w:hAnsi="Calibri" w:cs="Calibri"/>
                <w:b/>
                <w:bCs/>
                <w:color w:val="000000"/>
                <w:sz w:val="20"/>
                <w:szCs w:val="20"/>
                <w:lang w:eastAsia="ru-RU"/>
              </w:rPr>
            </w:pPr>
            <w:r w:rsidRPr="00CB71DD">
              <w:rPr>
                <w:rFonts w:ascii="Calibri" w:eastAsia="Times New Roman" w:hAnsi="Calibri" w:cs="Calibri"/>
                <w:b/>
                <w:bCs/>
                <w:color w:val="000000"/>
                <w:sz w:val="20"/>
                <w:szCs w:val="20"/>
                <w:lang w:eastAsia="ru-RU"/>
              </w:rPr>
              <w:t>Остаток на начало года</w:t>
            </w:r>
          </w:p>
        </w:tc>
        <w:tc>
          <w:tcPr>
            <w:tcW w:w="1440" w:type="dxa"/>
            <w:tcBorders>
              <w:top w:val="nil"/>
              <w:left w:val="nil"/>
              <w:bottom w:val="single" w:sz="4" w:space="0" w:color="000000"/>
              <w:right w:val="single" w:sz="4" w:space="0" w:color="000000"/>
            </w:tcBorders>
            <w:shd w:val="clear" w:color="000000" w:fill="FFFFCC"/>
            <w:noWrap/>
            <w:vAlign w:val="center"/>
            <w:hideMark/>
          </w:tcPr>
          <w:p w:rsidR="00CB71DD" w:rsidRPr="00CB71DD" w:rsidRDefault="00CB71DD" w:rsidP="00CB71DD">
            <w:pPr>
              <w:spacing w:after="0" w:line="240" w:lineRule="auto"/>
              <w:jc w:val="right"/>
              <w:rPr>
                <w:rFonts w:ascii="Calibri" w:eastAsia="Times New Roman" w:hAnsi="Calibri" w:cs="Calibri"/>
                <w:b/>
                <w:bCs/>
                <w:color w:val="000000"/>
                <w:sz w:val="20"/>
                <w:szCs w:val="20"/>
                <w:lang w:eastAsia="ru-RU"/>
              </w:rPr>
            </w:pPr>
            <w:r w:rsidRPr="00CB71DD">
              <w:rPr>
                <w:rFonts w:ascii="Calibri" w:eastAsia="Times New Roman" w:hAnsi="Calibri" w:cs="Calibri"/>
                <w:b/>
                <w:bCs/>
                <w:color w:val="000000"/>
                <w:sz w:val="20"/>
                <w:szCs w:val="20"/>
                <w:lang w:eastAsia="ru-RU"/>
              </w:rPr>
              <w:t>0,00</w:t>
            </w:r>
          </w:p>
        </w:tc>
        <w:tc>
          <w:tcPr>
            <w:tcW w:w="1440" w:type="dxa"/>
            <w:tcBorders>
              <w:top w:val="nil"/>
              <w:left w:val="nil"/>
              <w:bottom w:val="single" w:sz="4" w:space="0" w:color="000000"/>
              <w:right w:val="single" w:sz="4" w:space="0" w:color="000000"/>
            </w:tcBorders>
            <w:shd w:val="clear" w:color="000000" w:fill="FFFFCC"/>
            <w:noWrap/>
            <w:vAlign w:val="center"/>
            <w:hideMark/>
          </w:tcPr>
          <w:p w:rsidR="00CB71DD" w:rsidRPr="00CB71DD" w:rsidRDefault="00CB71DD" w:rsidP="00CB71DD">
            <w:pPr>
              <w:spacing w:after="0" w:line="240" w:lineRule="auto"/>
              <w:jc w:val="right"/>
              <w:rPr>
                <w:rFonts w:ascii="Calibri" w:eastAsia="Times New Roman" w:hAnsi="Calibri" w:cs="Calibri"/>
                <w:b/>
                <w:bCs/>
                <w:color w:val="000000"/>
                <w:sz w:val="20"/>
                <w:szCs w:val="20"/>
                <w:lang w:eastAsia="ru-RU"/>
              </w:rPr>
            </w:pPr>
            <w:r w:rsidRPr="00CB71DD">
              <w:rPr>
                <w:rFonts w:ascii="Calibri" w:eastAsia="Times New Roman" w:hAnsi="Calibri" w:cs="Calibri"/>
                <w:b/>
                <w:bCs/>
                <w:color w:val="000000"/>
                <w:sz w:val="20"/>
                <w:szCs w:val="20"/>
                <w:lang w:eastAsia="ru-RU"/>
              </w:rPr>
              <w:t>0,00</w:t>
            </w:r>
          </w:p>
        </w:tc>
        <w:tc>
          <w:tcPr>
            <w:tcW w:w="1440" w:type="dxa"/>
            <w:tcBorders>
              <w:top w:val="nil"/>
              <w:left w:val="nil"/>
              <w:bottom w:val="single" w:sz="4" w:space="0" w:color="000000"/>
              <w:right w:val="single" w:sz="4" w:space="0" w:color="000000"/>
            </w:tcBorders>
            <w:shd w:val="clear" w:color="000000" w:fill="FFFFCC"/>
            <w:noWrap/>
            <w:vAlign w:val="center"/>
            <w:hideMark/>
          </w:tcPr>
          <w:p w:rsidR="00CB71DD" w:rsidRPr="00CB71DD" w:rsidRDefault="00CB71DD" w:rsidP="00CB71DD">
            <w:pPr>
              <w:spacing w:after="0" w:line="240" w:lineRule="auto"/>
              <w:jc w:val="right"/>
              <w:rPr>
                <w:rFonts w:ascii="Calibri" w:eastAsia="Times New Roman" w:hAnsi="Calibri" w:cs="Calibri"/>
                <w:b/>
                <w:bCs/>
                <w:color w:val="000000"/>
                <w:sz w:val="20"/>
                <w:szCs w:val="20"/>
                <w:lang w:eastAsia="ru-RU"/>
              </w:rPr>
            </w:pPr>
            <w:r w:rsidRPr="00CB71DD">
              <w:rPr>
                <w:rFonts w:ascii="Calibri" w:eastAsia="Times New Roman" w:hAnsi="Calibri" w:cs="Calibri"/>
                <w:b/>
                <w:bCs/>
                <w:color w:val="000000"/>
                <w:sz w:val="20"/>
                <w:szCs w:val="20"/>
                <w:lang w:eastAsia="ru-RU"/>
              </w:rPr>
              <w:t>0,00</w:t>
            </w:r>
          </w:p>
        </w:tc>
        <w:tc>
          <w:tcPr>
            <w:tcW w:w="1440" w:type="dxa"/>
            <w:tcBorders>
              <w:top w:val="nil"/>
              <w:left w:val="nil"/>
              <w:bottom w:val="single" w:sz="4" w:space="0" w:color="000000"/>
              <w:right w:val="single" w:sz="4" w:space="0" w:color="000000"/>
            </w:tcBorders>
            <w:shd w:val="clear" w:color="000000" w:fill="FFFFCC"/>
            <w:noWrap/>
            <w:vAlign w:val="center"/>
            <w:hideMark/>
          </w:tcPr>
          <w:p w:rsidR="00CB71DD" w:rsidRPr="00CB71DD" w:rsidRDefault="00CB71DD" w:rsidP="00CB71DD">
            <w:pPr>
              <w:spacing w:after="0" w:line="240" w:lineRule="auto"/>
              <w:jc w:val="right"/>
              <w:rPr>
                <w:rFonts w:ascii="Calibri" w:eastAsia="Times New Roman" w:hAnsi="Calibri" w:cs="Calibri"/>
                <w:b/>
                <w:bCs/>
                <w:color w:val="000000"/>
                <w:sz w:val="20"/>
                <w:szCs w:val="20"/>
                <w:lang w:eastAsia="ru-RU"/>
              </w:rPr>
            </w:pPr>
            <w:r w:rsidRPr="00CB71DD">
              <w:rPr>
                <w:rFonts w:ascii="Calibri" w:eastAsia="Times New Roman" w:hAnsi="Calibri" w:cs="Calibri"/>
                <w:b/>
                <w:bCs/>
                <w:color w:val="000000"/>
                <w:sz w:val="20"/>
                <w:szCs w:val="20"/>
                <w:lang w:eastAsia="ru-RU"/>
              </w:rPr>
              <w:t>0,00</w:t>
            </w:r>
          </w:p>
        </w:tc>
        <w:tc>
          <w:tcPr>
            <w:tcW w:w="1440" w:type="dxa"/>
            <w:tcBorders>
              <w:top w:val="nil"/>
              <w:left w:val="nil"/>
              <w:bottom w:val="single" w:sz="4" w:space="0" w:color="000000"/>
              <w:right w:val="single" w:sz="4" w:space="0" w:color="000000"/>
            </w:tcBorders>
            <w:shd w:val="clear" w:color="000000" w:fill="FFFFCC"/>
            <w:noWrap/>
            <w:vAlign w:val="center"/>
            <w:hideMark/>
          </w:tcPr>
          <w:p w:rsidR="00CB71DD" w:rsidRPr="00CB71DD" w:rsidRDefault="00CB71DD" w:rsidP="00CB71DD">
            <w:pPr>
              <w:spacing w:after="0" w:line="240" w:lineRule="auto"/>
              <w:jc w:val="right"/>
              <w:rPr>
                <w:rFonts w:ascii="Calibri" w:eastAsia="Times New Roman" w:hAnsi="Calibri" w:cs="Calibri"/>
                <w:b/>
                <w:bCs/>
                <w:color w:val="000000"/>
                <w:sz w:val="20"/>
                <w:szCs w:val="20"/>
                <w:lang w:eastAsia="ru-RU"/>
              </w:rPr>
            </w:pPr>
            <w:r w:rsidRPr="00CB71DD">
              <w:rPr>
                <w:rFonts w:ascii="Calibri" w:eastAsia="Times New Roman" w:hAnsi="Calibri" w:cs="Calibri"/>
                <w:b/>
                <w:bCs/>
                <w:color w:val="000000"/>
                <w:sz w:val="20"/>
                <w:szCs w:val="20"/>
                <w:lang w:eastAsia="ru-RU"/>
              </w:rPr>
              <w:t>0,00</w:t>
            </w:r>
          </w:p>
        </w:tc>
        <w:tc>
          <w:tcPr>
            <w:tcW w:w="1440" w:type="dxa"/>
            <w:tcBorders>
              <w:top w:val="nil"/>
              <w:left w:val="nil"/>
              <w:bottom w:val="single" w:sz="4" w:space="0" w:color="000000"/>
              <w:right w:val="single" w:sz="4" w:space="0" w:color="000000"/>
            </w:tcBorders>
            <w:shd w:val="clear" w:color="000000" w:fill="FFFFCC"/>
            <w:noWrap/>
            <w:vAlign w:val="center"/>
            <w:hideMark/>
          </w:tcPr>
          <w:p w:rsidR="00CB71DD" w:rsidRPr="00CB71DD" w:rsidRDefault="00CB71DD" w:rsidP="00CB71DD">
            <w:pPr>
              <w:spacing w:after="0" w:line="240" w:lineRule="auto"/>
              <w:jc w:val="right"/>
              <w:rPr>
                <w:rFonts w:ascii="Calibri" w:eastAsia="Times New Roman" w:hAnsi="Calibri" w:cs="Calibri"/>
                <w:b/>
                <w:bCs/>
                <w:color w:val="000000"/>
                <w:sz w:val="20"/>
                <w:szCs w:val="20"/>
                <w:lang w:eastAsia="ru-RU"/>
              </w:rPr>
            </w:pPr>
            <w:r w:rsidRPr="00CB71DD">
              <w:rPr>
                <w:rFonts w:ascii="Calibri" w:eastAsia="Times New Roman" w:hAnsi="Calibri" w:cs="Calibri"/>
                <w:b/>
                <w:bCs/>
                <w:color w:val="000000"/>
                <w:sz w:val="20"/>
                <w:szCs w:val="20"/>
                <w:lang w:eastAsia="ru-RU"/>
              </w:rPr>
              <w:t>0,00</w:t>
            </w:r>
          </w:p>
        </w:tc>
      </w:tr>
      <w:tr w:rsidR="00CB71DD" w:rsidRPr="00CB71DD" w:rsidTr="00BB62B1">
        <w:trPr>
          <w:trHeight w:val="300"/>
        </w:trPr>
        <w:tc>
          <w:tcPr>
            <w:tcW w:w="14032" w:type="dxa"/>
            <w:gridSpan w:val="12"/>
            <w:tcBorders>
              <w:top w:val="single" w:sz="4" w:space="0" w:color="000000"/>
              <w:left w:val="single" w:sz="4" w:space="0" w:color="000000"/>
              <w:bottom w:val="single" w:sz="4" w:space="0" w:color="000000"/>
              <w:right w:val="single" w:sz="4" w:space="0" w:color="000000"/>
            </w:tcBorders>
            <w:shd w:val="clear" w:color="000000" w:fill="FEE5D1"/>
            <w:noWrap/>
            <w:vAlign w:val="center"/>
            <w:hideMark/>
          </w:tcPr>
          <w:p w:rsidR="00CB71DD" w:rsidRPr="00CB71DD" w:rsidRDefault="000D0236" w:rsidP="00CB71DD">
            <w:pPr>
              <w:spacing w:after="0" w:line="240" w:lineRule="auto"/>
              <w:jc w:val="center"/>
              <w:rPr>
                <w:rFonts w:ascii="Calibri" w:eastAsia="Times New Roman" w:hAnsi="Calibri" w:cs="Calibri"/>
                <w:b/>
                <w:bCs/>
                <w:color w:val="000000"/>
                <w:sz w:val="20"/>
                <w:szCs w:val="20"/>
                <w:lang w:eastAsia="ru-RU"/>
              </w:rPr>
            </w:pPr>
            <w:r>
              <w:rPr>
                <w:rFonts w:ascii="Calibri" w:eastAsia="Times New Roman" w:hAnsi="Calibri" w:cs="Calibri"/>
                <w:b/>
                <w:bCs/>
                <w:color w:val="000000"/>
                <w:sz w:val="20"/>
                <w:szCs w:val="20"/>
                <w:lang w:eastAsia="ru-RU"/>
              </w:rPr>
              <w:t>Наименования показателя</w:t>
            </w:r>
            <w:r w:rsidR="001032F9">
              <w:rPr>
                <w:rFonts w:ascii="Calibri" w:eastAsia="Times New Roman" w:hAnsi="Calibri" w:cs="Calibri"/>
                <w:b/>
                <w:bCs/>
                <w:color w:val="000000"/>
                <w:sz w:val="20"/>
                <w:szCs w:val="20"/>
                <w:lang w:eastAsia="ru-RU"/>
              </w:rPr>
              <w:t xml:space="preserve"> </w:t>
            </w:r>
          </w:p>
        </w:tc>
      </w:tr>
      <w:tr w:rsidR="00CB71DD" w:rsidRPr="00CB71DD" w:rsidTr="00BB62B1">
        <w:trPr>
          <w:trHeight w:val="255"/>
        </w:trPr>
        <w:tc>
          <w:tcPr>
            <w:tcW w:w="5396"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B71DD" w:rsidRPr="00CB71DD" w:rsidRDefault="00CB71DD" w:rsidP="00CB71DD">
            <w:pPr>
              <w:spacing w:after="0" w:line="240" w:lineRule="auto"/>
              <w:rPr>
                <w:rFonts w:ascii="Calibri" w:eastAsia="Times New Roman" w:hAnsi="Calibri" w:cs="Calibri"/>
                <w:b/>
                <w:bCs/>
                <w:color w:val="000000"/>
                <w:sz w:val="20"/>
                <w:szCs w:val="20"/>
                <w:lang w:eastAsia="ru-RU"/>
              </w:rPr>
            </w:pPr>
            <w:r w:rsidRPr="00CB71DD">
              <w:rPr>
                <w:rFonts w:ascii="Calibri" w:eastAsia="Times New Roman" w:hAnsi="Calibri" w:cs="Calibri"/>
                <w:b/>
                <w:bCs/>
                <w:color w:val="000000"/>
                <w:sz w:val="20"/>
                <w:szCs w:val="20"/>
                <w:lang w:eastAsia="ru-RU"/>
              </w:rPr>
              <w:t>Доходы</w:t>
            </w:r>
          </w:p>
        </w:tc>
        <w:tc>
          <w:tcPr>
            <w:tcW w:w="1440" w:type="dxa"/>
            <w:tcBorders>
              <w:top w:val="nil"/>
              <w:left w:val="nil"/>
              <w:bottom w:val="single" w:sz="4" w:space="0" w:color="000000"/>
              <w:right w:val="single" w:sz="4" w:space="0" w:color="000000"/>
            </w:tcBorders>
            <w:shd w:val="clear" w:color="000000" w:fill="CCFFCC"/>
            <w:noWrap/>
            <w:vAlign w:val="center"/>
          </w:tcPr>
          <w:p w:rsidR="00CB71DD" w:rsidRPr="00CB71DD" w:rsidRDefault="00CB71DD" w:rsidP="00CB71DD">
            <w:pPr>
              <w:spacing w:after="0" w:line="240" w:lineRule="auto"/>
              <w:jc w:val="right"/>
              <w:rPr>
                <w:rFonts w:ascii="Calibri" w:eastAsia="Times New Roman" w:hAnsi="Calibri" w:cs="Calibri"/>
                <w:b/>
                <w:bCs/>
                <w:color w:val="000000"/>
                <w:sz w:val="20"/>
                <w:szCs w:val="20"/>
                <w:lang w:eastAsia="ru-RU"/>
              </w:rPr>
            </w:pPr>
          </w:p>
        </w:tc>
        <w:tc>
          <w:tcPr>
            <w:tcW w:w="1440" w:type="dxa"/>
            <w:tcBorders>
              <w:top w:val="nil"/>
              <w:left w:val="nil"/>
              <w:bottom w:val="single" w:sz="4" w:space="0" w:color="000000"/>
              <w:right w:val="single" w:sz="4" w:space="0" w:color="000000"/>
            </w:tcBorders>
            <w:shd w:val="clear" w:color="000000" w:fill="CCFFCC"/>
            <w:noWrap/>
            <w:vAlign w:val="center"/>
          </w:tcPr>
          <w:p w:rsidR="00CB71DD" w:rsidRPr="00CB71DD" w:rsidRDefault="00CB71DD" w:rsidP="00CB71DD">
            <w:pPr>
              <w:spacing w:after="0" w:line="240" w:lineRule="auto"/>
              <w:jc w:val="right"/>
              <w:rPr>
                <w:rFonts w:ascii="Calibri" w:eastAsia="Times New Roman" w:hAnsi="Calibri" w:cs="Calibri"/>
                <w:b/>
                <w:bCs/>
                <w:color w:val="000000"/>
                <w:sz w:val="20"/>
                <w:szCs w:val="20"/>
                <w:lang w:eastAsia="ru-RU"/>
              </w:rPr>
            </w:pPr>
          </w:p>
        </w:tc>
        <w:tc>
          <w:tcPr>
            <w:tcW w:w="1440" w:type="dxa"/>
            <w:tcBorders>
              <w:top w:val="nil"/>
              <w:left w:val="nil"/>
              <w:bottom w:val="single" w:sz="4" w:space="0" w:color="000000"/>
              <w:right w:val="single" w:sz="4" w:space="0" w:color="000000"/>
            </w:tcBorders>
            <w:shd w:val="clear" w:color="000000" w:fill="CCFFCC"/>
            <w:noWrap/>
            <w:vAlign w:val="center"/>
          </w:tcPr>
          <w:p w:rsidR="00CB71DD" w:rsidRPr="00CB71DD" w:rsidRDefault="00CB71DD" w:rsidP="00CB71DD">
            <w:pPr>
              <w:spacing w:after="0" w:line="240" w:lineRule="auto"/>
              <w:jc w:val="right"/>
              <w:rPr>
                <w:rFonts w:ascii="Calibri" w:eastAsia="Times New Roman" w:hAnsi="Calibri" w:cs="Calibri"/>
                <w:b/>
                <w:bCs/>
                <w:color w:val="000000"/>
                <w:sz w:val="20"/>
                <w:szCs w:val="20"/>
                <w:lang w:eastAsia="ru-RU"/>
              </w:rPr>
            </w:pPr>
          </w:p>
        </w:tc>
        <w:tc>
          <w:tcPr>
            <w:tcW w:w="1440" w:type="dxa"/>
            <w:tcBorders>
              <w:top w:val="nil"/>
              <w:left w:val="nil"/>
              <w:bottom w:val="single" w:sz="4" w:space="0" w:color="000000"/>
              <w:right w:val="single" w:sz="4" w:space="0" w:color="000000"/>
            </w:tcBorders>
            <w:shd w:val="clear" w:color="000000" w:fill="CCFFCC"/>
            <w:noWrap/>
            <w:vAlign w:val="center"/>
          </w:tcPr>
          <w:p w:rsidR="00CB71DD" w:rsidRPr="00CB71DD" w:rsidRDefault="00CB71DD" w:rsidP="00CB71DD">
            <w:pPr>
              <w:spacing w:after="0" w:line="240" w:lineRule="auto"/>
              <w:jc w:val="right"/>
              <w:rPr>
                <w:rFonts w:ascii="Calibri" w:eastAsia="Times New Roman" w:hAnsi="Calibri" w:cs="Calibri"/>
                <w:b/>
                <w:bCs/>
                <w:color w:val="000000"/>
                <w:sz w:val="20"/>
                <w:szCs w:val="20"/>
                <w:lang w:eastAsia="ru-RU"/>
              </w:rPr>
            </w:pPr>
          </w:p>
        </w:tc>
        <w:tc>
          <w:tcPr>
            <w:tcW w:w="1440" w:type="dxa"/>
            <w:tcBorders>
              <w:top w:val="nil"/>
              <w:left w:val="nil"/>
              <w:bottom w:val="single" w:sz="4" w:space="0" w:color="000000"/>
              <w:right w:val="single" w:sz="4" w:space="0" w:color="000000"/>
            </w:tcBorders>
            <w:shd w:val="clear" w:color="000000" w:fill="CCFFCC"/>
            <w:noWrap/>
            <w:vAlign w:val="center"/>
          </w:tcPr>
          <w:p w:rsidR="00CB71DD" w:rsidRPr="00CB71DD" w:rsidRDefault="00CB71DD" w:rsidP="00CB71DD">
            <w:pPr>
              <w:spacing w:after="0" w:line="240" w:lineRule="auto"/>
              <w:jc w:val="right"/>
              <w:rPr>
                <w:rFonts w:ascii="Calibri" w:eastAsia="Times New Roman" w:hAnsi="Calibri" w:cs="Calibri"/>
                <w:b/>
                <w:bCs/>
                <w:color w:val="000000"/>
                <w:sz w:val="20"/>
                <w:szCs w:val="20"/>
                <w:lang w:eastAsia="ru-RU"/>
              </w:rPr>
            </w:pPr>
          </w:p>
        </w:tc>
        <w:tc>
          <w:tcPr>
            <w:tcW w:w="1440" w:type="dxa"/>
            <w:tcBorders>
              <w:top w:val="nil"/>
              <w:left w:val="nil"/>
              <w:bottom w:val="single" w:sz="4" w:space="0" w:color="000000"/>
              <w:right w:val="single" w:sz="4" w:space="0" w:color="000000"/>
            </w:tcBorders>
            <w:shd w:val="clear" w:color="000000" w:fill="CCFFCC"/>
            <w:noWrap/>
            <w:vAlign w:val="center"/>
          </w:tcPr>
          <w:p w:rsidR="00CB71DD" w:rsidRPr="00CB71DD" w:rsidRDefault="00CB71DD" w:rsidP="00CB71DD">
            <w:pPr>
              <w:spacing w:after="0" w:line="240" w:lineRule="auto"/>
              <w:jc w:val="right"/>
              <w:rPr>
                <w:rFonts w:ascii="Calibri" w:eastAsia="Times New Roman" w:hAnsi="Calibri" w:cs="Calibri"/>
                <w:b/>
                <w:bCs/>
                <w:color w:val="000000"/>
                <w:sz w:val="20"/>
                <w:szCs w:val="20"/>
                <w:lang w:eastAsia="ru-RU"/>
              </w:rPr>
            </w:pPr>
          </w:p>
        </w:tc>
      </w:tr>
      <w:tr w:rsidR="00A42688" w:rsidRPr="00CB71DD" w:rsidTr="00BB62B1">
        <w:trPr>
          <w:trHeight w:val="765"/>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r w:rsidRPr="00CB71DD">
              <w:rPr>
                <w:rFonts w:ascii="Calibri" w:eastAsia="Times New Roman" w:hAnsi="Calibri" w:cs="Calibri"/>
                <w:color w:val="000000"/>
                <w:sz w:val="20"/>
                <w:szCs w:val="20"/>
                <w:lang w:eastAsia="ru-RU"/>
              </w:rPr>
              <w:t>Ведомство</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p>
        </w:tc>
        <w:tc>
          <w:tcPr>
            <w:tcW w:w="640" w:type="dxa"/>
            <w:tcBorders>
              <w:top w:val="nil"/>
              <w:left w:val="nil"/>
              <w:bottom w:val="single" w:sz="4" w:space="0" w:color="000000"/>
              <w:right w:val="single" w:sz="4" w:space="0" w:color="000000"/>
            </w:tcBorders>
            <w:shd w:val="clear" w:color="000000" w:fill="FFFFFF"/>
            <w:vAlign w:val="center"/>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p>
        </w:tc>
        <w:tc>
          <w:tcPr>
            <w:tcW w:w="756" w:type="dxa"/>
            <w:tcBorders>
              <w:top w:val="nil"/>
              <w:left w:val="nil"/>
              <w:bottom w:val="single" w:sz="4" w:space="0" w:color="000000"/>
              <w:right w:val="single" w:sz="4" w:space="0" w:color="000000"/>
            </w:tcBorders>
            <w:shd w:val="clear" w:color="000000" w:fill="FFFFFF"/>
            <w:vAlign w:val="center"/>
            <w:hideMark/>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r w:rsidRPr="00CB71DD">
              <w:rPr>
                <w:rFonts w:ascii="Calibri" w:eastAsia="Times New Roman" w:hAnsi="Calibri" w:cs="Calibri"/>
                <w:color w:val="000000"/>
                <w:sz w:val="20"/>
                <w:szCs w:val="20"/>
                <w:lang w:eastAsia="ru-RU"/>
              </w:rPr>
              <w:t>КОСГУ</w:t>
            </w:r>
          </w:p>
        </w:tc>
        <w:tc>
          <w:tcPr>
            <w:tcW w:w="1100" w:type="dxa"/>
            <w:tcBorders>
              <w:top w:val="nil"/>
              <w:left w:val="nil"/>
              <w:bottom w:val="single" w:sz="4" w:space="0" w:color="000000"/>
              <w:right w:val="single" w:sz="4" w:space="0" w:color="000000"/>
            </w:tcBorders>
            <w:shd w:val="clear" w:color="000000" w:fill="FFFFFF"/>
            <w:vAlign w:val="center"/>
            <w:hideMark/>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proofErr w:type="spellStart"/>
            <w:r w:rsidRPr="00CB71DD">
              <w:rPr>
                <w:rFonts w:ascii="Calibri" w:eastAsia="Times New Roman" w:hAnsi="Calibri" w:cs="Calibri"/>
                <w:color w:val="000000"/>
                <w:sz w:val="20"/>
                <w:szCs w:val="20"/>
                <w:lang w:eastAsia="ru-RU"/>
              </w:rPr>
              <w:t>ДопКласс</w:t>
            </w:r>
            <w:proofErr w:type="spellEnd"/>
          </w:p>
        </w:tc>
        <w:tc>
          <w:tcPr>
            <w:tcW w:w="1440" w:type="dxa"/>
            <w:tcBorders>
              <w:top w:val="nil"/>
              <w:left w:val="nil"/>
              <w:bottom w:val="single" w:sz="4" w:space="0" w:color="000000"/>
              <w:right w:val="single" w:sz="4" w:space="0" w:color="000000"/>
            </w:tcBorders>
            <w:shd w:val="clear" w:color="auto" w:fill="auto"/>
            <w:noWrap/>
            <w:vAlign w:val="center"/>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p>
        </w:tc>
      </w:tr>
      <w:tr w:rsidR="00BB62B1" w:rsidRPr="00CB71DD" w:rsidTr="00BB62B1">
        <w:trPr>
          <w:trHeight w:val="255"/>
        </w:trPr>
        <w:tc>
          <w:tcPr>
            <w:tcW w:w="1140" w:type="dxa"/>
            <w:tcBorders>
              <w:top w:val="nil"/>
              <w:left w:val="single" w:sz="4" w:space="0" w:color="000000"/>
              <w:bottom w:val="single" w:sz="4" w:space="0" w:color="000000"/>
              <w:right w:val="single" w:sz="4" w:space="0" w:color="000000"/>
            </w:tcBorders>
            <w:shd w:val="clear" w:color="000000" w:fill="FFFFFF"/>
            <w:noWrap/>
            <w:vAlign w:val="center"/>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p>
        </w:tc>
        <w:tc>
          <w:tcPr>
            <w:tcW w:w="1760" w:type="dxa"/>
            <w:gridSpan w:val="2"/>
            <w:tcBorders>
              <w:top w:val="single" w:sz="4" w:space="0" w:color="000000"/>
              <w:left w:val="nil"/>
              <w:bottom w:val="single" w:sz="4" w:space="0" w:color="000000"/>
              <w:right w:val="single" w:sz="4" w:space="0" w:color="000000"/>
            </w:tcBorders>
            <w:shd w:val="clear" w:color="000000" w:fill="FFFFFF"/>
            <w:noWrap/>
            <w:vAlign w:val="center"/>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p>
        </w:tc>
        <w:tc>
          <w:tcPr>
            <w:tcW w:w="640" w:type="dxa"/>
            <w:tcBorders>
              <w:top w:val="nil"/>
              <w:left w:val="nil"/>
              <w:bottom w:val="single" w:sz="4" w:space="0" w:color="000000"/>
              <w:right w:val="single" w:sz="4" w:space="0" w:color="000000"/>
            </w:tcBorders>
            <w:shd w:val="clear" w:color="000000" w:fill="FFFFFF"/>
            <w:noWrap/>
            <w:vAlign w:val="center"/>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p>
        </w:tc>
        <w:tc>
          <w:tcPr>
            <w:tcW w:w="756" w:type="dxa"/>
            <w:tcBorders>
              <w:top w:val="nil"/>
              <w:left w:val="nil"/>
              <w:bottom w:val="single" w:sz="4" w:space="0" w:color="000000"/>
              <w:right w:val="single" w:sz="4" w:space="0" w:color="000000"/>
            </w:tcBorders>
            <w:shd w:val="clear" w:color="000000" w:fill="FFFFFF"/>
            <w:noWrap/>
            <w:vAlign w:val="center"/>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p>
        </w:tc>
        <w:tc>
          <w:tcPr>
            <w:tcW w:w="1100" w:type="dxa"/>
            <w:tcBorders>
              <w:top w:val="nil"/>
              <w:left w:val="nil"/>
              <w:bottom w:val="single" w:sz="4" w:space="0" w:color="000000"/>
              <w:right w:val="single" w:sz="4" w:space="0" w:color="000000"/>
            </w:tcBorders>
            <w:shd w:val="clear" w:color="000000" w:fill="FFFFFF"/>
            <w:noWrap/>
            <w:vAlign w:val="center"/>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p>
        </w:tc>
      </w:tr>
      <w:tr w:rsidR="00BB62B1" w:rsidRPr="00CB71DD" w:rsidTr="00BB62B1">
        <w:trPr>
          <w:trHeight w:val="255"/>
        </w:trPr>
        <w:tc>
          <w:tcPr>
            <w:tcW w:w="1140" w:type="dxa"/>
            <w:tcBorders>
              <w:top w:val="nil"/>
              <w:left w:val="single" w:sz="4" w:space="0" w:color="000000"/>
              <w:bottom w:val="single" w:sz="4" w:space="0" w:color="000000"/>
              <w:right w:val="single" w:sz="4" w:space="0" w:color="000000"/>
            </w:tcBorders>
            <w:shd w:val="clear" w:color="000000" w:fill="FFFFFF"/>
            <w:noWrap/>
            <w:vAlign w:val="center"/>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p>
        </w:tc>
        <w:tc>
          <w:tcPr>
            <w:tcW w:w="1760" w:type="dxa"/>
            <w:gridSpan w:val="2"/>
            <w:tcBorders>
              <w:top w:val="single" w:sz="4" w:space="0" w:color="000000"/>
              <w:left w:val="nil"/>
              <w:bottom w:val="single" w:sz="4" w:space="0" w:color="000000"/>
              <w:right w:val="single" w:sz="4" w:space="0" w:color="000000"/>
            </w:tcBorders>
            <w:shd w:val="clear" w:color="000000" w:fill="FFFFFF"/>
            <w:noWrap/>
            <w:vAlign w:val="center"/>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p>
        </w:tc>
        <w:tc>
          <w:tcPr>
            <w:tcW w:w="640" w:type="dxa"/>
            <w:tcBorders>
              <w:top w:val="nil"/>
              <w:left w:val="nil"/>
              <w:bottom w:val="single" w:sz="4" w:space="0" w:color="000000"/>
              <w:right w:val="single" w:sz="4" w:space="0" w:color="000000"/>
            </w:tcBorders>
            <w:shd w:val="clear" w:color="000000" w:fill="FFFFFF"/>
            <w:noWrap/>
            <w:vAlign w:val="center"/>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p>
        </w:tc>
        <w:tc>
          <w:tcPr>
            <w:tcW w:w="756" w:type="dxa"/>
            <w:tcBorders>
              <w:top w:val="nil"/>
              <w:left w:val="nil"/>
              <w:bottom w:val="single" w:sz="4" w:space="0" w:color="000000"/>
              <w:right w:val="single" w:sz="4" w:space="0" w:color="000000"/>
            </w:tcBorders>
            <w:shd w:val="clear" w:color="000000" w:fill="FFFFFF"/>
            <w:noWrap/>
            <w:vAlign w:val="center"/>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p>
        </w:tc>
        <w:tc>
          <w:tcPr>
            <w:tcW w:w="1100" w:type="dxa"/>
            <w:tcBorders>
              <w:top w:val="nil"/>
              <w:left w:val="nil"/>
              <w:bottom w:val="single" w:sz="4" w:space="0" w:color="000000"/>
              <w:right w:val="single" w:sz="4" w:space="0" w:color="000000"/>
            </w:tcBorders>
            <w:shd w:val="clear" w:color="000000" w:fill="FFFFFF"/>
            <w:noWrap/>
            <w:vAlign w:val="center"/>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p>
        </w:tc>
      </w:tr>
      <w:tr w:rsidR="00BB62B1" w:rsidRPr="00CB71DD" w:rsidTr="00BB62B1">
        <w:trPr>
          <w:trHeight w:val="255"/>
        </w:trPr>
        <w:tc>
          <w:tcPr>
            <w:tcW w:w="1140" w:type="dxa"/>
            <w:tcBorders>
              <w:top w:val="nil"/>
              <w:left w:val="single" w:sz="4" w:space="0" w:color="000000"/>
              <w:bottom w:val="single" w:sz="4" w:space="0" w:color="000000"/>
              <w:right w:val="single" w:sz="4" w:space="0" w:color="000000"/>
            </w:tcBorders>
            <w:shd w:val="clear" w:color="000000" w:fill="FFFFFF"/>
            <w:noWrap/>
            <w:vAlign w:val="center"/>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p>
        </w:tc>
        <w:tc>
          <w:tcPr>
            <w:tcW w:w="1760" w:type="dxa"/>
            <w:gridSpan w:val="2"/>
            <w:tcBorders>
              <w:top w:val="single" w:sz="4" w:space="0" w:color="000000"/>
              <w:left w:val="nil"/>
              <w:bottom w:val="single" w:sz="4" w:space="0" w:color="000000"/>
              <w:right w:val="single" w:sz="4" w:space="0" w:color="000000"/>
            </w:tcBorders>
            <w:shd w:val="clear" w:color="000000" w:fill="FFFFFF"/>
            <w:noWrap/>
            <w:vAlign w:val="center"/>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p>
        </w:tc>
        <w:tc>
          <w:tcPr>
            <w:tcW w:w="640" w:type="dxa"/>
            <w:tcBorders>
              <w:top w:val="nil"/>
              <w:left w:val="nil"/>
              <w:bottom w:val="single" w:sz="4" w:space="0" w:color="000000"/>
              <w:right w:val="single" w:sz="4" w:space="0" w:color="000000"/>
            </w:tcBorders>
            <w:shd w:val="clear" w:color="000000" w:fill="FFFFFF"/>
            <w:noWrap/>
            <w:vAlign w:val="center"/>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p>
        </w:tc>
        <w:tc>
          <w:tcPr>
            <w:tcW w:w="756" w:type="dxa"/>
            <w:tcBorders>
              <w:top w:val="nil"/>
              <w:left w:val="nil"/>
              <w:bottom w:val="single" w:sz="4" w:space="0" w:color="000000"/>
              <w:right w:val="single" w:sz="4" w:space="0" w:color="000000"/>
            </w:tcBorders>
            <w:shd w:val="clear" w:color="000000" w:fill="FFFFFF"/>
            <w:noWrap/>
            <w:vAlign w:val="center"/>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p>
        </w:tc>
        <w:tc>
          <w:tcPr>
            <w:tcW w:w="1100" w:type="dxa"/>
            <w:tcBorders>
              <w:top w:val="nil"/>
              <w:left w:val="nil"/>
              <w:bottom w:val="single" w:sz="4" w:space="0" w:color="000000"/>
              <w:right w:val="single" w:sz="4" w:space="0" w:color="000000"/>
            </w:tcBorders>
            <w:shd w:val="clear" w:color="000000" w:fill="FFFFFF"/>
            <w:noWrap/>
            <w:vAlign w:val="center"/>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p>
        </w:tc>
      </w:tr>
      <w:tr w:rsidR="00BB62B1" w:rsidRPr="00CB71DD" w:rsidTr="00BB62B1">
        <w:trPr>
          <w:trHeight w:val="255"/>
        </w:trPr>
        <w:tc>
          <w:tcPr>
            <w:tcW w:w="1140" w:type="dxa"/>
            <w:tcBorders>
              <w:top w:val="nil"/>
              <w:left w:val="single" w:sz="4" w:space="0" w:color="000000"/>
              <w:bottom w:val="single" w:sz="4" w:space="0" w:color="000000"/>
              <w:right w:val="single" w:sz="4" w:space="0" w:color="000000"/>
            </w:tcBorders>
            <w:shd w:val="clear" w:color="000000" w:fill="FFFFFF"/>
            <w:noWrap/>
            <w:vAlign w:val="center"/>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p>
        </w:tc>
        <w:tc>
          <w:tcPr>
            <w:tcW w:w="1760" w:type="dxa"/>
            <w:gridSpan w:val="2"/>
            <w:tcBorders>
              <w:top w:val="single" w:sz="4" w:space="0" w:color="000000"/>
              <w:left w:val="nil"/>
              <w:bottom w:val="single" w:sz="4" w:space="0" w:color="000000"/>
              <w:right w:val="single" w:sz="4" w:space="0" w:color="000000"/>
            </w:tcBorders>
            <w:shd w:val="clear" w:color="000000" w:fill="FFFFFF"/>
            <w:noWrap/>
            <w:vAlign w:val="center"/>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p>
        </w:tc>
        <w:tc>
          <w:tcPr>
            <w:tcW w:w="640" w:type="dxa"/>
            <w:tcBorders>
              <w:top w:val="nil"/>
              <w:left w:val="nil"/>
              <w:bottom w:val="single" w:sz="4" w:space="0" w:color="000000"/>
              <w:right w:val="single" w:sz="4" w:space="0" w:color="000000"/>
            </w:tcBorders>
            <w:shd w:val="clear" w:color="000000" w:fill="FFFFFF"/>
            <w:noWrap/>
            <w:vAlign w:val="center"/>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p>
        </w:tc>
        <w:tc>
          <w:tcPr>
            <w:tcW w:w="756" w:type="dxa"/>
            <w:tcBorders>
              <w:top w:val="nil"/>
              <w:left w:val="nil"/>
              <w:bottom w:val="single" w:sz="4" w:space="0" w:color="000000"/>
              <w:right w:val="single" w:sz="4" w:space="0" w:color="000000"/>
            </w:tcBorders>
            <w:shd w:val="clear" w:color="000000" w:fill="FFFFFF"/>
            <w:noWrap/>
            <w:vAlign w:val="center"/>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p>
        </w:tc>
        <w:tc>
          <w:tcPr>
            <w:tcW w:w="1100" w:type="dxa"/>
            <w:tcBorders>
              <w:top w:val="nil"/>
              <w:left w:val="nil"/>
              <w:bottom w:val="single" w:sz="4" w:space="0" w:color="000000"/>
              <w:right w:val="single" w:sz="4" w:space="0" w:color="000000"/>
            </w:tcBorders>
            <w:shd w:val="clear" w:color="000000" w:fill="FFFFFF"/>
            <w:noWrap/>
            <w:vAlign w:val="center"/>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p>
        </w:tc>
      </w:tr>
      <w:tr w:rsidR="00CB71DD" w:rsidRPr="00CB71DD" w:rsidTr="00BB62B1">
        <w:trPr>
          <w:trHeight w:val="255"/>
        </w:trPr>
        <w:tc>
          <w:tcPr>
            <w:tcW w:w="5396"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B71DD" w:rsidRPr="00CB71DD" w:rsidRDefault="00CB71DD" w:rsidP="00CB71DD">
            <w:pPr>
              <w:spacing w:after="0" w:line="240" w:lineRule="auto"/>
              <w:rPr>
                <w:rFonts w:ascii="Calibri" w:eastAsia="Times New Roman" w:hAnsi="Calibri" w:cs="Calibri"/>
                <w:b/>
                <w:bCs/>
                <w:color w:val="000000"/>
                <w:sz w:val="20"/>
                <w:szCs w:val="20"/>
                <w:lang w:eastAsia="ru-RU"/>
              </w:rPr>
            </w:pPr>
            <w:r w:rsidRPr="00CB71DD">
              <w:rPr>
                <w:rFonts w:ascii="Calibri" w:eastAsia="Times New Roman" w:hAnsi="Calibri" w:cs="Calibri"/>
                <w:b/>
                <w:bCs/>
                <w:color w:val="000000"/>
                <w:sz w:val="20"/>
                <w:szCs w:val="20"/>
                <w:lang w:eastAsia="ru-RU"/>
              </w:rPr>
              <w:lastRenderedPageBreak/>
              <w:t>Расходы</w:t>
            </w:r>
          </w:p>
        </w:tc>
        <w:tc>
          <w:tcPr>
            <w:tcW w:w="1440" w:type="dxa"/>
            <w:tcBorders>
              <w:top w:val="nil"/>
              <w:left w:val="nil"/>
              <w:bottom w:val="single" w:sz="4" w:space="0" w:color="000000"/>
              <w:right w:val="single" w:sz="4" w:space="0" w:color="000000"/>
            </w:tcBorders>
            <w:shd w:val="clear" w:color="000000" w:fill="CCFFCC"/>
            <w:noWrap/>
            <w:vAlign w:val="center"/>
          </w:tcPr>
          <w:p w:rsidR="00CB71DD" w:rsidRPr="00CB71DD" w:rsidRDefault="00CB71DD" w:rsidP="00CB71DD">
            <w:pPr>
              <w:spacing w:after="0" w:line="240" w:lineRule="auto"/>
              <w:jc w:val="right"/>
              <w:rPr>
                <w:rFonts w:ascii="Calibri" w:eastAsia="Times New Roman" w:hAnsi="Calibri" w:cs="Calibri"/>
                <w:b/>
                <w:bCs/>
                <w:color w:val="000000"/>
                <w:sz w:val="20"/>
                <w:szCs w:val="20"/>
                <w:lang w:eastAsia="ru-RU"/>
              </w:rPr>
            </w:pPr>
          </w:p>
        </w:tc>
        <w:tc>
          <w:tcPr>
            <w:tcW w:w="1440" w:type="dxa"/>
            <w:tcBorders>
              <w:top w:val="nil"/>
              <w:left w:val="nil"/>
              <w:bottom w:val="single" w:sz="4" w:space="0" w:color="000000"/>
              <w:right w:val="single" w:sz="4" w:space="0" w:color="000000"/>
            </w:tcBorders>
            <w:shd w:val="clear" w:color="000000" w:fill="CCFFCC"/>
            <w:noWrap/>
            <w:vAlign w:val="center"/>
          </w:tcPr>
          <w:p w:rsidR="00CB71DD" w:rsidRPr="00CB71DD" w:rsidRDefault="00CB71DD" w:rsidP="00CB71DD">
            <w:pPr>
              <w:spacing w:after="0" w:line="240" w:lineRule="auto"/>
              <w:jc w:val="right"/>
              <w:rPr>
                <w:rFonts w:ascii="Calibri" w:eastAsia="Times New Roman" w:hAnsi="Calibri" w:cs="Calibri"/>
                <w:b/>
                <w:bCs/>
                <w:color w:val="000000"/>
                <w:sz w:val="20"/>
                <w:szCs w:val="20"/>
                <w:lang w:eastAsia="ru-RU"/>
              </w:rPr>
            </w:pPr>
          </w:p>
        </w:tc>
        <w:tc>
          <w:tcPr>
            <w:tcW w:w="1440" w:type="dxa"/>
            <w:tcBorders>
              <w:top w:val="nil"/>
              <w:left w:val="nil"/>
              <w:bottom w:val="single" w:sz="4" w:space="0" w:color="000000"/>
              <w:right w:val="single" w:sz="4" w:space="0" w:color="000000"/>
            </w:tcBorders>
            <w:shd w:val="clear" w:color="000000" w:fill="CCFFCC"/>
            <w:noWrap/>
            <w:vAlign w:val="center"/>
          </w:tcPr>
          <w:p w:rsidR="00CB71DD" w:rsidRPr="00CB71DD" w:rsidRDefault="00CB71DD" w:rsidP="00CB71DD">
            <w:pPr>
              <w:spacing w:after="0" w:line="240" w:lineRule="auto"/>
              <w:jc w:val="right"/>
              <w:rPr>
                <w:rFonts w:ascii="Calibri" w:eastAsia="Times New Roman" w:hAnsi="Calibri" w:cs="Calibri"/>
                <w:b/>
                <w:bCs/>
                <w:color w:val="000000"/>
                <w:sz w:val="20"/>
                <w:szCs w:val="20"/>
                <w:lang w:eastAsia="ru-RU"/>
              </w:rPr>
            </w:pPr>
          </w:p>
        </w:tc>
        <w:tc>
          <w:tcPr>
            <w:tcW w:w="1440" w:type="dxa"/>
            <w:tcBorders>
              <w:top w:val="nil"/>
              <w:left w:val="nil"/>
              <w:bottom w:val="single" w:sz="4" w:space="0" w:color="000000"/>
              <w:right w:val="single" w:sz="4" w:space="0" w:color="000000"/>
            </w:tcBorders>
            <w:shd w:val="clear" w:color="000000" w:fill="CCFFCC"/>
            <w:noWrap/>
            <w:vAlign w:val="center"/>
          </w:tcPr>
          <w:p w:rsidR="00CB71DD" w:rsidRPr="00CB71DD" w:rsidRDefault="00CB71DD" w:rsidP="00CB71DD">
            <w:pPr>
              <w:spacing w:after="0" w:line="240" w:lineRule="auto"/>
              <w:jc w:val="right"/>
              <w:rPr>
                <w:rFonts w:ascii="Calibri" w:eastAsia="Times New Roman" w:hAnsi="Calibri" w:cs="Calibri"/>
                <w:b/>
                <w:bCs/>
                <w:color w:val="000000"/>
                <w:sz w:val="20"/>
                <w:szCs w:val="20"/>
                <w:lang w:eastAsia="ru-RU"/>
              </w:rPr>
            </w:pPr>
          </w:p>
        </w:tc>
        <w:tc>
          <w:tcPr>
            <w:tcW w:w="1440" w:type="dxa"/>
            <w:tcBorders>
              <w:top w:val="nil"/>
              <w:left w:val="nil"/>
              <w:bottom w:val="single" w:sz="4" w:space="0" w:color="000000"/>
              <w:right w:val="single" w:sz="4" w:space="0" w:color="000000"/>
            </w:tcBorders>
            <w:shd w:val="clear" w:color="000000" w:fill="CCFFCC"/>
            <w:noWrap/>
            <w:vAlign w:val="center"/>
          </w:tcPr>
          <w:p w:rsidR="00CB71DD" w:rsidRPr="00CB71DD" w:rsidRDefault="00CB71DD" w:rsidP="00CB71DD">
            <w:pPr>
              <w:spacing w:after="0" w:line="240" w:lineRule="auto"/>
              <w:jc w:val="right"/>
              <w:rPr>
                <w:rFonts w:ascii="Calibri" w:eastAsia="Times New Roman" w:hAnsi="Calibri" w:cs="Calibri"/>
                <w:b/>
                <w:bCs/>
                <w:color w:val="000000"/>
                <w:sz w:val="20"/>
                <w:szCs w:val="20"/>
                <w:lang w:eastAsia="ru-RU"/>
              </w:rPr>
            </w:pPr>
          </w:p>
        </w:tc>
        <w:tc>
          <w:tcPr>
            <w:tcW w:w="1440" w:type="dxa"/>
            <w:tcBorders>
              <w:top w:val="nil"/>
              <w:left w:val="nil"/>
              <w:bottom w:val="single" w:sz="4" w:space="0" w:color="000000"/>
              <w:right w:val="single" w:sz="4" w:space="0" w:color="000000"/>
            </w:tcBorders>
            <w:shd w:val="clear" w:color="000000" w:fill="CCFFCC"/>
            <w:noWrap/>
            <w:vAlign w:val="center"/>
          </w:tcPr>
          <w:p w:rsidR="00CB71DD" w:rsidRPr="00CB71DD" w:rsidRDefault="00CB71DD" w:rsidP="00CB71DD">
            <w:pPr>
              <w:spacing w:after="0" w:line="240" w:lineRule="auto"/>
              <w:jc w:val="right"/>
              <w:rPr>
                <w:rFonts w:ascii="Calibri" w:eastAsia="Times New Roman" w:hAnsi="Calibri" w:cs="Calibri"/>
                <w:b/>
                <w:bCs/>
                <w:color w:val="000000"/>
                <w:sz w:val="20"/>
                <w:szCs w:val="20"/>
                <w:lang w:eastAsia="ru-RU"/>
              </w:rPr>
            </w:pPr>
          </w:p>
        </w:tc>
      </w:tr>
      <w:tr w:rsidR="00CB71DD" w:rsidRPr="00CB71DD" w:rsidTr="00BB62B1">
        <w:trPr>
          <w:trHeight w:val="765"/>
        </w:trPr>
        <w:tc>
          <w:tcPr>
            <w:tcW w:w="1140" w:type="dxa"/>
            <w:tcBorders>
              <w:top w:val="nil"/>
              <w:left w:val="single" w:sz="4" w:space="0" w:color="000000"/>
              <w:bottom w:val="single" w:sz="4" w:space="0" w:color="000000"/>
              <w:right w:val="single" w:sz="4" w:space="0" w:color="000000"/>
            </w:tcBorders>
            <w:shd w:val="clear" w:color="000000" w:fill="FFFFFF"/>
            <w:vAlign w:val="center"/>
            <w:hideMark/>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r w:rsidRPr="00CB71DD">
              <w:rPr>
                <w:rFonts w:ascii="Calibri" w:eastAsia="Times New Roman" w:hAnsi="Calibri" w:cs="Calibri"/>
                <w:color w:val="000000"/>
                <w:sz w:val="20"/>
                <w:szCs w:val="20"/>
                <w:lang w:eastAsia="ru-RU"/>
              </w:rPr>
              <w:t>Ведомство</w:t>
            </w:r>
          </w:p>
        </w:tc>
        <w:tc>
          <w:tcPr>
            <w:tcW w:w="780" w:type="dxa"/>
            <w:tcBorders>
              <w:top w:val="nil"/>
              <w:left w:val="nil"/>
              <w:bottom w:val="single" w:sz="4" w:space="0" w:color="000000"/>
              <w:right w:val="single" w:sz="4" w:space="0" w:color="000000"/>
            </w:tcBorders>
            <w:shd w:val="clear" w:color="000000" w:fill="FFFFFF"/>
            <w:vAlign w:val="center"/>
            <w:hideMark/>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proofErr w:type="spellStart"/>
            <w:r w:rsidRPr="00CB71DD">
              <w:rPr>
                <w:rFonts w:ascii="Calibri" w:eastAsia="Times New Roman" w:hAnsi="Calibri" w:cs="Calibri"/>
                <w:color w:val="000000"/>
                <w:sz w:val="20"/>
                <w:szCs w:val="20"/>
                <w:lang w:eastAsia="ru-RU"/>
              </w:rPr>
              <w:t>РзПр</w:t>
            </w:r>
            <w:proofErr w:type="spellEnd"/>
          </w:p>
        </w:tc>
        <w:tc>
          <w:tcPr>
            <w:tcW w:w="980" w:type="dxa"/>
            <w:tcBorders>
              <w:top w:val="nil"/>
              <w:left w:val="nil"/>
              <w:bottom w:val="single" w:sz="4" w:space="0" w:color="000000"/>
              <w:right w:val="single" w:sz="4" w:space="0" w:color="000000"/>
            </w:tcBorders>
            <w:shd w:val="clear" w:color="000000" w:fill="FFFFFF"/>
            <w:vAlign w:val="center"/>
            <w:hideMark/>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proofErr w:type="spellStart"/>
            <w:r w:rsidRPr="00CB71DD">
              <w:rPr>
                <w:rFonts w:ascii="Calibri" w:eastAsia="Times New Roman" w:hAnsi="Calibri" w:cs="Calibri"/>
                <w:color w:val="000000"/>
                <w:sz w:val="20"/>
                <w:szCs w:val="20"/>
                <w:lang w:eastAsia="ru-RU"/>
              </w:rPr>
              <w:t>Цст</w:t>
            </w:r>
            <w:proofErr w:type="spellEnd"/>
          </w:p>
        </w:tc>
        <w:tc>
          <w:tcPr>
            <w:tcW w:w="640" w:type="dxa"/>
            <w:tcBorders>
              <w:top w:val="nil"/>
              <w:left w:val="nil"/>
              <w:bottom w:val="single" w:sz="4" w:space="0" w:color="000000"/>
              <w:right w:val="single" w:sz="4" w:space="0" w:color="000000"/>
            </w:tcBorders>
            <w:shd w:val="clear" w:color="000000" w:fill="FFFFFF"/>
            <w:vAlign w:val="center"/>
            <w:hideMark/>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proofErr w:type="spellStart"/>
            <w:r w:rsidRPr="00CB71DD">
              <w:rPr>
                <w:rFonts w:ascii="Calibri" w:eastAsia="Times New Roman" w:hAnsi="Calibri" w:cs="Calibri"/>
                <w:color w:val="000000"/>
                <w:sz w:val="20"/>
                <w:szCs w:val="20"/>
                <w:lang w:eastAsia="ru-RU"/>
              </w:rPr>
              <w:t>Вр</w:t>
            </w:r>
            <w:proofErr w:type="spellEnd"/>
          </w:p>
        </w:tc>
        <w:tc>
          <w:tcPr>
            <w:tcW w:w="756" w:type="dxa"/>
            <w:tcBorders>
              <w:top w:val="nil"/>
              <w:left w:val="nil"/>
              <w:bottom w:val="single" w:sz="4" w:space="0" w:color="000000"/>
              <w:right w:val="single" w:sz="4" w:space="0" w:color="000000"/>
            </w:tcBorders>
            <w:shd w:val="clear" w:color="000000" w:fill="FFFFFF"/>
            <w:vAlign w:val="center"/>
            <w:hideMark/>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r w:rsidRPr="00CB71DD">
              <w:rPr>
                <w:rFonts w:ascii="Calibri" w:eastAsia="Times New Roman" w:hAnsi="Calibri" w:cs="Calibri"/>
                <w:color w:val="000000"/>
                <w:sz w:val="20"/>
                <w:szCs w:val="20"/>
                <w:lang w:eastAsia="ru-RU"/>
              </w:rPr>
              <w:t>КОСГУ</w:t>
            </w:r>
          </w:p>
        </w:tc>
        <w:tc>
          <w:tcPr>
            <w:tcW w:w="1100" w:type="dxa"/>
            <w:tcBorders>
              <w:top w:val="nil"/>
              <w:left w:val="nil"/>
              <w:bottom w:val="single" w:sz="4" w:space="0" w:color="000000"/>
              <w:right w:val="single" w:sz="4" w:space="0" w:color="000000"/>
            </w:tcBorders>
            <w:shd w:val="clear" w:color="000000" w:fill="FFFFFF"/>
            <w:vAlign w:val="center"/>
            <w:hideMark/>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proofErr w:type="spellStart"/>
            <w:r w:rsidRPr="00CB71DD">
              <w:rPr>
                <w:rFonts w:ascii="Calibri" w:eastAsia="Times New Roman" w:hAnsi="Calibri" w:cs="Calibri"/>
                <w:color w:val="000000"/>
                <w:sz w:val="20"/>
                <w:szCs w:val="20"/>
                <w:lang w:eastAsia="ru-RU"/>
              </w:rPr>
              <w:t>ДопКласс</w:t>
            </w:r>
            <w:proofErr w:type="spellEnd"/>
          </w:p>
        </w:tc>
        <w:tc>
          <w:tcPr>
            <w:tcW w:w="1440" w:type="dxa"/>
            <w:tcBorders>
              <w:top w:val="nil"/>
              <w:left w:val="nil"/>
              <w:bottom w:val="single" w:sz="4" w:space="0" w:color="000000"/>
              <w:right w:val="single" w:sz="4" w:space="0" w:color="000000"/>
            </w:tcBorders>
            <w:shd w:val="clear" w:color="auto" w:fill="auto"/>
            <w:noWrap/>
            <w:vAlign w:val="center"/>
            <w:hideMark/>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r w:rsidRPr="00CB71DD">
              <w:rPr>
                <w:rFonts w:ascii="Calibri" w:eastAsia="Times New Roman" w:hAnsi="Calibri" w:cs="Calibri"/>
                <w:color w:val="000000"/>
                <w:sz w:val="20"/>
                <w:szCs w:val="20"/>
                <w:lang w:eastAsia="ru-RU"/>
              </w:rPr>
              <w:t> </w:t>
            </w:r>
          </w:p>
        </w:tc>
        <w:tc>
          <w:tcPr>
            <w:tcW w:w="1440" w:type="dxa"/>
            <w:tcBorders>
              <w:top w:val="nil"/>
              <w:left w:val="nil"/>
              <w:bottom w:val="single" w:sz="4" w:space="0" w:color="000000"/>
              <w:right w:val="single" w:sz="4" w:space="0" w:color="000000"/>
            </w:tcBorders>
            <w:shd w:val="clear" w:color="auto" w:fill="auto"/>
            <w:noWrap/>
            <w:vAlign w:val="center"/>
            <w:hideMark/>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r w:rsidRPr="00CB71DD">
              <w:rPr>
                <w:rFonts w:ascii="Calibri" w:eastAsia="Times New Roman" w:hAnsi="Calibri" w:cs="Calibri"/>
                <w:color w:val="000000"/>
                <w:sz w:val="20"/>
                <w:szCs w:val="20"/>
                <w:lang w:eastAsia="ru-RU"/>
              </w:rPr>
              <w:t> </w:t>
            </w:r>
          </w:p>
        </w:tc>
        <w:tc>
          <w:tcPr>
            <w:tcW w:w="1440" w:type="dxa"/>
            <w:tcBorders>
              <w:top w:val="nil"/>
              <w:left w:val="nil"/>
              <w:bottom w:val="single" w:sz="4" w:space="0" w:color="000000"/>
              <w:right w:val="single" w:sz="4" w:space="0" w:color="000000"/>
            </w:tcBorders>
            <w:shd w:val="clear" w:color="auto" w:fill="auto"/>
            <w:noWrap/>
            <w:vAlign w:val="center"/>
            <w:hideMark/>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r w:rsidRPr="00CB71DD">
              <w:rPr>
                <w:rFonts w:ascii="Calibri" w:eastAsia="Times New Roman" w:hAnsi="Calibri" w:cs="Calibri"/>
                <w:color w:val="000000"/>
                <w:sz w:val="20"/>
                <w:szCs w:val="20"/>
                <w:lang w:eastAsia="ru-RU"/>
              </w:rPr>
              <w:t> </w:t>
            </w:r>
          </w:p>
        </w:tc>
        <w:tc>
          <w:tcPr>
            <w:tcW w:w="1440" w:type="dxa"/>
            <w:tcBorders>
              <w:top w:val="nil"/>
              <w:left w:val="nil"/>
              <w:bottom w:val="single" w:sz="4" w:space="0" w:color="000000"/>
              <w:right w:val="single" w:sz="4" w:space="0" w:color="000000"/>
            </w:tcBorders>
            <w:shd w:val="clear" w:color="auto" w:fill="auto"/>
            <w:noWrap/>
            <w:vAlign w:val="center"/>
            <w:hideMark/>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r w:rsidRPr="00CB71DD">
              <w:rPr>
                <w:rFonts w:ascii="Calibri" w:eastAsia="Times New Roman" w:hAnsi="Calibri" w:cs="Calibri"/>
                <w:color w:val="000000"/>
                <w:sz w:val="20"/>
                <w:szCs w:val="20"/>
                <w:lang w:eastAsia="ru-RU"/>
              </w:rPr>
              <w:t> </w:t>
            </w:r>
          </w:p>
        </w:tc>
        <w:tc>
          <w:tcPr>
            <w:tcW w:w="1440" w:type="dxa"/>
            <w:tcBorders>
              <w:top w:val="nil"/>
              <w:left w:val="nil"/>
              <w:bottom w:val="single" w:sz="4" w:space="0" w:color="000000"/>
              <w:right w:val="single" w:sz="4" w:space="0" w:color="000000"/>
            </w:tcBorders>
            <w:shd w:val="clear" w:color="auto" w:fill="auto"/>
            <w:noWrap/>
            <w:vAlign w:val="center"/>
            <w:hideMark/>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r w:rsidRPr="00CB71DD">
              <w:rPr>
                <w:rFonts w:ascii="Calibri" w:eastAsia="Times New Roman" w:hAnsi="Calibri" w:cs="Calibri"/>
                <w:color w:val="000000"/>
                <w:sz w:val="20"/>
                <w:szCs w:val="20"/>
                <w:lang w:eastAsia="ru-RU"/>
              </w:rPr>
              <w:t> </w:t>
            </w:r>
          </w:p>
        </w:tc>
        <w:tc>
          <w:tcPr>
            <w:tcW w:w="1440" w:type="dxa"/>
            <w:tcBorders>
              <w:top w:val="nil"/>
              <w:left w:val="nil"/>
              <w:bottom w:val="single" w:sz="4" w:space="0" w:color="000000"/>
              <w:right w:val="single" w:sz="4" w:space="0" w:color="000000"/>
            </w:tcBorders>
            <w:shd w:val="clear" w:color="auto" w:fill="auto"/>
            <w:noWrap/>
            <w:vAlign w:val="center"/>
            <w:hideMark/>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r w:rsidRPr="00CB71DD">
              <w:rPr>
                <w:rFonts w:ascii="Calibri" w:eastAsia="Times New Roman" w:hAnsi="Calibri" w:cs="Calibri"/>
                <w:color w:val="000000"/>
                <w:sz w:val="20"/>
                <w:szCs w:val="20"/>
                <w:lang w:eastAsia="ru-RU"/>
              </w:rPr>
              <w:t> </w:t>
            </w:r>
          </w:p>
        </w:tc>
      </w:tr>
      <w:tr w:rsidR="00A42688" w:rsidRPr="00CB71DD" w:rsidTr="00BB62B1">
        <w:trPr>
          <w:trHeight w:val="255"/>
        </w:trPr>
        <w:tc>
          <w:tcPr>
            <w:tcW w:w="1140" w:type="dxa"/>
            <w:tcBorders>
              <w:top w:val="nil"/>
              <w:left w:val="single" w:sz="4" w:space="0" w:color="000000"/>
              <w:bottom w:val="single" w:sz="4" w:space="0" w:color="000000"/>
              <w:right w:val="single" w:sz="4" w:space="0" w:color="000000"/>
            </w:tcBorders>
            <w:shd w:val="clear" w:color="000000" w:fill="FFFFFF"/>
            <w:noWrap/>
            <w:vAlign w:val="center"/>
            <w:hideMark/>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r w:rsidRPr="00CB71DD">
              <w:rPr>
                <w:rFonts w:ascii="Calibri" w:eastAsia="Times New Roman" w:hAnsi="Calibri" w:cs="Calibri"/>
                <w:color w:val="000000"/>
                <w:sz w:val="20"/>
                <w:szCs w:val="20"/>
                <w:lang w:eastAsia="ru-RU"/>
              </w:rPr>
              <w:t> </w:t>
            </w:r>
          </w:p>
        </w:tc>
        <w:tc>
          <w:tcPr>
            <w:tcW w:w="780" w:type="dxa"/>
            <w:tcBorders>
              <w:top w:val="nil"/>
              <w:left w:val="nil"/>
              <w:bottom w:val="single" w:sz="4" w:space="0" w:color="000000"/>
              <w:right w:val="single" w:sz="4" w:space="0" w:color="000000"/>
            </w:tcBorders>
            <w:shd w:val="clear" w:color="000000" w:fill="FFFFFF"/>
            <w:noWrap/>
            <w:vAlign w:val="center"/>
            <w:hideMark/>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r w:rsidRPr="00CB71DD">
              <w:rPr>
                <w:rFonts w:ascii="Calibri" w:eastAsia="Times New Roman" w:hAnsi="Calibri" w:cs="Calibri"/>
                <w:color w:val="000000"/>
                <w:sz w:val="20"/>
                <w:szCs w:val="20"/>
                <w:lang w:eastAsia="ru-RU"/>
              </w:rPr>
              <w:t> </w:t>
            </w:r>
          </w:p>
        </w:tc>
        <w:tc>
          <w:tcPr>
            <w:tcW w:w="980" w:type="dxa"/>
            <w:tcBorders>
              <w:top w:val="nil"/>
              <w:left w:val="nil"/>
              <w:bottom w:val="single" w:sz="4" w:space="0" w:color="000000"/>
              <w:right w:val="single" w:sz="4" w:space="0" w:color="000000"/>
            </w:tcBorders>
            <w:shd w:val="clear" w:color="000000" w:fill="FFFFFF"/>
            <w:noWrap/>
            <w:vAlign w:val="center"/>
            <w:hideMark/>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r w:rsidRPr="00CB71DD">
              <w:rPr>
                <w:rFonts w:ascii="Calibri" w:eastAsia="Times New Roman" w:hAnsi="Calibri" w:cs="Calibri"/>
                <w:color w:val="000000"/>
                <w:sz w:val="20"/>
                <w:szCs w:val="20"/>
                <w:lang w:eastAsia="ru-RU"/>
              </w:rPr>
              <w:t> </w:t>
            </w:r>
          </w:p>
        </w:tc>
        <w:tc>
          <w:tcPr>
            <w:tcW w:w="640" w:type="dxa"/>
            <w:tcBorders>
              <w:top w:val="nil"/>
              <w:left w:val="nil"/>
              <w:bottom w:val="single" w:sz="4" w:space="0" w:color="000000"/>
              <w:right w:val="single" w:sz="4" w:space="0" w:color="000000"/>
            </w:tcBorders>
            <w:shd w:val="clear" w:color="000000" w:fill="FFFFFF"/>
            <w:noWrap/>
            <w:vAlign w:val="center"/>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p>
        </w:tc>
        <w:tc>
          <w:tcPr>
            <w:tcW w:w="756" w:type="dxa"/>
            <w:tcBorders>
              <w:top w:val="nil"/>
              <w:left w:val="nil"/>
              <w:bottom w:val="single" w:sz="4" w:space="0" w:color="000000"/>
              <w:right w:val="single" w:sz="4" w:space="0" w:color="000000"/>
            </w:tcBorders>
            <w:shd w:val="clear" w:color="000000" w:fill="FFFFFF"/>
            <w:noWrap/>
            <w:vAlign w:val="center"/>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p>
        </w:tc>
        <w:tc>
          <w:tcPr>
            <w:tcW w:w="1100" w:type="dxa"/>
            <w:tcBorders>
              <w:top w:val="nil"/>
              <w:left w:val="nil"/>
              <w:bottom w:val="single" w:sz="4" w:space="0" w:color="000000"/>
              <w:right w:val="single" w:sz="4" w:space="0" w:color="000000"/>
            </w:tcBorders>
            <w:shd w:val="clear" w:color="000000" w:fill="FFFFFF"/>
            <w:noWrap/>
            <w:vAlign w:val="center"/>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p>
        </w:tc>
      </w:tr>
      <w:tr w:rsidR="00A42688" w:rsidRPr="00CB71DD" w:rsidTr="00BB62B1">
        <w:trPr>
          <w:trHeight w:val="255"/>
        </w:trPr>
        <w:tc>
          <w:tcPr>
            <w:tcW w:w="1140" w:type="dxa"/>
            <w:tcBorders>
              <w:top w:val="nil"/>
              <w:left w:val="single" w:sz="4" w:space="0" w:color="000000"/>
              <w:bottom w:val="single" w:sz="4" w:space="0" w:color="000000"/>
              <w:right w:val="single" w:sz="4" w:space="0" w:color="000000"/>
            </w:tcBorders>
            <w:shd w:val="clear" w:color="000000" w:fill="FFFFFF"/>
            <w:noWrap/>
            <w:vAlign w:val="center"/>
            <w:hideMark/>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r w:rsidRPr="00CB71DD">
              <w:rPr>
                <w:rFonts w:ascii="Calibri" w:eastAsia="Times New Roman" w:hAnsi="Calibri" w:cs="Calibri"/>
                <w:color w:val="000000"/>
                <w:sz w:val="20"/>
                <w:szCs w:val="20"/>
                <w:lang w:eastAsia="ru-RU"/>
              </w:rPr>
              <w:t> </w:t>
            </w:r>
          </w:p>
        </w:tc>
        <w:tc>
          <w:tcPr>
            <w:tcW w:w="780" w:type="dxa"/>
            <w:tcBorders>
              <w:top w:val="nil"/>
              <w:left w:val="nil"/>
              <w:bottom w:val="single" w:sz="4" w:space="0" w:color="000000"/>
              <w:right w:val="single" w:sz="4" w:space="0" w:color="000000"/>
            </w:tcBorders>
            <w:shd w:val="clear" w:color="000000" w:fill="FFFFFF"/>
            <w:noWrap/>
            <w:vAlign w:val="center"/>
            <w:hideMark/>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r w:rsidRPr="00CB71DD">
              <w:rPr>
                <w:rFonts w:ascii="Calibri" w:eastAsia="Times New Roman" w:hAnsi="Calibri" w:cs="Calibri"/>
                <w:color w:val="000000"/>
                <w:sz w:val="20"/>
                <w:szCs w:val="20"/>
                <w:lang w:eastAsia="ru-RU"/>
              </w:rPr>
              <w:t> </w:t>
            </w:r>
          </w:p>
        </w:tc>
        <w:tc>
          <w:tcPr>
            <w:tcW w:w="980" w:type="dxa"/>
            <w:tcBorders>
              <w:top w:val="nil"/>
              <w:left w:val="nil"/>
              <w:bottom w:val="single" w:sz="4" w:space="0" w:color="000000"/>
              <w:right w:val="single" w:sz="4" w:space="0" w:color="000000"/>
            </w:tcBorders>
            <w:shd w:val="clear" w:color="000000" w:fill="FFFFFF"/>
            <w:noWrap/>
            <w:vAlign w:val="center"/>
            <w:hideMark/>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r w:rsidRPr="00CB71DD">
              <w:rPr>
                <w:rFonts w:ascii="Calibri" w:eastAsia="Times New Roman" w:hAnsi="Calibri" w:cs="Calibri"/>
                <w:color w:val="000000"/>
                <w:sz w:val="20"/>
                <w:szCs w:val="20"/>
                <w:lang w:eastAsia="ru-RU"/>
              </w:rPr>
              <w:t> </w:t>
            </w:r>
          </w:p>
        </w:tc>
        <w:tc>
          <w:tcPr>
            <w:tcW w:w="640" w:type="dxa"/>
            <w:tcBorders>
              <w:top w:val="nil"/>
              <w:left w:val="nil"/>
              <w:bottom w:val="single" w:sz="4" w:space="0" w:color="000000"/>
              <w:right w:val="single" w:sz="4" w:space="0" w:color="000000"/>
            </w:tcBorders>
            <w:shd w:val="clear" w:color="000000" w:fill="FFFFFF"/>
            <w:noWrap/>
            <w:vAlign w:val="center"/>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p>
        </w:tc>
        <w:tc>
          <w:tcPr>
            <w:tcW w:w="756" w:type="dxa"/>
            <w:tcBorders>
              <w:top w:val="nil"/>
              <w:left w:val="nil"/>
              <w:bottom w:val="single" w:sz="4" w:space="0" w:color="000000"/>
              <w:right w:val="single" w:sz="4" w:space="0" w:color="000000"/>
            </w:tcBorders>
            <w:shd w:val="clear" w:color="000000" w:fill="FFFFFF"/>
            <w:noWrap/>
            <w:vAlign w:val="center"/>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p>
        </w:tc>
        <w:tc>
          <w:tcPr>
            <w:tcW w:w="1100" w:type="dxa"/>
            <w:tcBorders>
              <w:top w:val="nil"/>
              <w:left w:val="nil"/>
              <w:bottom w:val="single" w:sz="4" w:space="0" w:color="000000"/>
              <w:right w:val="single" w:sz="4" w:space="0" w:color="000000"/>
            </w:tcBorders>
            <w:shd w:val="clear" w:color="000000" w:fill="FFFFFF"/>
            <w:noWrap/>
            <w:vAlign w:val="center"/>
          </w:tcPr>
          <w:p w:rsidR="00CB71DD" w:rsidRPr="00CB71DD" w:rsidRDefault="00CB71DD" w:rsidP="00CB71DD">
            <w:pPr>
              <w:spacing w:after="0" w:line="240" w:lineRule="auto"/>
              <w:jc w:val="center"/>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CB71DD" w:rsidRPr="00CB71DD" w:rsidRDefault="00CB71DD" w:rsidP="00CB71DD">
            <w:pPr>
              <w:spacing w:after="0" w:line="240" w:lineRule="auto"/>
              <w:jc w:val="right"/>
              <w:rPr>
                <w:rFonts w:ascii="Calibri" w:eastAsia="Times New Roman" w:hAnsi="Calibri" w:cs="Calibri"/>
                <w:color w:val="000000"/>
                <w:sz w:val="20"/>
                <w:szCs w:val="20"/>
                <w:lang w:eastAsia="ru-RU"/>
              </w:rPr>
            </w:pPr>
          </w:p>
        </w:tc>
      </w:tr>
      <w:tr w:rsidR="00DE7F23" w:rsidRPr="00CB71DD" w:rsidTr="00BB62B1">
        <w:trPr>
          <w:trHeight w:val="255"/>
        </w:trPr>
        <w:tc>
          <w:tcPr>
            <w:tcW w:w="5396" w:type="dxa"/>
            <w:gridSpan w:val="6"/>
            <w:tcBorders>
              <w:top w:val="nil"/>
              <w:left w:val="single" w:sz="4" w:space="0" w:color="000000"/>
              <w:bottom w:val="single" w:sz="4" w:space="0" w:color="000000"/>
              <w:right w:val="single" w:sz="4" w:space="0" w:color="000000"/>
            </w:tcBorders>
            <w:shd w:val="clear" w:color="000000" w:fill="FFFFFF"/>
            <w:noWrap/>
            <w:vAlign w:val="center"/>
            <w:hideMark/>
          </w:tcPr>
          <w:p w:rsidR="00DE7F23" w:rsidRPr="00CB71DD" w:rsidRDefault="00DE7F23" w:rsidP="00CB71DD">
            <w:pPr>
              <w:spacing w:after="0" w:line="240" w:lineRule="auto"/>
              <w:jc w:val="center"/>
              <w:rPr>
                <w:rFonts w:ascii="Calibri" w:eastAsia="Times New Roman" w:hAnsi="Calibri" w:cs="Calibri"/>
                <w:color w:val="000000"/>
                <w:sz w:val="20"/>
                <w:szCs w:val="20"/>
                <w:lang w:eastAsia="ru-RU"/>
              </w:rPr>
            </w:pPr>
            <w:r w:rsidRPr="00CB71DD">
              <w:rPr>
                <w:rFonts w:ascii="Calibri" w:eastAsia="Times New Roman" w:hAnsi="Calibri" w:cs="Calibri"/>
                <w:color w:val="000000"/>
                <w:sz w:val="20"/>
                <w:szCs w:val="20"/>
                <w:lang w:eastAsia="ru-RU"/>
              </w:rPr>
              <w:t> </w:t>
            </w:r>
          </w:p>
          <w:p w:rsidR="00DE7F23" w:rsidRPr="00CB71DD" w:rsidRDefault="00DE7F23" w:rsidP="00DE7F23">
            <w:pPr>
              <w:spacing w:after="0" w:line="240" w:lineRule="auto"/>
              <w:rPr>
                <w:rFonts w:ascii="Calibri" w:eastAsia="Times New Roman" w:hAnsi="Calibri" w:cs="Calibri"/>
                <w:color w:val="000000"/>
                <w:sz w:val="20"/>
                <w:szCs w:val="20"/>
                <w:lang w:eastAsia="ru-RU"/>
              </w:rPr>
            </w:pPr>
            <w:r w:rsidRPr="00CB71DD">
              <w:rPr>
                <w:rFonts w:ascii="Calibri" w:eastAsia="Times New Roman" w:hAnsi="Calibri" w:cs="Calibri"/>
                <w:b/>
                <w:bCs/>
                <w:color w:val="000000"/>
                <w:sz w:val="20"/>
                <w:szCs w:val="20"/>
                <w:lang w:eastAsia="ru-RU"/>
              </w:rPr>
              <w:t xml:space="preserve">Остаток на </w:t>
            </w:r>
            <w:r>
              <w:rPr>
                <w:rFonts w:ascii="Calibri" w:eastAsia="Times New Roman" w:hAnsi="Calibri" w:cs="Calibri"/>
                <w:b/>
                <w:bCs/>
                <w:color w:val="000000"/>
                <w:sz w:val="20"/>
                <w:szCs w:val="20"/>
                <w:lang w:eastAsia="ru-RU"/>
              </w:rPr>
              <w:t>конец</w:t>
            </w:r>
            <w:r w:rsidRPr="00CB71DD">
              <w:rPr>
                <w:rFonts w:ascii="Calibri" w:eastAsia="Times New Roman" w:hAnsi="Calibri" w:cs="Calibri"/>
                <w:b/>
                <w:bCs/>
                <w:color w:val="000000"/>
                <w:sz w:val="20"/>
                <w:szCs w:val="20"/>
                <w:lang w:eastAsia="ru-RU"/>
              </w:rPr>
              <w:t xml:space="preserve"> года</w:t>
            </w:r>
            <w:r w:rsidRPr="00CB71DD">
              <w:rPr>
                <w:rFonts w:ascii="Calibri" w:eastAsia="Times New Roman" w:hAnsi="Calibri" w:cs="Calibri"/>
                <w:color w:val="000000"/>
                <w:sz w:val="20"/>
                <w:szCs w:val="20"/>
                <w:lang w:eastAsia="ru-RU"/>
              </w:rPr>
              <w:t> </w:t>
            </w:r>
          </w:p>
          <w:p w:rsidR="00DE7F23" w:rsidRPr="00CB71DD" w:rsidRDefault="00DE7F23" w:rsidP="00CB71DD">
            <w:pPr>
              <w:spacing w:after="0" w:line="240" w:lineRule="auto"/>
              <w:jc w:val="center"/>
              <w:rPr>
                <w:rFonts w:ascii="Calibri" w:eastAsia="Times New Roman" w:hAnsi="Calibri" w:cs="Calibri"/>
                <w:color w:val="000000"/>
                <w:sz w:val="20"/>
                <w:szCs w:val="20"/>
                <w:lang w:eastAsia="ru-RU"/>
              </w:rPr>
            </w:pPr>
            <w:r w:rsidRPr="00CB71DD">
              <w:rPr>
                <w:rFonts w:ascii="Calibri" w:eastAsia="Times New Roman" w:hAnsi="Calibri" w:cs="Calibri"/>
                <w:color w:val="000000"/>
                <w:sz w:val="20"/>
                <w:szCs w:val="20"/>
                <w:lang w:eastAsia="ru-RU"/>
              </w:rPr>
              <w:t> </w:t>
            </w:r>
          </w:p>
        </w:tc>
        <w:tc>
          <w:tcPr>
            <w:tcW w:w="1440" w:type="dxa"/>
            <w:tcBorders>
              <w:top w:val="nil"/>
              <w:left w:val="nil"/>
              <w:bottom w:val="single" w:sz="4" w:space="0" w:color="000000"/>
              <w:right w:val="single" w:sz="4" w:space="0" w:color="000000"/>
            </w:tcBorders>
            <w:shd w:val="clear" w:color="auto" w:fill="auto"/>
            <w:noWrap/>
            <w:vAlign w:val="center"/>
          </w:tcPr>
          <w:p w:rsidR="00DE7F23" w:rsidRPr="00CB71DD" w:rsidRDefault="00DE7F23" w:rsidP="00CB71DD">
            <w:pPr>
              <w:spacing w:after="0" w:line="240" w:lineRule="auto"/>
              <w:jc w:val="right"/>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DE7F23" w:rsidRPr="00CB71DD" w:rsidRDefault="00DE7F23" w:rsidP="00CB71DD">
            <w:pPr>
              <w:spacing w:after="0" w:line="240" w:lineRule="auto"/>
              <w:jc w:val="right"/>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DE7F23" w:rsidRPr="00CB71DD" w:rsidRDefault="00DE7F23" w:rsidP="00CB71DD">
            <w:pPr>
              <w:spacing w:after="0" w:line="240" w:lineRule="auto"/>
              <w:jc w:val="right"/>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DE7F23" w:rsidRPr="00CB71DD" w:rsidRDefault="00DE7F23" w:rsidP="00CB71DD">
            <w:pPr>
              <w:spacing w:after="0" w:line="240" w:lineRule="auto"/>
              <w:jc w:val="right"/>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DE7F23" w:rsidRPr="00CB71DD" w:rsidRDefault="00DE7F23" w:rsidP="00CB71DD">
            <w:pPr>
              <w:spacing w:after="0" w:line="240" w:lineRule="auto"/>
              <w:jc w:val="right"/>
              <w:rPr>
                <w:rFonts w:ascii="Calibri" w:eastAsia="Times New Roman" w:hAnsi="Calibri" w:cs="Calibri"/>
                <w:color w:val="000000"/>
                <w:sz w:val="20"/>
                <w:szCs w:val="20"/>
                <w:lang w:eastAsia="ru-RU"/>
              </w:rPr>
            </w:pPr>
          </w:p>
        </w:tc>
        <w:tc>
          <w:tcPr>
            <w:tcW w:w="1440" w:type="dxa"/>
            <w:tcBorders>
              <w:top w:val="nil"/>
              <w:left w:val="nil"/>
              <w:bottom w:val="single" w:sz="4" w:space="0" w:color="000000"/>
              <w:right w:val="single" w:sz="4" w:space="0" w:color="000000"/>
            </w:tcBorders>
            <w:shd w:val="clear" w:color="auto" w:fill="auto"/>
            <w:noWrap/>
            <w:vAlign w:val="center"/>
          </w:tcPr>
          <w:p w:rsidR="00DE7F23" w:rsidRPr="00CB71DD" w:rsidRDefault="00DE7F23" w:rsidP="00CB71DD">
            <w:pPr>
              <w:spacing w:after="0" w:line="240" w:lineRule="auto"/>
              <w:jc w:val="right"/>
              <w:rPr>
                <w:rFonts w:ascii="Calibri" w:eastAsia="Times New Roman" w:hAnsi="Calibri" w:cs="Calibri"/>
                <w:color w:val="000000"/>
                <w:sz w:val="20"/>
                <w:szCs w:val="20"/>
                <w:lang w:eastAsia="ru-RU"/>
              </w:rPr>
            </w:pPr>
          </w:p>
        </w:tc>
      </w:tr>
    </w:tbl>
    <w:p w:rsidR="00276E3F" w:rsidRDefault="00276E3F">
      <w:pPr>
        <w:pStyle w:val="ConsPlusNormal"/>
      </w:pPr>
    </w:p>
    <w:p w:rsidR="008543AB" w:rsidRDefault="008543AB" w:rsidP="008543AB">
      <w:pPr>
        <w:pStyle w:val="ConsPlusNonformat"/>
        <w:jc w:val="both"/>
      </w:pPr>
      <w:r>
        <w:t>--------------------------------</w:t>
      </w:r>
    </w:p>
    <w:p w:rsidR="008D0272" w:rsidRDefault="008D0272" w:rsidP="008D0272">
      <w:pPr>
        <w:pStyle w:val="ConsPlusNonformat"/>
        <w:ind w:left="567" w:right="-31" w:firstLine="426"/>
        <w:jc w:val="both"/>
      </w:pPr>
      <w:r>
        <w:t>&lt;1</w:t>
      </w:r>
      <w:proofErr w:type="gramStart"/>
      <w:r>
        <w:t>&gt;  В</w:t>
      </w:r>
      <w:proofErr w:type="gramEnd"/>
      <w:r>
        <w:t xml:space="preserve">  случае  утверждения  решения  о  бюджете МО «Южно-курильский городской округ» на текущий финансовый год и плановый период.</w:t>
      </w:r>
      <w:bookmarkStart w:id="5" w:name="P919"/>
      <w:bookmarkEnd w:id="5"/>
    </w:p>
    <w:p w:rsidR="008D0272" w:rsidRDefault="008D0272" w:rsidP="008D0272">
      <w:pPr>
        <w:pStyle w:val="ConsPlusNonformat"/>
        <w:ind w:right="-31" w:firstLine="567"/>
        <w:jc w:val="both"/>
      </w:pPr>
      <w:r>
        <w:t xml:space="preserve">    &lt;2</w:t>
      </w:r>
      <w:proofErr w:type="gramStart"/>
      <w:r>
        <w:t>&gt;  Указывается</w:t>
      </w:r>
      <w:proofErr w:type="gramEnd"/>
      <w:r>
        <w:t xml:space="preserve">  дата  подписания  Плана, а в случае утверждения Плана</w:t>
      </w:r>
    </w:p>
    <w:p w:rsidR="008D0272" w:rsidRDefault="008D0272" w:rsidP="008D0272">
      <w:pPr>
        <w:pStyle w:val="ConsPlusNonformat"/>
        <w:tabs>
          <w:tab w:val="left" w:pos="14601"/>
        </w:tabs>
        <w:ind w:right="-31" w:firstLine="567"/>
        <w:jc w:val="both"/>
      </w:pPr>
      <w:r>
        <w:t>уполномоченным лицом учреждения - дата утверждения Плана.</w:t>
      </w:r>
    </w:p>
    <w:p w:rsidR="00276E3F" w:rsidRDefault="00276E3F">
      <w:pPr>
        <w:pStyle w:val="ConsPlusNormal"/>
      </w:pPr>
    </w:p>
    <w:tbl>
      <w:tblPr>
        <w:tblW w:w="15619" w:type="dxa"/>
        <w:tblLayout w:type="fixed"/>
        <w:tblLook w:val="04A0" w:firstRow="1" w:lastRow="0" w:firstColumn="1" w:lastColumn="0" w:noHBand="0" w:noVBand="1"/>
      </w:tblPr>
      <w:tblGrid>
        <w:gridCol w:w="1981"/>
        <w:gridCol w:w="1133"/>
        <w:gridCol w:w="1451"/>
        <w:gridCol w:w="960"/>
        <w:gridCol w:w="1001"/>
        <w:gridCol w:w="990"/>
        <w:gridCol w:w="1109"/>
        <w:gridCol w:w="1286"/>
        <w:gridCol w:w="1108"/>
        <w:gridCol w:w="898"/>
        <w:gridCol w:w="993"/>
        <w:gridCol w:w="992"/>
        <w:gridCol w:w="699"/>
        <w:gridCol w:w="970"/>
        <w:gridCol w:w="48"/>
      </w:tblGrid>
      <w:tr w:rsidR="0070532D" w:rsidRPr="00C20039" w:rsidTr="00A51A59">
        <w:trPr>
          <w:gridAfter w:val="1"/>
          <w:wAfter w:w="48" w:type="dxa"/>
          <w:trHeight w:val="315"/>
        </w:trPr>
        <w:tc>
          <w:tcPr>
            <w:tcW w:w="11917" w:type="dxa"/>
            <w:gridSpan w:val="10"/>
            <w:tcBorders>
              <w:top w:val="nil"/>
              <w:left w:val="nil"/>
              <w:bottom w:val="nil"/>
              <w:right w:val="nil"/>
            </w:tcBorders>
            <w:shd w:val="clear" w:color="000000" w:fill="FFFFFF"/>
            <w:vAlign w:val="center"/>
            <w:hideMark/>
          </w:tcPr>
          <w:p w:rsidR="006D481F" w:rsidRDefault="006D481F" w:rsidP="00EB39F5">
            <w:pPr>
              <w:spacing w:after="0" w:line="240" w:lineRule="auto"/>
              <w:jc w:val="center"/>
              <w:rPr>
                <w:rFonts w:ascii="Calibri" w:eastAsia="Times New Roman" w:hAnsi="Calibri" w:cs="Calibri"/>
                <w:b/>
                <w:bCs/>
                <w:color w:val="000000"/>
                <w:sz w:val="24"/>
                <w:szCs w:val="24"/>
                <w:lang w:eastAsia="ru-RU"/>
              </w:rPr>
            </w:pPr>
          </w:p>
          <w:p w:rsidR="00EB39F5" w:rsidRDefault="00EB39F5" w:rsidP="00EB39F5">
            <w:pPr>
              <w:spacing w:after="0" w:line="240" w:lineRule="auto"/>
              <w:jc w:val="center"/>
              <w:rPr>
                <w:rFonts w:ascii="Calibri" w:eastAsia="Times New Roman" w:hAnsi="Calibri" w:cs="Calibri"/>
                <w:b/>
                <w:bCs/>
                <w:color w:val="000000"/>
                <w:sz w:val="24"/>
                <w:szCs w:val="24"/>
                <w:lang w:eastAsia="ru-RU"/>
              </w:rPr>
            </w:pPr>
            <w:r>
              <w:rPr>
                <w:rFonts w:ascii="Calibri" w:eastAsia="Times New Roman" w:hAnsi="Calibri" w:cs="Calibri"/>
                <w:b/>
                <w:bCs/>
                <w:color w:val="000000"/>
                <w:sz w:val="24"/>
                <w:szCs w:val="24"/>
                <w:lang w:eastAsia="ru-RU"/>
              </w:rPr>
              <w:t>Раздел 2</w:t>
            </w:r>
            <w:r w:rsidR="005817EE">
              <w:rPr>
                <w:rFonts w:ascii="Calibri" w:eastAsia="Times New Roman" w:hAnsi="Calibri" w:cs="Calibri"/>
                <w:b/>
                <w:bCs/>
                <w:color w:val="000000"/>
                <w:sz w:val="24"/>
                <w:szCs w:val="24"/>
                <w:lang w:eastAsia="ru-RU"/>
              </w:rPr>
              <w:t>.</w:t>
            </w:r>
            <w:r>
              <w:rPr>
                <w:rFonts w:ascii="Calibri" w:eastAsia="Times New Roman" w:hAnsi="Calibri" w:cs="Calibri"/>
                <w:b/>
                <w:bCs/>
                <w:color w:val="000000"/>
                <w:sz w:val="24"/>
                <w:szCs w:val="24"/>
                <w:lang w:eastAsia="ru-RU"/>
              </w:rPr>
              <w:t xml:space="preserve"> Сведения по выплатам</w:t>
            </w:r>
            <w:r w:rsidR="008F54AE" w:rsidRPr="00C20039">
              <w:rPr>
                <w:rFonts w:ascii="Calibri" w:eastAsia="Times New Roman" w:hAnsi="Calibri" w:cs="Calibri"/>
                <w:b/>
                <w:bCs/>
                <w:color w:val="000000"/>
                <w:sz w:val="24"/>
                <w:szCs w:val="24"/>
                <w:lang w:eastAsia="ru-RU"/>
              </w:rPr>
              <w:t xml:space="preserve"> на закупку товаров, работ, услуг </w:t>
            </w:r>
            <w:hyperlink w:anchor="P1339">
              <w:r>
                <w:rPr>
                  <w:color w:val="0000FF"/>
                </w:rPr>
                <w:t>&lt;</w:t>
              </w:r>
              <w:r w:rsidR="009A3EA4">
                <w:rPr>
                  <w:color w:val="0000FF"/>
                </w:rPr>
                <w:t>3</w:t>
              </w:r>
              <w:r>
                <w:rPr>
                  <w:color w:val="0000FF"/>
                </w:rPr>
                <w:t>&gt;</w:t>
              </w:r>
            </w:hyperlink>
          </w:p>
          <w:p w:rsidR="008F54AE" w:rsidRDefault="008F54AE" w:rsidP="00C20039">
            <w:pPr>
              <w:spacing w:after="0" w:line="240" w:lineRule="auto"/>
              <w:jc w:val="right"/>
              <w:rPr>
                <w:rFonts w:ascii="Calibri" w:eastAsia="Times New Roman" w:hAnsi="Calibri" w:cs="Calibri"/>
                <w:b/>
                <w:bCs/>
                <w:color w:val="000000"/>
                <w:sz w:val="24"/>
                <w:szCs w:val="24"/>
                <w:lang w:eastAsia="ru-RU"/>
              </w:rPr>
            </w:pPr>
          </w:p>
          <w:p w:rsidR="00C20039" w:rsidRPr="00C20039" w:rsidRDefault="008F54AE" w:rsidP="00C20039">
            <w:pPr>
              <w:spacing w:after="0" w:line="240" w:lineRule="auto"/>
              <w:jc w:val="right"/>
              <w:rPr>
                <w:rFonts w:ascii="Calibri" w:eastAsia="Times New Roman" w:hAnsi="Calibri" w:cs="Calibri"/>
                <w:b/>
                <w:bCs/>
                <w:color w:val="000000"/>
                <w:sz w:val="24"/>
                <w:szCs w:val="24"/>
                <w:lang w:eastAsia="ru-RU"/>
              </w:rPr>
            </w:pPr>
            <w:r>
              <w:rPr>
                <w:rFonts w:ascii="Calibri" w:eastAsia="Times New Roman" w:hAnsi="Calibri" w:cs="Calibri"/>
                <w:b/>
                <w:bCs/>
                <w:color w:val="000000"/>
                <w:sz w:val="24"/>
                <w:szCs w:val="24"/>
                <w:lang w:eastAsia="ru-RU"/>
              </w:rPr>
              <w:t>План</w:t>
            </w:r>
            <w:r w:rsidR="00A51A59">
              <w:rPr>
                <w:rFonts w:ascii="Calibri" w:eastAsia="Times New Roman" w:hAnsi="Calibri" w:cs="Calibri"/>
                <w:b/>
                <w:bCs/>
                <w:color w:val="000000"/>
                <w:sz w:val="24"/>
                <w:szCs w:val="24"/>
                <w:lang w:eastAsia="ru-RU"/>
              </w:rPr>
              <w:t xml:space="preserve"> (</w:t>
            </w:r>
            <w:r w:rsidR="00C20039" w:rsidRPr="00C20039">
              <w:rPr>
                <w:rFonts w:ascii="Calibri" w:eastAsia="Times New Roman" w:hAnsi="Calibri" w:cs="Calibri"/>
                <w:b/>
                <w:bCs/>
                <w:color w:val="000000"/>
                <w:sz w:val="24"/>
                <w:szCs w:val="24"/>
                <w:lang w:eastAsia="ru-RU"/>
              </w:rPr>
              <w:t>Изменение</w:t>
            </w:r>
            <w:r w:rsidR="00A51A59">
              <w:rPr>
                <w:rFonts w:ascii="Calibri" w:eastAsia="Times New Roman" w:hAnsi="Calibri" w:cs="Calibri"/>
                <w:b/>
                <w:bCs/>
                <w:color w:val="000000"/>
                <w:sz w:val="24"/>
                <w:szCs w:val="24"/>
                <w:lang w:eastAsia="ru-RU"/>
              </w:rPr>
              <w:t>)</w:t>
            </w:r>
            <w:r w:rsidR="00C20039" w:rsidRPr="00C20039">
              <w:rPr>
                <w:rFonts w:ascii="Calibri" w:eastAsia="Times New Roman" w:hAnsi="Calibri" w:cs="Calibri"/>
                <w:b/>
                <w:bCs/>
                <w:color w:val="000000"/>
                <w:sz w:val="24"/>
                <w:szCs w:val="24"/>
                <w:lang w:eastAsia="ru-RU"/>
              </w:rPr>
              <w:t xml:space="preserve"> показателей выплат по расходам на закупку товаров, работ, услуг учреждения (подразделения)</w:t>
            </w:r>
            <w:r w:rsidR="00314275">
              <w:rPr>
                <w:color w:val="0000FF"/>
              </w:rPr>
              <w:t xml:space="preserve"> </w:t>
            </w:r>
            <w:r w:rsidR="00C20039" w:rsidRPr="00C20039">
              <w:rPr>
                <w:rFonts w:ascii="Calibri" w:eastAsia="Times New Roman" w:hAnsi="Calibri" w:cs="Calibri"/>
                <w:b/>
                <w:bCs/>
                <w:color w:val="000000"/>
                <w:sz w:val="24"/>
                <w:szCs w:val="24"/>
                <w:lang w:eastAsia="ru-RU"/>
              </w:rPr>
              <w:t>на 20</w:t>
            </w:r>
            <w:r w:rsidR="00456AD8">
              <w:rPr>
                <w:rFonts w:ascii="Calibri" w:eastAsia="Times New Roman" w:hAnsi="Calibri" w:cs="Calibri"/>
                <w:b/>
                <w:bCs/>
                <w:color w:val="000000"/>
                <w:sz w:val="24"/>
                <w:szCs w:val="24"/>
                <w:lang w:eastAsia="ru-RU"/>
              </w:rPr>
              <w:t>___</w:t>
            </w:r>
            <w:r w:rsidR="00C20039" w:rsidRPr="00C20039">
              <w:rPr>
                <w:rFonts w:ascii="Calibri" w:eastAsia="Times New Roman" w:hAnsi="Calibri" w:cs="Calibri"/>
                <w:b/>
                <w:bCs/>
                <w:color w:val="000000"/>
                <w:sz w:val="24"/>
                <w:szCs w:val="24"/>
                <w:lang w:eastAsia="ru-RU"/>
              </w:rPr>
              <w:t xml:space="preserve"> г. № </w:t>
            </w:r>
          </w:p>
        </w:tc>
        <w:tc>
          <w:tcPr>
            <w:tcW w:w="993" w:type="dxa"/>
            <w:tcBorders>
              <w:top w:val="nil"/>
              <w:left w:val="nil"/>
              <w:bottom w:val="single" w:sz="4" w:space="0" w:color="000000"/>
              <w:right w:val="nil"/>
            </w:tcBorders>
            <w:shd w:val="clear" w:color="000000" w:fill="FFFFFF"/>
            <w:noWrap/>
            <w:vAlign w:val="center"/>
            <w:hideMark/>
          </w:tcPr>
          <w:p w:rsidR="00C20039" w:rsidRPr="00C20039" w:rsidRDefault="00C20039" w:rsidP="00C20039">
            <w:pPr>
              <w:spacing w:after="0" w:line="240" w:lineRule="auto"/>
              <w:jc w:val="center"/>
              <w:rPr>
                <w:rFonts w:ascii="Calibri" w:eastAsia="Times New Roman" w:hAnsi="Calibri" w:cs="Calibri"/>
                <w:b/>
                <w:bCs/>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 </w:t>
            </w:r>
          </w:p>
        </w:tc>
        <w:tc>
          <w:tcPr>
            <w:tcW w:w="699" w:type="dxa"/>
            <w:tcBorders>
              <w:top w:val="nil"/>
              <w:left w:val="nil"/>
              <w:bottom w:val="single" w:sz="4" w:space="0" w:color="000000"/>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 </w:t>
            </w:r>
          </w:p>
        </w:tc>
        <w:tc>
          <w:tcPr>
            <w:tcW w:w="970" w:type="dxa"/>
            <w:tcBorders>
              <w:top w:val="nil"/>
              <w:left w:val="nil"/>
              <w:bottom w:val="nil"/>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lang w:eastAsia="ru-RU"/>
              </w:rPr>
            </w:pPr>
            <w:r w:rsidRPr="00C20039">
              <w:rPr>
                <w:rFonts w:ascii="Calibri" w:eastAsia="Times New Roman" w:hAnsi="Calibri" w:cs="Calibri"/>
                <w:color w:val="000000"/>
                <w:lang w:eastAsia="ru-RU"/>
              </w:rPr>
              <w:t> </w:t>
            </w:r>
          </w:p>
        </w:tc>
      </w:tr>
      <w:tr w:rsidR="0070532D" w:rsidRPr="00C20039" w:rsidTr="00A51A59">
        <w:trPr>
          <w:gridAfter w:val="1"/>
          <w:wAfter w:w="48" w:type="dxa"/>
          <w:trHeight w:val="255"/>
        </w:trPr>
        <w:tc>
          <w:tcPr>
            <w:tcW w:w="1981" w:type="dxa"/>
            <w:tcBorders>
              <w:top w:val="nil"/>
              <w:left w:val="nil"/>
              <w:bottom w:val="nil"/>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 </w:t>
            </w:r>
          </w:p>
        </w:tc>
        <w:tc>
          <w:tcPr>
            <w:tcW w:w="1133" w:type="dxa"/>
            <w:tcBorders>
              <w:top w:val="nil"/>
              <w:left w:val="nil"/>
              <w:bottom w:val="nil"/>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 </w:t>
            </w:r>
          </w:p>
        </w:tc>
        <w:tc>
          <w:tcPr>
            <w:tcW w:w="1451" w:type="dxa"/>
            <w:tcBorders>
              <w:top w:val="nil"/>
              <w:left w:val="nil"/>
              <w:bottom w:val="nil"/>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 </w:t>
            </w:r>
          </w:p>
        </w:tc>
        <w:tc>
          <w:tcPr>
            <w:tcW w:w="960" w:type="dxa"/>
            <w:tcBorders>
              <w:top w:val="nil"/>
              <w:left w:val="nil"/>
              <w:bottom w:val="nil"/>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 </w:t>
            </w:r>
          </w:p>
        </w:tc>
        <w:tc>
          <w:tcPr>
            <w:tcW w:w="1001" w:type="dxa"/>
            <w:tcBorders>
              <w:top w:val="nil"/>
              <w:left w:val="nil"/>
              <w:bottom w:val="nil"/>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 </w:t>
            </w:r>
          </w:p>
        </w:tc>
        <w:tc>
          <w:tcPr>
            <w:tcW w:w="990" w:type="dxa"/>
            <w:tcBorders>
              <w:top w:val="nil"/>
              <w:left w:val="nil"/>
              <w:bottom w:val="nil"/>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 </w:t>
            </w:r>
          </w:p>
        </w:tc>
        <w:tc>
          <w:tcPr>
            <w:tcW w:w="1109" w:type="dxa"/>
            <w:tcBorders>
              <w:top w:val="nil"/>
              <w:left w:val="nil"/>
              <w:bottom w:val="nil"/>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 </w:t>
            </w:r>
          </w:p>
        </w:tc>
        <w:tc>
          <w:tcPr>
            <w:tcW w:w="1286" w:type="dxa"/>
            <w:tcBorders>
              <w:top w:val="nil"/>
              <w:left w:val="nil"/>
              <w:bottom w:val="nil"/>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 </w:t>
            </w:r>
          </w:p>
        </w:tc>
        <w:tc>
          <w:tcPr>
            <w:tcW w:w="1108" w:type="dxa"/>
            <w:tcBorders>
              <w:top w:val="nil"/>
              <w:left w:val="nil"/>
              <w:bottom w:val="nil"/>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 </w:t>
            </w:r>
          </w:p>
        </w:tc>
        <w:tc>
          <w:tcPr>
            <w:tcW w:w="898" w:type="dxa"/>
            <w:tcBorders>
              <w:top w:val="nil"/>
              <w:left w:val="nil"/>
              <w:bottom w:val="nil"/>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 </w:t>
            </w:r>
          </w:p>
        </w:tc>
        <w:tc>
          <w:tcPr>
            <w:tcW w:w="993" w:type="dxa"/>
            <w:tcBorders>
              <w:top w:val="nil"/>
              <w:left w:val="nil"/>
              <w:bottom w:val="nil"/>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 </w:t>
            </w:r>
          </w:p>
        </w:tc>
        <w:tc>
          <w:tcPr>
            <w:tcW w:w="992" w:type="dxa"/>
            <w:tcBorders>
              <w:top w:val="nil"/>
              <w:left w:val="nil"/>
              <w:bottom w:val="nil"/>
              <w:right w:val="single" w:sz="4" w:space="0" w:color="000000"/>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sz w:val="16"/>
                <w:szCs w:val="16"/>
                <w:lang w:eastAsia="ru-RU"/>
              </w:rPr>
            </w:pPr>
            <w:r w:rsidRPr="00C20039">
              <w:rPr>
                <w:rFonts w:ascii="Calibri" w:eastAsia="Times New Roman" w:hAnsi="Calibri" w:cs="Calibri"/>
                <w:color w:val="000000"/>
                <w:sz w:val="16"/>
                <w:szCs w:val="16"/>
                <w:lang w:eastAsia="ru-RU"/>
              </w:rPr>
              <w:t> </w:t>
            </w:r>
          </w:p>
        </w:tc>
        <w:tc>
          <w:tcPr>
            <w:tcW w:w="699" w:type="dxa"/>
            <w:tcBorders>
              <w:top w:val="nil"/>
              <w:left w:val="nil"/>
              <w:bottom w:val="single" w:sz="4" w:space="0" w:color="000000"/>
              <w:right w:val="single" w:sz="4" w:space="0" w:color="000000"/>
            </w:tcBorders>
            <w:shd w:val="clear" w:color="000000" w:fill="FFFFFF"/>
            <w:vAlign w:val="center"/>
            <w:hideMark/>
          </w:tcPr>
          <w:p w:rsidR="00C20039" w:rsidRPr="00C20039" w:rsidRDefault="00C20039" w:rsidP="00C20039">
            <w:pPr>
              <w:spacing w:after="0" w:line="240" w:lineRule="auto"/>
              <w:jc w:val="center"/>
              <w:rPr>
                <w:rFonts w:ascii="Calibri" w:eastAsia="Times New Roman" w:hAnsi="Calibri" w:cs="Calibri"/>
                <w:b/>
                <w:bCs/>
                <w:color w:val="000000"/>
                <w:sz w:val="16"/>
                <w:szCs w:val="16"/>
                <w:lang w:eastAsia="ru-RU"/>
              </w:rPr>
            </w:pPr>
            <w:r w:rsidRPr="00C20039">
              <w:rPr>
                <w:rFonts w:ascii="Calibri" w:eastAsia="Times New Roman" w:hAnsi="Calibri" w:cs="Calibri"/>
                <w:b/>
                <w:bCs/>
                <w:color w:val="000000"/>
                <w:sz w:val="16"/>
                <w:szCs w:val="16"/>
                <w:lang w:eastAsia="ru-RU"/>
              </w:rPr>
              <w:t>КОДЫ</w:t>
            </w:r>
          </w:p>
        </w:tc>
        <w:tc>
          <w:tcPr>
            <w:tcW w:w="970" w:type="dxa"/>
            <w:tcBorders>
              <w:top w:val="nil"/>
              <w:left w:val="nil"/>
              <w:bottom w:val="nil"/>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lang w:eastAsia="ru-RU"/>
              </w:rPr>
            </w:pPr>
            <w:r w:rsidRPr="00C20039">
              <w:rPr>
                <w:rFonts w:ascii="Calibri" w:eastAsia="Times New Roman" w:hAnsi="Calibri" w:cs="Calibri"/>
                <w:color w:val="000000"/>
                <w:lang w:eastAsia="ru-RU"/>
              </w:rPr>
              <w:t> </w:t>
            </w:r>
          </w:p>
        </w:tc>
      </w:tr>
      <w:tr w:rsidR="0070532D" w:rsidRPr="00C20039" w:rsidTr="00456AD8">
        <w:trPr>
          <w:gridAfter w:val="1"/>
          <w:wAfter w:w="48" w:type="dxa"/>
          <w:trHeight w:val="255"/>
        </w:trPr>
        <w:tc>
          <w:tcPr>
            <w:tcW w:w="1981" w:type="dxa"/>
            <w:tcBorders>
              <w:top w:val="nil"/>
              <w:left w:val="nil"/>
              <w:bottom w:val="nil"/>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 </w:t>
            </w:r>
          </w:p>
        </w:tc>
        <w:tc>
          <w:tcPr>
            <w:tcW w:w="1133" w:type="dxa"/>
            <w:tcBorders>
              <w:top w:val="nil"/>
              <w:left w:val="nil"/>
              <w:bottom w:val="nil"/>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 </w:t>
            </w:r>
          </w:p>
        </w:tc>
        <w:tc>
          <w:tcPr>
            <w:tcW w:w="1451" w:type="dxa"/>
            <w:tcBorders>
              <w:top w:val="nil"/>
              <w:left w:val="nil"/>
              <w:bottom w:val="nil"/>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 </w:t>
            </w:r>
          </w:p>
        </w:tc>
        <w:tc>
          <w:tcPr>
            <w:tcW w:w="960" w:type="dxa"/>
            <w:tcBorders>
              <w:top w:val="nil"/>
              <w:left w:val="nil"/>
              <w:bottom w:val="nil"/>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 </w:t>
            </w:r>
          </w:p>
        </w:tc>
        <w:tc>
          <w:tcPr>
            <w:tcW w:w="1001" w:type="dxa"/>
            <w:tcBorders>
              <w:top w:val="nil"/>
              <w:left w:val="nil"/>
              <w:bottom w:val="nil"/>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 </w:t>
            </w:r>
          </w:p>
        </w:tc>
        <w:tc>
          <w:tcPr>
            <w:tcW w:w="990" w:type="dxa"/>
            <w:tcBorders>
              <w:top w:val="nil"/>
              <w:left w:val="nil"/>
              <w:bottom w:val="nil"/>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 </w:t>
            </w:r>
          </w:p>
        </w:tc>
        <w:tc>
          <w:tcPr>
            <w:tcW w:w="1109" w:type="dxa"/>
            <w:tcBorders>
              <w:top w:val="nil"/>
              <w:left w:val="nil"/>
              <w:bottom w:val="nil"/>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 </w:t>
            </w:r>
          </w:p>
        </w:tc>
        <w:tc>
          <w:tcPr>
            <w:tcW w:w="1286" w:type="dxa"/>
            <w:tcBorders>
              <w:top w:val="nil"/>
              <w:left w:val="nil"/>
              <w:bottom w:val="nil"/>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 </w:t>
            </w:r>
          </w:p>
        </w:tc>
        <w:tc>
          <w:tcPr>
            <w:tcW w:w="1108" w:type="dxa"/>
            <w:tcBorders>
              <w:top w:val="nil"/>
              <w:left w:val="nil"/>
              <w:bottom w:val="nil"/>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 </w:t>
            </w:r>
          </w:p>
        </w:tc>
        <w:tc>
          <w:tcPr>
            <w:tcW w:w="898" w:type="dxa"/>
            <w:tcBorders>
              <w:top w:val="nil"/>
              <w:left w:val="nil"/>
              <w:bottom w:val="nil"/>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 </w:t>
            </w:r>
          </w:p>
        </w:tc>
        <w:tc>
          <w:tcPr>
            <w:tcW w:w="993" w:type="dxa"/>
            <w:tcBorders>
              <w:top w:val="nil"/>
              <w:left w:val="nil"/>
              <w:bottom w:val="nil"/>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 </w:t>
            </w:r>
          </w:p>
        </w:tc>
        <w:tc>
          <w:tcPr>
            <w:tcW w:w="992" w:type="dxa"/>
            <w:tcBorders>
              <w:top w:val="nil"/>
              <w:left w:val="nil"/>
              <w:bottom w:val="nil"/>
              <w:right w:val="single" w:sz="4" w:space="0" w:color="000000"/>
            </w:tcBorders>
            <w:shd w:val="clear" w:color="000000" w:fill="FFFFFF"/>
            <w:vAlign w:val="center"/>
            <w:hideMark/>
          </w:tcPr>
          <w:p w:rsidR="00C20039" w:rsidRPr="00C20039" w:rsidRDefault="00C20039" w:rsidP="00C20039">
            <w:pPr>
              <w:spacing w:after="0" w:line="240" w:lineRule="auto"/>
              <w:jc w:val="right"/>
              <w:rPr>
                <w:rFonts w:ascii="Calibri" w:eastAsia="Times New Roman" w:hAnsi="Calibri" w:cs="Calibri"/>
                <w:color w:val="000000"/>
                <w:sz w:val="16"/>
                <w:szCs w:val="16"/>
                <w:lang w:eastAsia="ru-RU"/>
              </w:rPr>
            </w:pPr>
            <w:r w:rsidRPr="00C20039">
              <w:rPr>
                <w:rFonts w:ascii="Calibri" w:eastAsia="Times New Roman" w:hAnsi="Calibri" w:cs="Calibri"/>
                <w:color w:val="000000"/>
                <w:sz w:val="16"/>
                <w:szCs w:val="16"/>
                <w:lang w:eastAsia="ru-RU"/>
              </w:rPr>
              <w:t>Дата</w:t>
            </w:r>
          </w:p>
        </w:tc>
        <w:tc>
          <w:tcPr>
            <w:tcW w:w="699" w:type="dxa"/>
            <w:tcBorders>
              <w:top w:val="nil"/>
              <w:left w:val="nil"/>
              <w:bottom w:val="single" w:sz="4" w:space="0" w:color="000000"/>
              <w:right w:val="single" w:sz="4" w:space="0" w:color="000000"/>
            </w:tcBorders>
            <w:shd w:val="clear" w:color="000000" w:fill="FFFFFF"/>
            <w:noWrap/>
            <w:vAlign w:val="center"/>
          </w:tcPr>
          <w:p w:rsidR="00C20039" w:rsidRPr="00C20039" w:rsidRDefault="00C20039" w:rsidP="00C20039">
            <w:pPr>
              <w:spacing w:after="0" w:line="240" w:lineRule="auto"/>
              <w:jc w:val="center"/>
              <w:rPr>
                <w:rFonts w:ascii="Calibri" w:eastAsia="Times New Roman" w:hAnsi="Calibri" w:cs="Calibri"/>
                <w:color w:val="000000"/>
                <w:sz w:val="16"/>
                <w:szCs w:val="16"/>
                <w:lang w:eastAsia="ru-RU"/>
              </w:rPr>
            </w:pPr>
          </w:p>
        </w:tc>
        <w:tc>
          <w:tcPr>
            <w:tcW w:w="970" w:type="dxa"/>
            <w:tcBorders>
              <w:top w:val="nil"/>
              <w:left w:val="nil"/>
              <w:bottom w:val="nil"/>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lang w:eastAsia="ru-RU"/>
              </w:rPr>
            </w:pPr>
            <w:r w:rsidRPr="00C20039">
              <w:rPr>
                <w:rFonts w:ascii="Calibri" w:eastAsia="Times New Roman" w:hAnsi="Calibri" w:cs="Calibri"/>
                <w:color w:val="000000"/>
                <w:lang w:eastAsia="ru-RU"/>
              </w:rPr>
              <w:t> </w:t>
            </w:r>
          </w:p>
        </w:tc>
      </w:tr>
      <w:tr w:rsidR="0070532D" w:rsidRPr="00C20039" w:rsidTr="00456AD8">
        <w:trPr>
          <w:gridAfter w:val="1"/>
          <w:wAfter w:w="48" w:type="dxa"/>
          <w:trHeight w:val="679"/>
        </w:trPr>
        <w:tc>
          <w:tcPr>
            <w:tcW w:w="4565" w:type="dxa"/>
            <w:gridSpan w:val="3"/>
            <w:tcBorders>
              <w:top w:val="nil"/>
              <w:left w:val="nil"/>
              <w:bottom w:val="nil"/>
              <w:right w:val="nil"/>
            </w:tcBorders>
            <w:shd w:val="clear" w:color="000000" w:fill="FFFFFF"/>
            <w:vAlign w:val="bottom"/>
            <w:hideMark/>
          </w:tcPr>
          <w:p w:rsidR="00C20039" w:rsidRPr="00C20039" w:rsidRDefault="00C20039" w:rsidP="00C20039">
            <w:pPr>
              <w:spacing w:after="0" w:line="240" w:lineRule="auto"/>
              <w:rPr>
                <w:rFonts w:ascii="Calibri" w:eastAsia="Times New Roman" w:hAnsi="Calibri" w:cs="Calibri"/>
                <w:color w:val="000000"/>
                <w:sz w:val="16"/>
                <w:szCs w:val="16"/>
                <w:lang w:eastAsia="ru-RU"/>
              </w:rPr>
            </w:pPr>
            <w:r w:rsidRPr="00C20039">
              <w:rPr>
                <w:rFonts w:ascii="Calibri" w:eastAsia="Times New Roman" w:hAnsi="Calibri" w:cs="Calibri"/>
                <w:color w:val="000000"/>
                <w:sz w:val="16"/>
                <w:szCs w:val="16"/>
                <w:lang w:eastAsia="ru-RU"/>
              </w:rPr>
              <w:t>Наименование органа, осуществляющего функции и полномочия учредителя</w:t>
            </w:r>
          </w:p>
        </w:tc>
        <w:tc>
          <w:tcPr>
            <w:tcW w:w="8345" w:type="dxa"/>
            <w:gridSpan w:val="8"/>
            <w:tcBorders>
              <w:top w:val="nil"/>
              <w:left w:val="nil"/>
              <w:bottom w:val="single" w:sz="4" w:space="0" w:color="000000"/>
              <w:right w:val="nil"/>
            </w:tcBorders>
            <w:shd w:val="clear" w:color="000000" w:fill="FFFFFF"/>
            <w:vAlign w:val="bottom"/>
            <w:hideMark/>
          </w:tcPr>
          <w:p w:rsidR="00C20039" w:rsidRPr="00C20039" w:rsidRDefault="00C20039" w:rsidP="00C20039">
            <w:pPr>
              <w:spacing w:after="0" w:line="240" w:lineRule="auto"/>
              <w:rPr>
                <w:rFonts w:ascii="Calibri" w:eastAsia="Times New Roman" w:hAnsi="Calibri" w:cs="Calibri"/>
                <w:color w:val="000000"/>
                <w:sz w:val="16"/>
                <w:szCs w:val="16"/>
                <w:lang w:eastAsia="ru-RU"/>
              </w:rPr>
            </w:pPr>
          </w:p>
        </w:tc>
        <w:tc>
          <w:tcPr>
            <w:tcW w:w="992" w:type="dxa"/>
            <w:tcBorders>
              <w:top w:val="nil"/>
              <w:left w:val="nil"/>
              <w:bottom w:val="nil"/>
              <w:right w:val="single" w:sz="4" w:space="0" w:color="000000"/>
            </w:tcBorders>
            <w:shd w:val="clear" w:color="000000" w:fill="FFFFFF"/>
            <w:vAlign w:val="center"/>
            <w:hideMark/>
          </w:tcPr>
          <w:p w:rsidR="00C20039" w:rsidRPr="00C20039" w:rsidRDefault="00C20039" w:rsidP="00C20039">
            <w:pPr>
              <w:spacing w:after="0" w:line="240" w:lineRule="auto"/>
              <w:jc w:val="right"/>
              <w:rPr>
                <w:rFonts w:ascii="Calibri" w:eastAsia="Times New Roman" w:hAnsi="Calibri" w:cs="Calibri"/>
                <w:color w:val="000000"/>
                <w:sz w:val="16"/>
                <w:szCs w:val="16"/>
                <w:lang w:eastAsia="ru-RU"/>
              </w:rPr>
            </w:pPr>
            <w:r w:rsidRPr="00C20039">
              <w:rPr>
                <w:rFonts w:ascii="Calibri" w:eastAsia="Times New Roman" w:hAnsi="Calibri" w:cs="Calibri"/>
                <w:color w:val="000000"/>
                <w:sz w:val="16"/>
                <w:szCs w:val="16"/>
                <w:lang w:eastAsia="ru-RU"/>
              </w:rPr>
              <w:t xml:space="preserve">Код </w:t>
            </w:r>
            <w:r w:rsidRPr="00C20039">
              <w:rPr>
                <w:rFonts w:ascii="Calibri" w:eastAsia="Times New Roman" w:hAnsi="Calibri" w:cs="Calibri"/>
                <w:color w:val="000000"/>
                <w:sz w:val="16"/>
                <w:szCs w:val="16"/>
                <w:lang w:eastAsia="ru-RU"/>
              </w:rPr>
              <w:br/>
              <w:t>главного распорядителя</w:t>
            </w:r>
          </w:p>
        </w:tc>
        <w:tc>
          <w:tcPr>
            <w:tcW w:w="699" w:type="dxa"/>
            <w:tcBorders>
              <w:top w:val="nil"/>
              <w:left w:val="nil"/>
              <w:bottom w:val="single" w:sz="4" w:space="0" w:color="000000"/>
              <w:right w:val="single" w:sz="4" w:space="0" w:color="000000"/>
            </w:tcBorders>
            <w:shd w:val="clear" w:color="000000" w:fill="FFFFFF"/>
            <w:noWrap/>
            <w:vAlign w:val="bottom"/>
          </w:tcPr>
          <w:p w:rsidR="00C20039" w:rsidRPr="00C20039" w:rsidRDefault="00C20039" w:rsidP="00C20039">
            <w:pPr>
              <w:spacing w:after="0" w:line="240" w:lineRule="auto"/>
              <w:jc w:val="center"/>
              <w:rPr>
                <w:rFonts w:ascii="Calibri" w:eastAsia="Times New Roman" w:hAnsi="Calibri" w:cs="Calibri"/>
                <w:color w:val="000000"/>
                <w:sz w:val="16"/>
                <w:szCs w:val="16"/>
                <w:lang w:eastAsia="ru-RU"/>
              </w:rPr>
            </w:pPr>
          </w:p>
        </w:tc>
        <w:tc>
          <w:tcPr>
            <w:tcW w:w="970" w:type="dxa"/>
            <w:tcBorders>
              <w:top w:val="nil"/>
              <w:left w:val="nil"/>
              <w:bottom w:val="nil"/>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lang w:eastAsia="ru-RU"/>
              </w:rPr>
            </w:pPr>
            <w:r w:rsidRPr="00C20039">
              <w:rPr>
                <w:rFonts w:ascii="Calibri" w:eastAsia="Times New Roman" w:hAnsi="Calibri" w:cs="Calibri"/>
                <w:color w:val="000000"/>
                <w:lang w:eastAsia="ru-RU"/>
              </w:rPr>
              <w:t> </w:t>
            </w:r>
          </w:p>
        </w:tc>
      </w:tr>
      <w:tr w:rsidR="0070532D" w:rsidRPr="00C20039" w:rsidTr="00456AD8">
        <w:trPr>
          <w:gridAfter w:val="1"/>
          <w:wAfter w:w="48" w:type="dxa"/>
          <w:trHeight w:val="454"/>
        </w:trPr>
        <w:tc>
          <w:tcPr>
            <w:tcW w:w="4565" w:type="dxa"/>
            <w:gridSpan w:val="3"/>
            <w:tcBorders>
              <w:top w:val="nil"/>
              <w:left w:val="nil"/>
              <w:bottom w:val="nil"/>
              <w:right w:val="nil"/>
            </w:tcBorders>
            <w:shd w:val="clear" w:color="000000" w:fill="FFFFFF"/>
            <w:vAlign w:val="bottom"/>
            <w:hideMark/>
          </w:tcPr>
          <w:p w:rsidR="00C20039" w:rsidRPr="00C20039" w:rsidRDefault="00C20039" w:rsidP="00C20039">
            <w:pPr>
              <w:spacing w:after="0" w:line="240" w:lineRule="auto"/>
              <w:rPr>
                <w:rFonts w:ascii="Calibri" w:eastAsia="Times New Roman" w:hAnsi="Calibri" w:cs="Calibri"/>
                <w:color w:val="000000"/>
                <w:sz w:val="16"/>
                <w:szCs w:val="16"/>
                <w:lang w:eastAsia="ru-RU"/>
              </w:rPr>
            </w:pPr>
            <w:r w:rsidRPr="00C20039">
              <w:rPr>
                <w:rFonts w:ascii="Calibri" w:eastAsia="Times New Roman" w:hAnsi="Calibri" w:cs="Calibri"/>
                <w:color w:val="000000"/>
                <w:sz w:val="16"/>
                <w:szCs w:val="16"/>
                <w:lang w:eastAsia="ru-RU"/>
              </w:rPr>
              <w:t>Наименование государственного учреждения</w:t>
            </w:r>
          </w:p>
        </w:tc>
        <w:tc>
          <w:tcPr>
            <w:tcW w:w="8345" w:type="dxa"/>
            <w:gridSpan w:val="8"/>
            <w:tcBorders>
              <w:top w:val="single" w:sz="4" w:space="0" w:color="000000"/>
              <w:left w:val="nil"/>
              <w:bottom w:val="single" w:sz="4" w:space="0" w:color="000000"/>
              <w:right w:val="nil"/>
            </w:tcBorders>
            <w:shd w:val="clear" w:color="000000" w:fill="FFFFFF"/>
            <w:vAlign w:val="bottom"/>
            <w:hideMark/>
          </w:tcPr>
          <w:p w:rsidR="00C20039" w:rsidRPr="00C20039" w:rsidRDefault="00C20039" w:rsidP="00C20039">
            <w:pPr>
              <w:spacing w:after="0" w:line="240" w:lineRule="auto"/>
              <w:rPr>
                <w:rFonts w:ascii="Calibri" w:eastAsia="Times New Roman" w:hAnsi="Calibri" w:cs="Calibri"/>
                <w:color w:val="000000"/>
                <w:sz w:val="16"/>
                <w:szCs w:val="16"/>
                <w:lang w:eastAsia="ru-RU"/>
              </w:rPr>
            </w:pPr>
          </w:p>
        </w:tc>
        <w:tc>
          <w:tcPr>
            <w:tcW w:w="992" w:type="dxa"/>
            <w:tcBorders>
              <w:top w:val="nil"/>
              <w:left w:val="nil"/>
              <w:bottom w:val="nil"/>
              <w:right w:val="single" w:sz="4" w:space="0" w:color="000000"/>
            </w:tcBorders>
            <w:shd w:val="clear" w:color="000000" w:fill="FFFFFF"/>
            <w:vAlign w:val="center"/>
            <w:hideMark/>
          </w:tcPr>
          <w:p w:rsidR="00C20039" w:rsidRPr="00C20039" w:rsidRDefault="00C20039" w:rsidP="00C20039">
            <w:pPr>
              <w:spacing w:after="0" w:line="240" w:lineRule="auto"/>
              <w:jc w:val="right"/>
              <w:rPr>
                <w:rFonts w:ascii="Calibri" w:eastAsia="Times New Roman" w:hAnsi="Calibri" w:cs="Calibri"/>
                <w:color w:val="000000"/>
                <w:sz w:val="16"/>
                <w:szCs w:val="16"/>
                <w:lang w:eastAsia="ru-RU"/>
              </w:rPr>
            </w:pPr>
            <w:r w:rsidRPr="00C20039">
              <w:rPr>
                <w:rFonts w:ascii="Calibri" w:eastAsia="Times New Roman" w:hAnsi="Calibri" w:cs="Calibri"/>
                <w:color w:val="000000"/>
                <w:sz w:val="16"/>
                <w:szCs w:val="16"/>
                <w:lang w:eastAsia="ru-RU"/>
              </w:rPr>
              <w:t>Номер лицевого счета учреждения</w:t>
            </w:r>
          </w:p>
        </w:tc>
        <w:tc>
          <w:tcPr>
            <w:tcW w:w="699" w:type="dxa"/>
            <w:tcBorders>
              <w:top w:val="nil"/>
              <w:left w:val="nil"/>
              <w:bottom w:val="single" w:sz="4" w:space="0" w:color="000000"/>
              <w:right w:val="single" w:sz="4" w:space="0" w:color="000000"/>
            </w:tcBorders>
            <w:shd w:val="clear" w:color="000000" w:fill="FFFFFF"/>
            <w:noWrap/>
            <w:vAlign w:val="bottom"/>
          </w:tcPr>
          <w:p w:rsidR="00C20039" w:rsidRPr="00C20039" w:rsidRDefault="00C20039" w:rsidP="00C20039">
            <w:pPr>
              <w:spacing w:after="0" w:line="240" w:lineRule="auto"/>
              <w:jc w:val="center"/>
              <w:rPr>
                <w:rFonts w:ascii="Calibri" w:eastAsia="Times New Roman" w:hAnsi="Calibri" w:cs="Calibri"/>
                <w:color w:val="000000"/>
                <w:sz w:val="16"/>
                <w:szCs w:val="16"/>
                <w:lang w:eastAsia="ru-RU"/>
              </w:rPr>
            </w:pPr>
          </w:p>
        </w:tc>
        <w:tc>
          <w:tcPr>
            <w:tcW w:w="970" w:type="dxa"/>
            <w:tcBorders>
              <w:top w:val="nil"/>
              <w:left w:val="nil"/>
              <w:bottom w:val="nil"/>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lang w:eastAsia="ru-RU"/>
              </w:rPr>
            </w:pPr>
            <w:r w:rsidRPr="00C20039">
              <w:rPr>
                <w:rFonts w:ascii="Calibri" w:eastAsia="Times New Roman" w:hAnsi="Calibri" w:cs="Calibri"/>
                <w:color w:val="000000"/>
                <w:lang w:eastAsia="ru-RU"/>
              </w:rPr>
              <w:t> </w:t>
            </w:r>
          </w:p>
        </w:tc>
      </w:tr>
      <w:tr w:rsidR="0070532D" w:rsidRPr="00C20039" w:rsidTr="00A51A59">
        <w:trPr>
          <w:gridAfter w:val="1"/>
          <w:wAfter w:w="48" w:type="dxa"/>
          <w:trHeight w:val="255"/>
        </w:trPr>
        <w:tc>
          <w:tcPr>
            <w:tcW w:w="1981" w:type="dxa"/>
            <w:tcBorders>
              <w:top w:val="nil"/>
              <w:left w:val="nil"/>
              <w:bottom w:val="nil"/>
              <w:right w:val="nil"/>
            </w:tcBorders>
            <w:shd w:val="clear" w:color="000000" w:fill="FFFFFF"/>
            <w:vAlign w:val="center"/>
            <w:hideMark/>
          </w:tcPr>
          <w:p w:rsidR="00C20039" w:rsidRPr="00C20039" w:rsidRDefault="00C20039" w:rsidP="00C20039">
            <w:pPr>
              <w:spacing w:after="0" w:line="240" w:lineRule="auto"/>
              <w:rPr>
                <w:rFonts w:ascii="Calibri" w:eastAsia="Times New Roman" w:hAnsi="Calibri" w:cs="Calibri"/>
                <w:color w:val="000000"/>
                <w:sz w:val="16"/>
                <w:szCs w:val="16"/>
                <w:lang w:eastAsia="ru-RU"/>
              </w:rPr>
            </w:pPr>
            <w:r w:rsidRPr="00C20039">
              <w:rPr>
                <w:rFonts w:ascii="Calibri" w:eastAsia="Times New Roman" w:hAnsi="Calibri" w:cs="Calibri"/>
                <w:color w:val="000000"/>
                <w:sz w:val="16"/>
                <w:szCs w:val="16"/>
                <w:lang w:eastAsia="ru-RU"/>
              </w:rPr>
              <w:t>Ед. измерения: рубли</w:t>
            </w:r>
          </w:p>
        </w:tc>
        <w:tc>
          <w:tcPr>
            <w:tcW w:w="1133" w:type="dxa"/>
            <w:tcBorders>
              <w:top w:val="nil"/>
              <w:left w:val="nil"/>
              <w:bottom w:val="nil"/>
              <w:right w:val="nil"/>
            </w:tcBorders>
            <w:shd w:val="clear" w:color="000000" w:fill="FFFFFF"/>
            <w:vAlign w:val="center"/>
            <w:hideMark/>
          </w:tcPr>
          <w:p w:rsidR="00C20039" w:rsidRPr="00C20039" w:rsidRDefault="00C20039" w:rsidP="00C20039">
            <w:pPr>
              <w:spacing w:after="0" w:line="240" w:lineRule="auto"/>
              <w:rPr>
                <w:rFonts w:ascii="Calibri" w:eastAsia="Times New Roman" w:hAnsi="Calibri" w:cs="Calibri"/>
                <w:color w:val="000000"/>
                <w:sz w:val="16"/>
                <w:szCs w:val="16"/>
                <w:lang w:eastAsia="ru-RU"/>
              </w:rPr>
            </w:pPr>
            <w:r w:rsidRPr="00C20039">
              <w:rPr>
                <w:rFonts w:ascii="Calibri" w:eastAsia="Times New Roman" w:hAnsi="Calibri" w:cs="Calibri"/>
                <w:color w:val="000000"/>
                <w:sz w:val="16"/>
                <w:szCs w:val="16"/>
                <w:lang w:eastAsia="ru-RU"/>
              </w:rPr>
              <w:t> </w:t>
            </w:r>
          </w:p>
        </w:tc>
        <w:tc>
          <w:tcPr>
            <w:tcW w:w="1451" w:type="dxa"/>
            <w:tcBorders>
              <w:top w:val="nil"/>
              <w:left w:val="nil"/>
              <w:bottom w:val="nil"/>
              <w:right w:val="nil"/>
            </w:tcBorders>
            <w:shd w:val="clear" w:color="000000" w:fill="FFFFFF"/>
            <w:vAlign w:val="center"/>
            <w:hideMark/>
          </w:tcPr>
          <w:p w:rsidR="00C20039" w:rsidRPr="00C20039" w:rsidRDefault="00C20039" w:rsidP="00C20039">
            <w:pPr>
              <w:spacing w:after="0" w:line="240" w:lineRule="auto"/>
              <w:rPr>
                <w:rFonts w:ascii="Calibri" w:eastAsia="Times New Roman" w:hAnsi="Calibri" w:cs="Calibri"/>
                <w:color w:val="000000"/>
                <w:sz w:val="16"/>
                <w:szCs w:val="16"/>
                <w:lang w:eastAsia="ru-RU"/>
              </w:rPr>
            </w:pPr>
            <w:r w:rsidRPr="00C20039">
              <w:rPr>
                <w:rFonts w:ascii="Calibri" w:eastAsia="Times New Roman" w:hAnsi="Calibri" w:cs="Calibri"/>
                <w:color w:val="000000"/>
                <w:sz w:val="16"/>
                <w:szCs w:val="16"/>
                <w:lang w:eastAsia="ru-RU"/>
              </w:rPr>
              <w:t> </w:t>
            </w:r>
          </w:p>
        </w:tc>
        <w:tc>
          <w:tcPr>
            <w:tcW w:w="960" w:type="dxa"/>
            <w:tcBorders>
              <w:top w:val="nil"/>
              <w:left w:val="nil"/>
              <w:bottom w:val="nil"/>
              <w:right w:val="nil"/>
            </w:tcBorders>
            <w:shd w:val="clear" w:color="000000" w:fill="FFFFFF"/>
            <w:vAlign w:val="center"/>
            <w:hideMark/>
          </w:tcPr>
          <w:p w:rsidR="00C20039" w:rsidRPr="00C20039" w:rsidRDefault="00C20039" w:rsidP="00C20039">
            <w:pPr>
              <w:spacing w:after="0" w:line="240" w:lineRule="auto"/>
              <w:rPr>
                <w:rFonts w:ascii="Calibri" w:eastAsia="Times New Roman" w:hAnsi="Calibri" w:cs="Calibri"/>
                <w:color w:val="000000"/>
                <w:sz w:val="16"/>
                <w:szCs w:val="16"/>
                <w:lang w:eastAsia="ru-RU"/>
              </w:rPr>
            </w:pPr>
            <w:r w:rsidRPr="00C20039">
              <w:rPr>
                <w:rFonts w:ascii="Calibri" w:eastAsia="Times New Roman" w:hAnsi="Calibri" w:cs="Calibri"/>
                <w:color w:val="000000"/>
                <w:sz w:val="16"/>
                <w:szCs w:val="16"/>
                <w:lang w:eastAsia="ru-RU"/>
              </w:rPr>
              <w:t> </w:t>
            </w:r>
          </w:p>
        </w:tc>
        <w:tc>
          <w:tcPr>
            <w:tcW w:w="1001" w:type="dxa"/>
            <w:tcBorders>
              <w:top w:val="nil"/>
              <w:left w:val="nil"/>
              <w:bottom w:val="nil"/>
              <w:right w:val="nil"/>
            </w:tcBorders>
            <w:shd w:val="clear" w:color="000000" w:fill="FFFFFF"/>
            <w:vAlign w:val="center"/>
            <w:hideMark/>
          </w:tcPr>
          <w:p w:rsidR="00C20039" w:rsidRPr="00C20039" w:rsidRDefault="00C20039" w:rsidP="00C20039">
            <w:pPr>
              <w:spacing w:after="0" w:line="240" w:lineRule="auto"/>
              <w:rPr>
                <w:rFonts w:ascii="Calibri" w:eastAsia="Times New Roman" w:hAnsi="Calibri" w:cs="Calibri"/>
                <w:color w:val="000000"/>
                <w:sz w:val="16"/>
                <w:szCs w:val="16"/>
                <w:lang w:eastAsia="ru-RU"/>
              </w:rPr>
            </w:pPr>
            <w:r w:rsidRPr="00C20039">
              <w:rPr>
                <w:rFonts w:ascii="Calibri" w:eastAsia="Times New Roman" w:hAnsi="Calibri" w:cs="Calibri"/>
                <w:color w:val="000000"/>
                <w:sz w:val="16"/>
                <w:szCs w:val="16"/>
                <w:lang w:eastAsia="ru-RU"/>
              </w:rPr>
              <w:t> </w:t>
            </w:r>
          </w:p>
        </w:tc>
        <w:tc>
          <w:tcPr>
            <w:tcW w:w="990" w:type="dxa"/>
            <w:tcBorders>
              <w:top w:val="nil"/>
              <w:left w:val="nil"/>
              <w:bottom w:val="nil"/>
              <w:right w:val="nil"/>
            </w:tcBorders>
            <w:shd w:val="clear" w:color="000000" w:fill="FFFFFF"/>
            <w:vAlign w:val="center"/>
            <w:hideMark/>
          </w:tcPr>
          <w:p w:rsidR="00C20039" w:rsidRPr="00C20039" w:rsidRDefault="00C20039" w:rsidP="00C20039">
            <w:pPr>
              <w:spacing w:after="0" w:line="240" w:lineRule="auto"/>
              <w:rPr>
                <w:rFonts w:ascii="Calibri" w:eastAsia="Times New Roman" w:hAnsi="Calibri" w:cs="Calibri"/>
                <w:color w:val="000000"/>
                <w:sz w:val="16"/>
                <w:szCs w:val="16"/>
                <w:lang w:eastAsia="ru-RU"/>
              </w:rPr>
            </w:pPr>
            <w:r w:rsidRPr="00C20039">
              <w:rPr>
                <w:rFonts w:ascii="Calibri" w:eastAsia="Times New Roman" w:hAnsi="Calibri" w:cs="Calibri"/>
                <w:color w:val="000000"/>
                <w:sz w:val="16"/>
                <w:szCs w:val="16"/>
                <w:lang w:eastAsia="ru-RU"/>
              </w:rPr>
              <w:t> </w:t>
            </w:r>
          </w:p>
        </w:tc>
        <w:tc>
          <w:tcPr>
            <w:tcW w:w="1109" w:type="dxa"/>
            <w:tcBorders>
              <w:top w:val="nil"/>
              <w:left w:val="nil"/>
              <w:bottom w:val="nil"/>
              <w:right w:val="nil"/>
            </w:tcBorders>
            <w:shd w:val="clear" w:color="000000" w:fill="FFFFFF"/>
            <w:vAlign w:val="center"/>
            <w:hideMark/>
          </w:tcPr>
          <w:p w:rsidR="00C20039" w:rsidRPr="00C20039" w:rsidRDefault="00C20039" w:rsidP="00C20039">
            <w:pPr>
              <w:spacing w:after="0" w:line="240" w:lineRule="auto"/>
              <w:rPr>
                <w:rFonts w:ascii="Calibri" w:eastAsia="Times New Roman" w:hAnsi="Calibri" w:cs="Calibri"/>
                <w:color w:val="000000"/>
                <w:sz w:val="16"/>
                <w:szCs w:val="16"/>
                <w:lang w:eastAsia="ru-RU"/>
              </w:rPr>
            </w:pPr>
            <w:r w:rsidRPr="00C20039">
              <w:rPr>
                <w:rFonts w:ascii="Calibri" w:eastAsia="Times New Roman" w:hAnsi="Calibri" w:cs="Calibri"/>
                <w:color w:val="000000"/>
                <w:sz w:val="16"/>
                <w:szCs w:val="16"/>
                <w:lang w:eastAsia="ru-RU"/>
              </w:rPr>
              <w:t> </w:t>
            </w:r>
          </w:p>
        </w:tc>
        <w:tc>
          <w:tcPr>
            <w:tcW w:w="1286" w:type="dxa"/>
            <w:tcBorders>
              <w:top w:val="nil"/>
              <w:left w:val="nil"/>
              <w:bottom w:val="nil"/>
              <w:right w:val="nil"/>
            </w:tcBorders>
            <w:shd w:val="clear" w:color="000000" w:fill="FFFFFF"/>
            <w:vAlign w:val="center"/>
            <w:hideMark/>
          </w:tcPr>
          <w:p w:rsidR="00C20039" w:rsidRPr="00C20039" w:rsidRDefault="00C20039" w:rsidP="00C20039">
            <w:pPr>
              <w:spacing w:after="0" w:line="240" w:lineRule="auto"/>
              <w:rPr>
                <w:rFonts w:ascii="Calibri" w:eastAsia="Times New Roman" w:hAnsi="Calibri" w:cs="Calibri"/>
                <w:b/>
                <w:bCs/>
                <w:color w:val="000000"/>
                <w:sz w:val="16"/>
                <w:szCs w:val="16"/>
                <w:lang w:eastAsia="ru-RU"/>
              </w:rPr>
            </w:pPr>
            <w:r w:rsidRPr="00C20039">
              <w:rPr>
                <w:rFonts w:ascii="Calibri" w:eastAsia="Times New Roman" w:hAnsi="Calibri" w:cs="Calibri"/>
                <w:b/>
                <w:bCs/>
                <w:color w:val="000000"/>
                <w:sz w:val="16"/>
                <w:szCs w:val="16"/>
                <w:lang w:eastAsia="ru-RU"/>
              </w:rPr>
              <w:t> </w:t>
            </w:r>
          </w:p>
        </w:tc>
        <w:tc>
          <w:tcPr>
            <w:tcW w:w="1108" w:type="dxa"/>
            <w:tcBorders>
              <w:top w:val="nil"/>
              <w:left w:val="nil"/>
              <w:bottom w:val="nil"/>
              <w:right w:val="nil"/>
            </w:tcBorders>
            <w:shd w:val="clear" w:color="000000" w:fill="FFFFFF"/>
            <w:vAlign w:val="center"/>
            <w:hideMark/>
          </w:tcPr>
          <w:p w:rsidR="00C20039" w:rsidRPr="00C20039" w:rsidRDefault="00C20039" w:rsidP="00C20039">
            <w:pPr>
              <w:spacing w:after="0" w:line="240" w:lineRule="auto"/>
              <w:rPr>
                <w:rFonts w:ascii="Calibri" w:eastAsia="Times New Roman" w:hAnsi="Calibri" w:cs="Calibri"/>
                <w:b/>
                <w:bCs/>
                <w:color w:val="000000"/>
                <w:sz w:val="16"/>
                <w:szCs w:val="16"/>
                <w:lang w:eastAsia="ru-RU"/>
              </w:rPr>
            </w:pPr>
            <w:r w:rsidRPr="00C20039">
              <w:rPr>
                <w:rFonts w:ascii="Calibri" w:eastAsia="Times New Roman" w:hAnsi="Calibri" w:cs="Calibri"/>
                <w:b/>
                <w:bCs/>
                <w:color w:val="000000"/>
                <w:sz w:val="16"/>
                <w:szCs w:val="16"/>
                <w:lang w:eastAsia="ru-RU"/>
              </w:rPr>
              <w:t> </w:t>
            </w:r>
          </w:p>
        </w:tc>
        <w:tc>
          <w:tcPr>
            <w:tcW w:w="898" w:type="dxa"/>
            <w:tcBorders>
              <w:top w:val="nil"/>
              <w:left w:val="nil"/>
              <w:bottom w:val="nil"/>
              <w:right w:val="nil"/>
            </w:tcBorders>
            <w:shd w:val="clear" w:color="000000" w:fill="FFFFFF"/>
            <w:vAlign w:val="center"/>
            <w:hideMark/>
          </w:tcPr>
          <w:p w:rsidR="00C20039" w:rsidRPr="00C20039" w:rsidRDefault="00C20039" w:rsidP="00C20039">
            <w:pPr>
              <w:spacing w:after="0" w:line="240" w:lineRule="auto"/>
              <w:rPr>
                <w:rFonts w:ascii="Calibri" w:eastAsia="Times New Roman" w:hAnsi="Calibri" w:cs="Calibri"/>
                <w:b/>
                <w:bCs/>
                <w:color w:val="000000"/>
                <w:sz w:val="16"/>
                <w:szCs w:val="16"/>
                <w:lang w:eastAsia="ru-RU"/>
              </w:rPr>
            </w:pPr>
            <w:r w:rsidRPr="00C20039">
              <w:rPr>
                <w:rFonts w:ascii="Calibri" w:eastAsia="Times New Roman" w:hAnsi="Calibri" w:cs="Calibri"/>
                <w:b/>
                <w:bCs/>
                <w:color w:val="000000"/>
                <w:sz w:val="16"/>
                <w:szCs w:val="16"/>
                <w:lang w:eastAsia="ru-RU"/>
              </w:rPr>
              <w:t> </w:t>
            </w:r>
          </w:p>
        </w:tc>
        <w:tc>
          <w:tcPr>
            <w:tcW w:w="993" w:type="dxa"/>
            <w:tcBorders>
              <w:top w:val="nil"/>
              <w:left w:val="nil"/>
              <w:bottom w:val="nil"/>
              <w:right w:val="nil"/>
            </w:tcBorders>
            <w:shd w:val="clear" w:color="000000" w:fill="FFFFFF"/>
            <w:vAlign w:val="center"/>
            <w:hideMark/>
          </w:tcPr>
          <w:p w:rsidR="00C20039" w:rsidRPr="00C20039" w:rsidRDefault="00C20039" w:rsidP="00C20039">
            <w:pPr>
              <w:spacing w:after="0" w:line="240" w:lineRule="auto"/>
              <w:jc w:val="center"/>
              <w:rPr>
                <w:rFonts w:ascii="Calibri" w:eastAsia="Times New Roman" w:hAnsi="Calibri" w:cs="Calibri"/>
                <w:b/>
                <w:bCs/>
                <w:color w:val="000000"/>
                <w:sz w:val="16"/>
                <w:szCs w:val="16"/>
                <w:lang w:eastAsia="ru-RU"/>
              </w:rPr>
            </w:pPr>
            <w:r w:rsidRPr="00C20039">
              <w:rPr>
                <w:rFonts w:ascii="Calibri" w:eastAsia="Times New Roman" w:hAnsi="Calibri" w:cs="Calibri"/>
                <w:b/>
                <w:bCs/>
                <w:color w:val="000000"/>
                <w:sz w:val="16"/>
                <w:szCs w:val="16"/>
                <w:lang w:eastAsia="ru-RU"/>
              </w:rPr>
              <w:t> </w:t>
            </w:r>
          </w:p>
        </w:tc>
        <w:tc>
          <w:tcPr>
            <w:tcW w:w="992" w:type="dxa"/>
            <w:tcBorders>
              <w:top w:val="nil"/>
              <w:left w:val="nil"/>
              <w:bottom w:val="nil"/>
              <w:right w:val="single" w:sz="4" w:space="0" w:color="000000"/>
            </w:tcBorders>
            <w:shd w:val="clear" w:color="000000" w:fill="FFFFFF"/>
            <w:vAlign w:val="center"/>
            <w:hideMark/>
          </w:tcPr>
          <w:p w:rsidR="00C20039" w:rsidRPr="00C20039" w:rsidRDefault="00C20039" w:rsidP="00C20039">
            <w:pPr>
              <w:spacing w:after="0" w:line="240" w:lineRule="auto"/>
              <w:jc w:val="right"/>
              <w:rPr>
                <w:rFonts w:ascii="Calibri" w:eastAsia="Times New Roman" w:hAnsi="Calibri" w:cs="Calibri"/>
                <w:color w:val="000000"/>
                <w:sz w:val="16"/>
                <w:szCs w:val="16"/>
                <w:lang w:eastAsia="ru-RU"/>
              </w:rPr>
            </w:pPr>
            <w:r w:rsidRPr="00C20039">
              <w:rPr>
                <w:rFonts w:ascii="Calibri" w:eastAsia="Times New Roman" w:hAnsi="Calibri" w:cs="Calibri"/>
                <w:color w:val="000000"/>
                <w:sz w:val="16"/>
                <w:szCs w:val="16"/>
                <w:lang w:eastAsia="ru-RU"/>
              </w:rPr>
              <w:t>по ОКЕИ</w:t>
            </w:r>
          </w:p>
        </w:tc>
        <w:tc>
          <w:tcPr>
            <w:tcW w:w="699" w:type="dxa"/>
            <w:tcBorders>
              <w:top w:val="nil"/>
              <w:left w:val="nil"/>
              <w:bottom w:val="single" w:sz="4" w:space="0" w:color="000000"/>
              <w:right w:val="single" w:sz="4" w:space="0" w:color="000000"/>
            </w:tcBorders>
            <w:shd w:val="clear" w:color="000000" w:fill="FFFFFF"/>
            <w:noWrap/>
            <w:vAlign w:val="center"/>
            <w:hideMark/>
          </w:tcPr>
          <w:p w:rsidR="00C20039" w:rsidRPr="00C20039" w:rsidRDefault="00C20039" w:rsidP="00C20039">
            <w:pPr>
              <w:spacing w:after="0" w:line="240" w:lineRule="auto"/>
              <w:jc w:val="center"/>
              <w:rPr>
                <w:rFonts w:ascii="Calibri" w:eastAsia="Times New Roman" w:hAnsi="Calibri" w:cs="Calibri"/>
                <w:color w:val="000000"/>
                <w:sz w:val="16"/>
                <w:szCs w:val="16"/>
                <w:lang w:eastAsia="ru-RU"/>
              </w:rPr>
            </w:pPr>
            <w:r w:rsidRPr="00C20039">
              <w:rPr>
                <w:rFonts w:ascii="Calibri" w:eastAsia="Times New Roman" w:hAnsi="Calibri" w:cs="Calibri"/>
                <w:color w:val="000000"/>
                <w:sz w:val="16"/>
                <w:szCs w:val="16"/>
                <w:lang w:eastAsia="ru-RU"/>
              </w:rPr>
              <w:t>383</w:t>
            </w:r>
          </w:p>
        </w:tc>
        <w:tc>
          <w:tcPr>
            <w:tcW w:w="970" w:type="dxa"/>
            <w:tcBorders>
              <w:top w:val="nil"/>
              <w:left w:val="nil"/>
              <w:bottom w:val="nil"/>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lang w:eastAsia="ru-RU"/>
              </w:rPr>
            </w:pPr>
            <w:r w:rsidRPr="00C20039">
              <w:rPr>
                <w:rFonts w:ascii="Calibri" w:eastAsia="Times New Roman" w:hAnsi="Calibri" w:cs="Calibri"/>
                <w:color w:val="000000"/>
                <w:lang w:eastAsia="ru-RU"/>
              </w:rPr>
              <w:t> </w:t>
            </w:r>
          </w:p>
        </w:tc>
      </w:tr>
      <w:tr w:rsidR="0070532D" w:rsidRPr="00C20039" w:rsidTr="00A51A59">
        <w:trPr>
          <w:gridAfter w:val="1"/>
          <w:wAfter w:w="48" w:type="dxa"/>
          <w:trHeight w:val="255"/>
        </w:trPr>
        <w:tc>
          <w:tcPr>
            <w:tcW w:w="1981" w:type="dxa"/>
            <w:tcBorders>
              <w:top w:val="nil"/>
              <w:left w:val="nil"/>
              <w:bottom w:val="single" w:sz="4" w:space="0" w:color="000000"/>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 </w:t>
            </w:r>
          </w:p>
        </w:tc>
        <w:tc>
          <w:tcPr>
            <w:tcW w:w="1133" w:type="dxa"/>
            <w:tcBorders>
              <w:top w:val="nil"/>
              <w:left w:val="nil"/>
              <w:bottom w:val="single" w:sz="4" w:space="0" w:color="000000"/>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 </w:t>
            </w:r>
          </w:p>
        </w:tc>
        <w:tc>
          <w:tcPr>
            <w:tcW w:w="1451" w:type="dxa"/>
            <w:tcBorders>
              <w:top w:val="nil"/>
              <w:left w:val="nil"/>
              <w:bottom w:val="single" w:sz="4" w:space="0" w:color="000000"/>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 </w:t>
            </w:r>
          </w:p>
        </w:tc>
        <w:tc>
          <w:tcPr>
            <w:tcW w:w="960" w:type="dxa"/>
            <w:tcBorders>
              <w:top w:val="nil"/>
              <w:left w:val="nil"/>
              <w:bottom w:val="single" w:sz="4" w:space="0" w:color="000000"/>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 </w:t>
            </w:r>
          </w:p>
        </w:tc>
        <w:tc>
          <w:tcPr>
            <w:tcW w:w="1001" w:type="dxa"/>
            <w:tcBorders>
              <w:top w:val="nil"/>
              <w:left w:val="nil"/>
              <w:bottom w:val="single" w:sz="4" w:space="0" w:color="000000"/>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 </w:t>
            </w:r>
          </w:p>
        </w:tc>
        <w:tc>
          <w:tcPr>
            <w:tcW w:w="990" w:type="dxa"/>
            <w:tcBorders>
              <w:top w:val="nil"/>
              <w:left w:val="nil"/>
              <w:bottom w:val="single" w:sz="4" w:space="0" w:color="000000"/>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 </w:t>
            </w:r>
          </w:p>
        </w:tc>
        <w:tc>
          <w:tcPr>
            <w:tcW w:w="1109" w:type="dxa"/>
            <w:tcBorders>
              <w:top w:val="nil"/>
              <w:left w:val="nil"/>
              <w:bottom w:val="single" w:sz="4" w:space="0" w:color="000000"/>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 </w:t>
            </w:r>
          </w:p>
        </w:tc>
        <w:tc>
          <w:tcPr>
            <w:tcW w:w="1286" w:type="dxa"/>
            <w:tcBorders>
              <w:top w:val="nil"/>
              <w:left w:val="nil"/>
              <w:bottom w:val="single" w:sz="4" w:space="0" w:color="000000"/>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 </w:t>
            </w:r>
          </w:p>
        </w:tc>
        <w:tc>
          <w:tcPr>
            <w:tcW w:w="1108" w:type="dxa"/>
            <w:tcBorders>
              <w:top w:val="nil"/>
              <w:left w:val="nil"/>
              <w:bottom w:val="single" w:sz="4" w:space="0" w:color="000000"/>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 </w:t>
            </w:r>
          </w:p>
        </w:tc>
        <w:tc>
          <w:tcPr>
            <w:tcW w:w="898" w:type="dxa"/>
            <w:tcBorders>
              <w:top w:val="nil"/>
              <w:left w:val="nil"/>
              <w:bottom w:val="single" w:sz="4" w:space="0" w:color="000000"/>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 </w:t>
            </w:r>
          </w:p>
        </w:tc>
        <w:tc>
          <w:tcPr>
            <w:tcW w:w="993" w:type="dxa"/>
            <w:tcBorders>
              <w:top w:val="nil"/>
              <w:left w:val="nil"/>
              <w:bottom w:val="single" w:sz="4" w:space="0" w:color="000000"/>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 </w:t>
            </w:r>
          </w:p>
        </w:tc>
        <w:tc>
          <w:tcPr>
            <w:tcW w:w="992" w:type="dxa"/>
            <w:tcBorders>
              <w:top w:val="nil"/>
              <w:left w:val="nil"/>
              <w:bottom w:val="single" w:sz="4" w:space="0" w:color="000000"/>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 </w:t>
            </w:r>
          </w:p>
        </w:tc>
        <w:tc>
          <w:tcPr>
            <w:tcW w:w="699" w:type="dxa"/>
            <w:tcBorders>
              <w:top w:val="nil"/>
              <w:left w:val="nil"/>
              <w:bottom w:val="single" w:sz="4" w:space="0" w:color="000000"/>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 </w:t>
            </w:r>
          </w:p>
        </w:tc>
        <w:tc>
          <w:tcPr>
            <w:tcW w:w="970" w:type="dxa"/>
            <w:tcBorders>
              <w:top w:val="nil"/>
              <w:left w:val="nil"/>
              <w:bottom w:val="nil"/>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lang w:eastAsia="ru-RU"/>
              </w:rPr>
            </w:pPr>
            <w:r w:rsidRPr="00C20039">
              <w:rPr>
                <w:rFonts w:ascii="Calibri" w:eastAsia="Times New Roman" w:hAnsi="Calibri" w:cs="Calibri"/>
                <w:color w:val="000000"/>
                <w:lang w:eastAsia="ru-RU"/>
              </w:rPr>
              <w:t> </w:t>
            </w:r>
          </w:p>
        </w:tc>
      </w:tr>
      <w:tr w:rsidR="0070532D" w:rsidRPr="00C20039" w:rsidTr="00A51A59">
        <w:trPr>
          <w:trHeight w:val="300"/>
        </w:trPr>
        <w:tc>
          <w:tcPr>
            <w:tcW w:w="1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20039" w:rsidRPr="00C20039" w:rsidRDefault="00C20039" w:rsidP="00C20039">
            <w:pPr>
              <w:spacing w:after="0" w:line="240" w:lineRule="auto"/>
              <w:jc w:val="center"/>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Наименование показателя</w:t>
            </w:r>
          </w:p>
        </w:tc>
        <w:tc>
          <w:tcPr>
            <w:tcW w:w="11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20039" w:rsidRPr="00C20039" w:rsidRDefault="00C20039" w:rsidP="00C20039">
            <w:pPr>
              <w:spacing w:after="0" w:line="240" w:lineRule="auto"/>
              <w:jc w:val="center"/>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Код строки</w:t>
            </w:r>
          </w:p>
        </w:tc>
        <w:tc>
          <w:tcPr>
            <w:tcW w:w="14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20039" w:rsidRPr="00C20039" w:rsidRDefault="00C20039" w:rsidP="00C20039">
            <w:pPr>
              <w:spacing w:after="0" w:line="240" w:lineRule="auto"/>
              <w:jc w:val="center"/>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Год</w:t>
            </w:r>
            <w:r w:rsidRPr="00C20039">
              <w:rPr>
                <w:rFonts w:ascii="Calibri" w:eastAsia="Times New Roman" w:hAnsi="Calibri" w:cs="Calibri"/>
                <w:color w:val="000000"/>
                <w:sz w:val="20"/>
                <w:szCs w:val="20"/>
                <w:lang w:eastAsia="ru-RU"/>
              </w:rPr>
              <w:br/>
              <w:t>начала</w:t>
            </w:r>
            <w:r w:rsidRPr="00C20039">
              <w:rPr>
                <w:rFonts w:ascii="Calibri" w:eastAsia="Times New Roman" w:hAnsi="Calibri" w:cs="Calibri"/>
                <w:color w:val="000000"/>
                <w:sz w:val="20"/>
                <w:szCs w:val="20"/>
                <w:lang w:eastAsia="ru-RU"/>
              </w:rPr>
              <w:br/>
              <w:t>закупки</w:t>
            </w:r>
          </w:p>
        </w:tc>
        <w:tc>
          <w:tcPr>
            <w:tcW w:w="9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20039" w:rsidRPr="00C20039" w:rsidRDefault="00C20039" w:rsidP="00C20039">
            <w:pPr>
              <w:spacing w:after="0" w:line="240" w:lineRule="auto"/>
              <w:jc w:val="center"/>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Бюджетная классификация</w:t>
            </w:r>
          </w:p>
        </w:tc>
        <w:tc>
          <w:tcPr>
            <w:tcW w:w="9076" w:type="dxa"/>
            <w:gridSpan w:val="9"/>
            <w:tcBorders>
              <w:top w:val="single" w:sz="4" w:space="0" w:color="000000"/>
              <w:left w:val="nil"/>
              <w:bottom w:val="single" w:sz="4" w:space="0" w:color="000000"/>
              <w:right w:val="single" w:sz="4" w:space="0" w:color="000000"/>
            </w:tcBorders>
            <w:shd w:val="clear" w:color="auto" w:fill="auto"/>
            <w:vAlign w:val="center"/>
            <w:hideMark/>
          </w:tcPr>
          <w:p w:rsidR="00C20039" w:rsidRPr="00C20039" w:rsidRDefault="00C20039" w:rsidP="00C20039">
            <w:pPr>
              <w:spacing w:after="0" w:line="240" w:lineRule="auto"/>
              <w:jc w:val="center"/>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 xml:space="preserve">Сумма выплат по расходам на закупку товаров, работ и услуг, </w:t>
            </w:r>
            <w:proofErr w:type="spellStart"/>
            <w:r w:rsidRPr="00C20039">
              <w:rPr>
                <w:rFonts w:ascii="Calibri" w:eastAsia="Times New Roman" w:hAnsi="Calibri" w:cs="Calibri"/>
                <w:color w:val="000000"/>
                <w:sz w:val="20"/>
                <w:szCs w:val="20"/>
                <w:lang w:eastAsia="ru-RU"/>
              </w:rPr>
              <w:t>руб</w:t>
            </w:r>
            <w:proofErr w:type="spellEnd"/>
            <w:r w:rsidRPr="00C20039">
              <w:rPr>
                <w:rFonts w:ascii="Calibri" w:eastAsia="Times New Roman" w:hAnsi="Calibri" w:cs="Calibri"/>
                <w:color w:val="000000"/>
                <w:sz w:val="20"/>
                <w:szCs w:val="20"/>
                <w:lang w:eastAsia="ru-RU"/>
              </w:rPr>
              <w:t xml:space="preserve"> (с точностью до двух знаков после запятой - 0,00)</w:t>
            </w:r>
          </w:p>
        </w:tc>
        <w:tc>
          <w:tcPr>
            <w:tcW w:w="1018" w:type="dxa"/>
            <w:gridSpan w:val="2"/>
            <w:tcBorders>
              <w:top w:val="nil"/>
              <w:left w:val="nil"/>
              <w:bottom w:val="nil"/>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lang w:eastAsia="ru-RU"/>
              </w:rPr>
            </w:pPr>
            <w:r w:rsidRPr="00C20039">
              <w:rPr>
                <w:rFonts w:ascii="Calibri" w:eastAsia="Times New Roman" w:hAnsi="Calibri" w:cs="Calibri"/>
                <w:color w:val="000000"/>
                <w:lang w:eastAsia="ru-RU"/>
              </w:rPr>
              <w:t> </w:t>
            </w:r>
          </w:p>
        </w:tc>
      </w:tr>
      <w:tr w:rsidR="0070532D" w:rsidRPr="00C20039" w:rsidTr="00A51A59">
        <w:trPr>
          <w:gridAfter w:val="1"/>
          <w:wAfter w:w="48" w:type="dxa"/>
          <w:trHeight w:val="300"/>
        </w:trPr>
        <w:tc>
          <w:tcPr>
            <w:tcW w:w="1981" w:type="dxa"/>
            <w:vMerge/>
            <w:tcBorders>
              <w:top w:val="nil"/>
              <w:left w:val="single" w:sz="4" w:space="0" w:color="000000"/>
              <w:bottom w:val="single" w:sz="4" w:space="0" w:color="000000"/>
              <w:right w:val="single" w:sz="4" w:space="0" w:color="000000"/>
            </w:tcBorders>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p>
        </w:tc>
        <w:tc>
          <w:tcPr>
            <w:tcW w:w="1133" w:type="dxa"/>
            <w:vMerge/>
            <w:tcBorders>
              <w:top w:val="nil"/>
              <w:left w:val="single" w:sz="4" w:space="0" w:color="000000"/>
              <w:bottom w:val="single" w:sz="4" w:space="0" w:color="000000"/>
              <w:right w:val="single" w:sz="4" w:space="0" w:color="000000"/>
            </w:tcBorders>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p>
        </w:tc>
        <w:tc>
          <w:tcPr>
            <w:tcW w:w="1451" w:type="dxa"/>
            <w:vMerge/>
            <w:tcBorders>
              <w:top w:val="nil"/>
              <w:left w:val="single" w:sz="4" w:space="0" w:color="000000"/>
              <w:bottom w:val="single" w:sz="4" w:space="0" w:color="000000"/>
              <w:right w:val="single" w:sz="4" w:space="0" w:color="000000"/>
            </w:tcBorders>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p>
        </w:tc>
        <w:tc>
          <w:tcPr>
            <w:tcW w:w="960" w:type="dxa"/>
            <w:vMerge/>
            <w:tcBorders>
              <w:top w:val="nil"/>
              <w:left w:val="single" w:sz="4" w:space="0" w:color="000000"/>
              <w:bottom w:val="single" w:sz="4" w:space="0" w:color="000000"/>
              <w:right w:val="single" w:sz="4" w:space="0" w:color="000000"/>
            </w:tcBorders>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p>
        </w:tc>
        <w:tc>
          <w:tcPr>
            <w:tcW w:w="310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0039" w:rsidRPr="00C20039" w:rsidRDefault="00C20039" w:rsidP="00C20039">
            <w:pPr>
              <w:spacing w:after="0" w:line="240" w:lineRule="auto"/>
              <w:jc w:val="center"/>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всего на закупки</w:t>
            </w:r>
          </w:p>
        </w:tc>
        <w:tc>
          <w:tcPr>
            <w:tcW w:w="5976" w:type="dxa"/>
            <w:gridSpan w:val="6"/>
            <w:tcBorders>
              <w:top w:val="single" w:sz="4" w:space="0" w:color="000000"/>
              <w:left w:val="nil"/>
              <w:bottom w:val="single" w:sz="4" w:space="0" w:color="000000"/>
              <w:right w:val="single" w:sz="4" w:space="0" w:color="000000"/>
            </w:tcBorders>
            <w:shd w:val="clear" w:color="auto" w:fill="auto"/>
            <w:vAlign w:val="center"/>
            <w:hideMark/>
          </w:tcPr>
          <w:p w:rsidR="00C20039" w:rsidRPr="00C20039" w:rsidRDefault="00C20039" w:rsidP="00C20039">
            <w:pPr>
              <w:spacing w:after="0" w:line="240" w:lineRule="auto"/>
              <w:jc w:val="center"/>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в том числе:</w:t>
            </w:r>
          </w:p>
        </w:tc>
        <w:tc>
          <w:tcPr>
            <w:tcW w:w="970" w:type="dxa"/>
            <w:tcBorders>
              <w:top w:val="nil"/>
              <w:left w:val="nil"/>
              <w:bottom w:val="nil"/>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lang w:eastAsia="ru-RU"/>
              </w:rPr>
            </w:pPr>
            <w:r w:rsidRPr="00C20039">
              <w:rPr>
                <w:rFonts w:ascii="Calibri" w:eastAsia="Times New Roman" w:hAnsi="Calibri" w:cs="Calibri"/>
                <w:color w:val="000000"/>
                <w:lang w:eastAsia="ru-RU"/>
              </w:rPr>
              <w:t> </w:t>
            </w:r>
          </w:p>
        </w:tc>
      </w:tr>
      <w:tr w:rsidR="0070532D" w:rsidRPr="00C20039" w:rsidTr="00A51A59">
        <w:trPr>
          <w:gridAfter w:val="1"/>
          <w:wAfter w:w="48" w:type="dxa"/>
          <w:trHeight w:val="1380"/>
        </w:trPr>
        <w:tc>
          <w:tcPr>
            <w:tcW w:w="1981" w:type="dxa"/>
            <w:vMerge/>
            <w:tcBorders>
              <w:top w:val="nil"/>
              <w:left w:val="single" w:sz="4" w:space="0" w:color="000000"/>
              <w:bottom w:val="single" w:sz="4" w:space="0" w:color="000000"/>
              <w:right w:val="single" w:sz="4" w:space="0" w:color="000000"/>
            </w:tcBorders>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p>
        </w:tc>
        <w:tc>
          <w:tcPr>
            <w:tcW w:w="1133" w:type="dxa"/>
            <w:vMerge/>
            <w:tcBorders>
              <w:top w:val="nil"/>
              <w:left w:val="single" w:sz="4" w:space="0" w:color="000000"/>
              <w:bottom w:val="single" w:sz="4" w:space="0" w:color="000000"/>
              <w:right w:val="single" w:sz="4" w:space="0" w:color="000000"/>
            </w:tcBorders>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p>
        </w:tc>
        <w:tc>
          <w:tcPr>
            <w:tcW w:w="1451" w:type="dxa"/>
            <w:vMerge/>
            <w:tcBorders>
              <w:top w:val="nil"/>
              <w:left w:val="single" w:sz="4" w:space="0" w:color="000000"/>
              <w:bottom w:val="single" w:sz="4" w:space="0" w:color="000000"/>
              <w:right w:val="single" w:sz="4" w:space="0" w:color="000000"/>
            </w:tcBorders>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p>
        </w:tc>
        <w:tc>
          <w:tcPr>
            <w:tcW w:w="960" w:type="dxa"/>
            <w:vMerge/>
            <w:tcBorders>
              <w:top w:val="nil"/>
              <w:left w:val="single" w:sz="4" w:space="0" w:color="000000"/>
              <w:bottom w:val="single" w:sz="4" w:space="0" w:color="000000"/>
              <w:right w:val="single" w:sz="4" w:space="0" w:color="000000"/>
            </w:tcBorders>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p>
        </w:tc>
        <w:tc>
          <w:tcPr>
            <w:tcW w:w="3100" w:type="dxa"/>
            <w:gridSpan w:val="3"/>
            <w:vMerge/>
            <w:tcBorders>
              <w:top w:val="single" w:sz="4" w:space="0" w:color="000000"/>
              <w:left w:val="single" w:sz="4" w:space="0" w:color="000000"/>
              <w:bottom w:val="single" w:sz="4" w:space="0" w:color="000000"/>
              <w:right w:val="single" w:sz="4" w:space="0" w:color="000000"/>
            </w:tcBorders>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p>
        </w:tc>
        <w:tc>
          <w:tcPr>
            <w:tcW w:w="3292" w:type="dxa"/>
            <w:gridSpan w:val="3"/>
            <w:tcBorders>
              <w:top w:val="single" w:sz="4" w:space="0" w:color="000000"/>
              <w:left w:val="nil"/>
              <w:bottom w:val="single" w:sz="4" w:space="0" w:color="000000"/>
              <w:right w:val="single" w:sz="4" w:space="0" w:color="000000"/>
            </w:tcBorders>
            <w:shd w:val="clear" w:color="auto" w:fill="auto"/>
            <w:vAlign w:val="center"/>
            <w:hideMark/>
          </w:tcPr>
          <w:p w:rsidR="00C20039" w:rsidRPr="00C20039" w:rsidRDefault="00C20039" w:rsidP="00C20039">
            <w:pPr>
              <w:spacing w:after="0" w:line="240" w:lineRule="auto"/>
              <w:jc w:val="center"/>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tc>
        <w:tc>
          <w:tcPr>
            <w:tcW w:w="2684" w:type="dxa"/>
            <w:gridSpan w:val="3"/>
            <w:tcBorders>
              <w:top w:val="single" w:sz="4" w:space="0" w:color="000000"/>
              <w:left w:val="nil"/>
              <w:bottom w:val="single" w:sz="4" w:space="0" w:color="000000"/>
              <w:right w:val="single" w:sz="4" w:space="0" w:color="000000"/>
            </w:tcBorders>
            <w:shd w:val="clear" w:color="auto" w:fill="auto"/>
            <w:vAlign w:val="center"/>
            <w:hideMark/>
          </w:tcPr>
          <w:p w:rsidR="00C20039" w:rsidRPr="00C20039" w:rsidRDefault="00C20039" w:rsidP="00C20039">
            <w:pPr>
              <w:spacing w:after="0" w:line="240" w:lineRule="auto"/>
              <w:jc w:val="center"/>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в соответствии с Федеральным законом от 18 июля 2011 г. N 223-ФЗ "О закупках товаров, работ, услуг отдельными видами юридических лиц"</w:t>
            </w:r>
          </w:p>
        </w:tc>
        <w:tc>
          <w:tcPr>
            <w:tcW w:w="970" w:type="dxa"/>
            <w:tcBorders>
              <w:top w:val="nil"/>
              <w:left w:val="nil"/>
              <w:bottom w:val="nil"/>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lang w:eastAsia="ru-RU"/>
              </w:rPr>
            </w:pPr>
            <w:r w:rsidRPr="00C20039">
              <w:rPr>
                <w:rFonts w:ascii="Calibri" w:eastAsia="Times New Roman" w:hAnsi="Calibri" w:cs="Calibri"/>
                <w:color w:val="000000"/>
                <w:lang w:eastAsia="ru-RU"/>
              </w:rPr>
              <w:t> </w:t>
            </w:r>
          </w:p>
        </w:tc>
      </w:tr>
      <w:tr w:rsidR="0070532D" w:rsidRPr="00C20039" w:rsidTr="00A51A59">
        <w:trPr>
          <w:gridAfter w:val="1"/>
          <w:wAfter w:w="48" w:type="dxa"/>
          <w:trHeight w:val="1530"/>
        </w:trPr>
        <w:tc>
          <w:tcPr>
            <w:tcW w:w="1981" w:type="dxa"/>
            <w:vMerge/>
            <w:tcBorders>
              <w:top w:val="nil"/>
              <w:left w:val="single" w:sz="4" w:space="0" w:color="000000"/>
              <w:bottom w:val="single" w:sz="4" w:space="0" w:color="000000"/>
              <w:right w:val="single" w:sz="4" w:space="0" w:color="000000"/>
            </w:tcBorders>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p>
        </w:tc>
        <w:tc>
          <w:tcPr>
            <w:tcW w:w="1133" w:type="dxa"/>
            <w:vMerge/>
            <w:tcBorders>
              <w:top w:val="nil"/>
              <w:left w:val="single" w:sz="4" w:space="0" w:color="000000"/>
              <w:bottom w:val="single" w:sz="4" w:space="0" w:color="000000"/>
              <w:right w:val="single" w:sz="4" w:space="0" w:color="000000"/>
            </w:tcBorders>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p>
        </w:tc>
        <w:tc>
          <w:tcPr>
            <w:tcW w:w="1451" w:type="dxa"/>
            <w:vMerge/>
            <w:tcBorders>
              <w:top w:val="nil"/>
              <w:left w:val="single" w:sz="4" w:space="0" w:color="000000"/>
              <w:bottom w:val="single" w:sz="4" w:space="0" w:color="000000"/>
              <w:right w:val="single" w:sz="4" w:space="0" w:color="000000"/>
            </w:tcBorders>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p>
        </w:tc>
        <w:tc>
          <w:tcPr>
            <w:tcW w:w="960" w:type="dxa"/>
            <w:vMerge/>
            <w:tcBorders>
              <w:top w:val="nil"/>
              <w:left w:val="single" w:sz="4" w:space="0" w:color="000000"/>
              <w:bottom w:val="single" w:sz="4" w:space="0" w:color="000000"/>
              <w:right w:val="single" w:sz="4" w:space="0" w:color="000000"/>
            </w:tcBorders>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p>
        </w:tc>
        <w:tc>
          <w:tcPr>
            <w:tcW w:w="1001" w:type="dxa"/>
            <w:tcBorders>
              <w:top w:val="nil"/>
              <w:left w:val="nil"/>
              <w:bottom w:val="single" w:sz="4" w:space="0" w:color="000000"/>
              <w:right w:val="single" w:sz="4" w:space="0" w:color="000000"/>
            </w:tcBorders>
            <w:shd w:val="clear" w:color="auto" w:fill="auto"/>
            <w:vAlign w:val="center"/>
            <w:hideMark/>
          </w:tcPr>
          <w:p w:rsidR="00C20039" w:rsidRPr="00C20039" w:rsidRDefault="00C20039" w:rsidP="00C20039">
            <w:pPr>
              <w:spacing w:after="0" w:line="240" w:lineRule="auto"/>
              <w:jc w:val="center"/>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на 20</w:t>
            </w:r>
            <w:r w:rsidR="0057388A">
              <w:rPr>
                <w:rFonts w:ascii="Calibri" w:eastAsia="Times New Roman" w:hAnsi="Calibri" w:cs="Calibri"/>
                <w:color w:val="000000"/>
                <w:sz w:val="20"/>
                <w:szCs w:val="20"/>
                <w:lang w:eastAsia="ru-RU"/>
              </w:rPr>
              <w:t>__</w:t>
            </w:r>
            <w:r w:rsidRPr="00C20039">
              <w:rPr>
                <w:rFonts w:ascii="Calibri" w:eastAsia="Times New Roman" w:hAnsi="Calibri" w:cs="Calibri"/>
                <w:color w:val="000000"/>
                <w:sz w:val="20"/>
                <w:szCs w:val="20"/>
                <w:lang w:eastAsia="ru-RU"/>
              </w:rPr>
              <w:t>г. очередной финансовый год</w:t>
            </w:r>
          </w:p>
        </w:tc>
        <w:tc>
          <w:tcPr>
            <w:tcW w:w="990" w:type="dxa"/>
            <w:tcBorders>
              <w:top w:val="nil"/>
              <w:left w:val="nil"/>
              <w:bottom w:val="single" w:sz="4" w:space="0" w:color="000000"/>
              <w:right w:val="single" w:sz="4" w:space="0" w:color="000000"/>
            </w:tcBorders>
            <w:shd w:val="clear" w:color="auto" w:fill="auto"/>
            <w:vAlign w:val="center"/>
            <w:hideMark/>
          </w:tcPr>
          <w:p w:rsidR="00C20039" w:rsidRPr="00C20039" w:rsidRDefault="00C20039" w:rsidP="00C20039">
            <w:pPr>
              <w:spacing w:after="0" w:line="240" w:lineRule="auto"/>
              <w:jc w:val="center"/>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на 20</w:t>
            </w:r>
            <w:r w:rsidR="0057388A">
              <w:rPr>
                <w:rFonts w:ascii="Calibri" w:eastAsia="Times New Roman" w:hAnsi="Calibri" w:cs="Calibri"/>
                <w:color w:val="000000"/>
                <w:sz w:val="20"/>
                <w:szCs w:val="20"/>
                <w:lang w:eastAsia="ru-RU"/>
              </w:rPr>
              <w:t>__</w:t>
            </w:r>
            <w:r w:rsidRPr="00C20039">
              <w:rPr>
                <w:rFonts w:ascii="Calibri" w:eastAsia="Times New Roman" w:hAnsi="Calibri" w:cs="Calibri"/>
                <w:color w:val="000000"/>
                <w:sz w:val="20"/>
                <w:szCs w:val="20"/>
                <w:lang w:eastAsia="ru-RU"/>
              </w:rPr>
              <w:t>г. 1-ый год планового периода</w:t>
            </w:r>
          </w:p>
        </w:tc>
        <w:tc>
          <w:tcPr>
            <w:tcW w:w="1109" w:type="dxa"/>
            <w:tcBorders>
              <w:top w:val="nil"/>
              <w:left w:val="nil"/>
              <w:bottom w:val="single" w:sz="4" w:space="0" w:color="000000"/>
              <w:right w:val="single" w:sz="4" w:space="0" w:color="000000"/>
            </w:tcBorders>
            <w:shd w:val="clear" w:color="auto" w:fill="auto"/>
            <w:vAlign w:val="center"/>
            <w:hideMark/>
          </w:tcPr>
          <w:p w:rsidR="00C20039" w:rsidRPr="00C20039" w:rsidRDefault="00C20039" w:rsidP="00C20039">
            <w:pPr>
              <w:spacing w:after="0" w:line="240" w:lineRule="auto"/>
              <w:jc w:val="center"/>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на 20</w:t>
            </w:r>
            <w:r w:rsidR="0057388A">
              <w:rPr>
                <w:rFonts w:ascii="Calibri" w:eastAsia="Times New Roman" w:hAnsi="Calibri" w:cs="Calibri"/>
                <w:color w:val="000000"/>
                <w:sz w:val="20"/>
                <w:szCs w:val="20"/>
                <w:lang w:eastAsia="ru-RU"/>
              </w:rPr>
              <w:t>__</w:t>
            </w:r>
            <w:r w:rsidRPr="00C20039">
              <w:rPr>
                <w:rFonts w:ascii="Calibri" w:eastAsia="Times New Roman" w:hAnsi="Calibri" w:cs="Calibri"/>
                <w:color w:val="000000"/>
                <w:sz w:val="20"/>
                <w:szCs w:val="20"/>
                <w:lang w:eastAsia="ru-RU"/>
              </w:rPr>
              <w:t>г. 2-ой год планового периода</w:t>
            </w:r>
          </w:p>
        </w:tc>
        <w:tc>
          <w:tcPr>
            <w:tcW w:w="1286" w:type="dxa"/>
            <w:tcBorders>
              <w:top w:val="nil"/>
              <w:left w:val="nil"/>
              <w:bottom w:val="single" w:sz="4" w:space="0" w:color="000000"/>
              <w:right w:val="single" w:sz="4" w:space="0" w:color="000000"/>
            </w:tcBorders>
            <w:shd w:val="clear" w:color="auto" w:fill="auto"/>
            <w:vAlign w:val="center"/>
            <w:hideMark/>
          </w:tcPr>
          <w:p w:rsidR="00C20039" w:rsidRPr="00C20039" w:rsidRDefault="00C20039" w:rsidP="00C20039">
            <w:pPr>
              <w:spacing w:after="0" w:line="240" w:lineRule="auto"/>
              <w:jc w:val="center"/>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на 20</w:t>
            </w:r>
            <w:r w:rsidR="0057388A">
              <w:rPr>
                <w:rFonts w:ascii="Calibri" w:eastAsia="Times New Roman" w:hAnsi="Calibri" w:cs="Calibri"/>
                <w:color w:val="000000"/>
                <w:sz w:val="20"/>
                <w:szCs w:val="20"/>
                <w:lang w:eastAsia="ru-RU"/>
              </w:rPr>
              <w:t>__</w:t>
            </w:r>
            <w:r w:rsidRPr="00C20039">
              <w:rPr>
                <w:rFonts w:ascii="Calibri" w:eastAsia="Times New Roman" w:hAnsi="Calibri" w:cs="Calibri"/>
                <w:color w:val="000000"/>
                <w:sz w:val="20"/>
                <w:szCs w:val="20"/>
                <w:lang w:eastAsia="ru-RU"/>
              </w:rPr>
              <w:t>г. очередной финансовый год</w:t>
            </w:r>
          </w:p>
        </w:tc>
        <w:tc>
          <w:tcPr>
            <w:tcW w:w="1108" w:type="dxa"/>
            <w:tcBorders>
              <w:top w:val="nil"/>
              <w:left w:val="nil"/>
              <w:bottom w:val="single" w:sz="4" w:space="0" w:color="000000"/>
              <w:right w:val="single" w:sz="4" w:space="0" w:color="000000"/>
            </w:tcBorders>
            <w:shd w:val="clear" w:color="auto" w:fill="auto"/>
            <w:vAlign w:val="center"/>
            <w:hideMark/>
          </w:tcPr>
          <w:p w:rsidR="00C20039" w:rsidRPr="00C20039" w:rsidRDefault="00C20039" w:rsidP="00C20039">
            <w:pPr>
              <w:spacing w:after="0" w:line="240" w:lineRule="auto"/>
              <w:jc w:val="center"/>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на 20</w:t>
            </w:r>
            <w:r w:rsidR="0057388A">
              <w:rPr>
                <w:rFonts w:ascii="Calibri" w:eastAsia="Times New Roman" w:hAnsi="Calibri" w:cs="Calibri"/>
                <w:color w:val="000000"/>
                <w:sz w:val="20"/>
                <w:szCs w:val="20"/>
                <w:lang w:eastAsia="ru-RU"/>
              </w:rPr>
              <w:t>__</w:t>
            </w:r>
            <w:r w:rsidRPr="00C20039">
              <w:rPr>
                <w:rFonts w:ascii="Calibri" w:eastAsia="Times New Roman" w:hAnsi="Calibri" w:cs="Calibri"/>
                <w:color w:val="000000"/>
                <w:sz w:val="20"/>
                <w:szCs w:val="20"/>
                <w:lang w:eastAsia="ru-RU"/>
              </w:rPr>
              <w:t>г. 1-ый год планового периода</w:t>
            </w:r>
          </w:p>
        </w:tc>
        <w:tc>
          <w:tcPr>
            <w:tcW w:w="898" w:type="dxa"/>
            <w:tcBorders>
              <w:top w:val="nil"/>
              <w:left w:val="nil"/>
              <w:bottom w:val="single" w:sz="4" w:space="0" w:color="000000"/>
              <w:right w:val="single" w:sz="4" w:space="0" w:color="000000"/>
            </w:tcBorders>
            <w:shd w:val="clear" w:color="auto" w:fill="auto"/>
            <w:vAlign w:val="center"/>
            <w:hideMark/>
          </w:tcPr>
          <w:p w:rsidR="00C20039" w:rsidRPr="00C20039" w:rsidRDefault="00C20039" w:rsidP="00C20039">
            <w:pPr>
              <w:spacing w:after="0" w:line="240" w:lineRule="auto"/>
              <w:jc w:val="center"/>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на 20</w:t>
            </w:r>
            <w:r w:rsidR="0057388A">
              <w:rPr>
                <w:rFonts w:ascii="Calibri" w:eastAsia="Times New Roman" w:hAnsi="Calibri" w:cs="Calibri"/>
                <w:color w:val="000000"/>
                <w:sz w:val="20"/>
                <w:szCs w:val="20"/>
                <w:lang w:eastAsia="ru-RU"/>
              </w:rPr>
              <w:t>__</w:t>
            </w:r>
            <w:r w:rsidRPr="00C20039">
              <w:rPr>
                <w:rFonts w:ascii="Calibri" w:eastAsia="Times New Roman" w:hAnsi="Calibri" w:cs="Calibri"/>
                <w:color w:val="000000"/>
                <w:sz w:val="20"/>
                <w:szCs w:val="20"/>
                <w:lang w:eastAsia="ru-RU"/>
              </w:rPr>
              <w:t>г. 2-ой год планового периода</w:t>
            </w:r>
          </w:p>
        </w:tc>
        <w:tc>
          <w:tcPr>
            <w:tcW w:w="993" w:type="dxa"/>
            <w:tcBorders>
              <w:top w:val="nil"/>
              <w:left w:val="nil"/>
              <w:bottom w:val="single" w:sz="4" w:space="0" w:color="000000"/>
              <w:right w:val="single" w:sz="4" w:space="0" w:color="000000"/>
            </w:tcBorders>
            <w:shd w:val="clear" w:color="auto" w:fill="auto"/>
            <w:vAlign w:val="center"/>
            <w:hideMark/>
          </w:tcPr>
          <w:p w:rsidR="00C20039" w:rsidRPr="00C20039" w:rsidRDefault="00C20039" w:rsidP="00C20039">
            <w:pPr>
              <w:spacing w:after="0" w:line="240" w:lineRule="auto"/>
              <w:jc w:val="center"/>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на 20</w:t>
            </w:r>
            <w:r w:rsidR="0057388A">
              <w:rPr>
                <w:rFonts w:ascii="Calibri" w:eastAsia="Times New Roman" w:hAnsi="Calibri" w:cs="Calibri"/>
                <w:color w:val="000000"/>
                <w:sz w:val="20"/>
                <w:szCs w:val="20"/>
                <w:lang w:eastAsia="ru-RU"/>
              </w:rPr>
              <w:t>__</w:t>
            </w:r>
            <w:r w:rsidRPr="00C20039">
              <w:rPr>
                <w:rFonts w:ascii="Calibri" w:eastAsia="Times New Roman" w:hAnsi="Calibri" w:cs="Calibri"/>
                <w:color w:val="000000"/>
                <w:sz w:val="20"/>
                <w:szCs w:val="20"/>
                <w:lang w:eastAsia="ru-RU"/>
              </w:rPr>
              <w:t>г. очередной финансовый год</w:t>
            </w:r>
          </w:p>
        </w:tc>
        <w:tc>
          <w:tcPr>
            <w:tcW w:w="992" w:type="dxa"/>
            <w:tcBorders>
              <w:top w:val="nil"/>
              <w:left w:val="nil"/>
              <w:bottom w:val="single" w:sz="4" w:space="0" w:color="000000"/>
              <w:right w:val="single" w:sz="4" w:space="0" w:color="000000"/>
            </w:tcBorders>
            <w:shd w:val="clear" w:color="auto" w:fill="auto"/>
            <w:vAlign w:val="center"/>
            <w:hideMark/>
          </w:tcPr>
          <w:p w:rsidR="00C20039" w:rsidRPr="00C20039" w:rsidRDefault="00C20039" w:rsidP="00C20039">
            <w:pPr>
              <w:spacing w:after="0" w:line="240" w:lineRule="auto"/>
              <w:jc w:val="center"/>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на 20</w:t>
            </w:r>
            <w:r w:rsidR="0057388A">
              <w:rPr>
                <w:rFonts w:ascii="Calibri" w:eastAsia="Times New Roman" w:hAnsi="Calibri" w:cs="Calibri"/>
                <w:color w:val="000000"/>
                <w:sz w:val="20"/>
                <w:szCs w:val="20"/>
                <w:lang w:eastAsia="ru-RU"/>
              </w:rPr>
              <w:t>__</w:t>
            </w:r>
            <w:r w:rsidRPr="00C20039">
              <w:rPr>
                <w:rFonts w:ascii="Calibri" w:eastAsia="Times New Roman" w:hAnsi="Calibri" w:cs="Calibri"/>
                <w:color w:val="000000"/>
                <w:sz w:val="20"/>
                <w:szCs w:val="20"/>
                <w:lang w:eastAsia="ru-RU"/>
              </w:rPr>
              <w:t>г. 1-ый год планового периода</w:t>
            </w:r>
          </w:p>
        </w:tc>
        <w:tc>
          <w:tcPr>
            <w:tcW w:w="699" w:type="dxa"/>
            <w:tcBorders>
              <w:top w:val="nil"/>
              <w:left w:val="nil"/>
              <w:bottom w:val="single" w:sz="4" w:space="0" w:color="000000"/>
              <w:right w:val="single" w:sz="4" w:space="0" w:color="000000"/>
            </w:tcBorders>
            <w:shd w:val="clear" w:color="auto" w:fill="auto"/>
            <w:vAlign w:val="center"/>
            <w:hideMark/>
          </w:tcPr>
          <w:p w:rsidR="00C20039" w:rsidRPr="00C20039" w:rsidRDefault="00C20039" w:rsidP="00C20039">
            <w:pPr>
              <w:spacing w:after="0" w:line="240" w:lineRule="auto"/>
              <w:jc w:val="center"/>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на 20</w:t>
            </w:r>
            <w:r w:rsidR="0057388A">
              <w:rPr>
                <w:rFonts w:ascii="Calibri" w:eastAsia="Times New Roman" w:hAnsi="Calibri" w:cs="Calibri"/>
                <w:color w:val="000000"/>
                <w:sz w:val="20"/>
                <w:szCs w:val="20"/>
                <w:lang w:eastAsia="ru-RU"/>
              </w:rPr>
              <w:t>__</w:t>
            </w:r>
            <w:r w:rsidRPr="00C20039">
              <w:rPr>
                <w:rFonts w:ascii="Calibri" w:eastAsia="Times New Roman" w:hAnsi="Calibri" w:cs="Calibri"/>
                <w:color w:val="000000"/>
                <w:sz w:val="20"/>
                <w:szCs w:val="20"/>
                <w:lang w:eastAsia="ru-RU"/>
              </w:rPr>
              <w:t>г. 2-ой год планового периода</w:t>
            </w:r>
          </w:p>
        </w:tc>
        <w:tc>
          <w:tcPr>
            <w:tcW w:w="970" w:type="dxa"/>
            <w:tcBorders>
              <w:top w:val="nil"/>
              <w:left w:val="nil"/>
              <w:bottom w:val="nil"/>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lang w:eastAsia="ru-RU"/>
              </w:rPr>
            </w:pPr>
            <w:r w:rsidRPr="00C20039">
              <w:rPr>
                <w:rFonts w:ascii="Calibri" w:eastAsia="Times New Roman" w:hAnsi="Calibri" w:cs="Calibri"/>
                <w:color w:val="000000"/>
                <w:lang w:eastAsia="ru-RU"/>
              </w:rPr>
              <w:t> </w:t>
            </w:r>
          </w:p>
        </w:tc>
      </w:tr>
      <w:tr w:rsidR="0070532D" w:rsidRPr="00C20039" w:rsidTr="00A51A59">
        <w:trPr>
          <w:gridAfter w:val="1"/>
          <w:wAfter w:w="48" w:type="dxa"/>
          <w:trHeight w:val="255"/>
        </w:trPr>
        <w:tc>
          <w:tcPr>
            <w:tcW w:w="1981" w:type="dxa"/>
            <w:tcBorders>
              <w:top w:val="nil"/>
              <w:left w:val="single" w:sz="4" w:space="0" w:color="000000"/>
              <w:bottom w:val="single" w:sz="4" w:space="0" w:color="000000"/>
              <w:right w:val="single" w:sz="4" w:space="0" w:color="000000"/>
            </w:tcBorders>
            <w:shd w:val="clear" w:color="auto" w:fill="auto"/>
            <w:vAlign w:val="center"/>
            <w:hideMark/>
          </w:tcPr>
          <w:p w:rsidR="00C20039" w:rsidRPr="00C20039" w:rsidRDefault="00C20039" w:rsidP="00C20039">
            <w:pPr>
              <w:spacing w:after="0" w:line="240" w:lineRule="auto"/>
              <w:jc w:val="center"/>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1</w:t>
            </w:r>
          </w:p>
        </w:tc>
        <w:tc>
          <w:tcPr>
            <w:tcW w:w="1133" w:type="dxa"/>
            <w:tcBorders>
              <w:top w:val="nil"/>
              <w:left w:val="nil"/>
              <w:bottom w:val="single" w:sz="4" w:space="0" w:color="000000"/>
              <w:right w:val="single" w:sz="4" w:space="0" w:color="000000"/>
            </w:tcBorders>
            <w:shd w:val="clear" w:color="auto" w:fill="auto"/>
            <w:vAlign w:val="center"/>
            <w:hideMark/>
          </w:tcPr>
          <w:p w:rsidR="00C20039" w:rsidRPr="00C20039" w:rsidRDefault="00C20039" w:rsidP="00C20039">
            <w:pPr>
              <w:spacing w:after="0" w:line="240" w:lineRule="auto"/>
              <w:jc w:val="center"/>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2</w:t>
            </w:r>
          </w:p>
        </w:tc>
        <w:tc>
          <w:tcPr>
            <w:tcW w:w="1451" w:type="dxa"/>
            <w:tcBorders>
              <w:top w:val="nil"/>
              <w:left w:val="nil"/>
              <w:bottom w:val="single" w:sz="4" w:space="0" w:color="000000"/>
              <w:right w:val="single" w:sz="4" w:space="0" w:color="000000"/>
            </w:tcBorders>
            <w:shd w:val="clear" w:color="auto" w:fill="auto"/>
            <w:vAlign w:val="center"/>
            <w:hideMark/>
          </w:tcPr>
          <w:p w:rsidR="00C20039" w:rsidRPr="00C20039" w:rsidRDefault="00C20039" w:rsidP="00C20039">
            <w:pPr>
              <w:spacing w:after="0" w:line="240" w:lineRule="auto"/>
              <w:jc w:val="center"/>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3</w:t>
            </w:r>
          </w:p>
        </w:tc>
        <w:tc>
          <w:tcPr>
            <w:tcW w:w="960" w:type="dxa"/>
            <w:tcBorders>
              <w:top w:val="nil"/>
              <w:left w:val="nil"/>
              <w:bottom w:val="single" w:sz="4" w:space="0" w:color="000000"/>
              <w:right w:val="single" w:sz="4" w:space="0" w:color="000000"/>
            </w:tcBorders>
            <w:shd w:val="clear" w:color="auto" w:fill="auto"/>
            <w:vAlign w:val="center"/>
            <w:hideMark/>
          </w:tcPr>
          <w:p w:rsidR="00C20039" w:rsidRPr="00C20039" w:rsidRDefault="00C20039" w:rsidP="00C20039">
            <w:pPr>
              <w:spacing w:after="0" w:line="240" w:lineRule="auto"/>
              <w:jc w:val="center"/>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4</w:t>
            </w:r>
          </w:p>
        </w:tc>
        <w:tc>
          <w:tcPr>
            <w:tcW w:w="1001" w:type="dxa"/>
            <w:tcBorders>
              <w:top w:val="nil"/>
              <w:left w:val="nil"/>
              <w:bottom w:val="single" w:sz="4" w:space="0" w:color="000000"/>
              <w:right w:val="single" w:sz="4" w:space="0" w:color="000000"/>
            </w:tcBorders>
            <w:shd w:val="clear" w:color="auto" w:fill="auto"/>
            <w:vAlign w:val="center"/>
            <w:hideMark/>
          </w:tcPr>
          <w:p w:rsidR="00C20039" w:rsidRPr="00C20039" w:rsidRDefault="00C20039" w:rsidP="00C20039">
            <w:pPr>
              <w:spacing w:after="0" w:line="240" w:lineRule="auto"/>
              <w:jc w:val="center"/>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5</w:t>
            </w:r>
          </w:p>
        </w:tc>
        <w:tc>
          <w:tcPr>
            <w:tcW w:w="990" w:type="dxa"/>
            <w:tcBorders>
              <w:top w:val="nil"/>
              <w:left w:val="nil"/>
              <w:bottom w:val="single" w:sz="4" w:space="0" w:color="000000"/>
              <w:right w:val="single" w:sz="4" w:space="0" w:color="000000"/>
            </w:tcBorders>
            <w:shd w:val="clear" w:color="auto" w:fill="auto"/>
            <w:vAlign w:val="center"/>
            <w:hideMark/>
          </w:tcPr>
          <w:p w:rsidR="00C20039" w:rsidRPr="00C20039" w:rsidRDefault="00C20039" w:rsidP="00C20039">
            <w:pPr>
              <w:spacing w:after="0" w:line="240" w:lineRule="auto"/>
              <w:jc w:val="center"/>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6</w:t>
            </w:r>
          </w:p>
        </w:tc>
        <w:tc>
          <w:tcPr>
            <w:tcW w:w="1109" w:type="dxa"/>
            <w:tcBorders>
              <w:top w:val="nil"/>
              <w:left w:val="nil"/>
              <w:bottom w:val="single" w:sz="4" w:space="0" w:color="000000"/>
              <w:right w:val="single" w:sz="4" w:space="0" w:color="000000"/>
            </w:tcBorders>
            <w:shd w:val="clear" w:color="auto" w:fill="auto"/>
            <w:vAlign w:val="center"/>
            <w:hideMark/>
          </w:tcPr>
          <w:p w:rsidR="00C20039" w:rsidRPr="00C20039" w:rsidRDefault="00C20039" w:rsidP="00C20039">
            <w:pPr>
              <w:spacing w:after="0" w:line="240" w:lineRule="auto"/>
              <w:jc w:val="center"/>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7</w:t>
            </w:r>
          </w:p>
        </w:tc>
        <w:tc>
          <w:tcPr>
            <w:tcW w:w="1286" w:type="dxa"/>
            <w:tcBorders>
              <w:top w:val="nil"/>
              <w:left w:val="nil"/>
              <w:bottom w:val="single" w:sz="4" w:space="0" w:color="000000"/>
              <w:right w:val="single" w:sz="4" w:space="0" w:color="000000"/>
            </w:tcBorders>
            <w:shd w:val="clear" w:color="auto" w:fill="auto"/>
            <w:vAlign w:val="center"/>
            <w:hideMark/>
          </w:tcPr>
          <w:p w:rsidR="00C20039" w:rsidRPr="00C20039" w:rsidRDefault="00C20039" w:rsidP="00C20039">
            <w:pPr>
              <w:spacing w:after="0" w:line="240" w:lineRule="auto"/>
              <w:jc w:val="center"/>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8</w:t>
            </w:r>
          </w:p>
        </w:tc>
        <w:tc>
          <w:tcPr>
            <w:tcW w:w="1108" w:type="dxa"/>
            <w:tcBorders>
              <w:top w:val="nil"/>
              <w:left w:val="nil"/>
              <w:bottom w:val="single" w:sz="4" w:space="0" w:color="000000"/>
              <w:right w:val="single" w:sz="4" w:space="0" w:color="000000"/>
            </w:tcBorders>
            <w:shd w:val="clear" w:color="auto" w:fill="auto"/>
            <w:vAlign w:val="center"/>
            <w:hideMark/>
          </w:tcPr>
          <w:p w:rsidR="00C20039" w:rsidRPr="00C20039" w:rsidRDefault="00C20039" w:rsidP="00C20039">
            <w:pPr>
              <w:spacing w:after="0" w:line="240" w:lineRule="auto"/>
              <w:jc w:val="center"/>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9</w:t>
            </w:r>
          </w:p>
        </w:tc>
        <w:tc>
          <w:tcPr>
            <w:tcW w:w="898" w:type="dxa"/>
            <w:tcBorders>
              <w:top w:val="nil"/>
              <w:left w:val="nil"/>
              <w:bottom w:val="single" w:sz="4" w:space="0" w:color="000000"/>
              <w:right w:val="single" w:sz="4" w:space="0" w:color="000000"/>
            </w:tcBorders>
            <w:shd w:val="clear" w:color="auto" w:fill="auto"/>
            <w:vAlign w:val="center"/>
            <w:hideMark/>
          </w:tcPr>
          <w:p w:rsidR="00C20039" w:rsidRPr="00C20039" w:rsidRDefault="00C20039" w:rsidP="00C20039">
            <w:pPr>
              <w:spacing w:after="0" w:line="240" w:lineRule="auto"/>
              <w:jc w:val="center"/>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10</w:t>
            </w:r>
          </w:p>
        </w:tc>
        <w:tc>
          <w:tcPr>
            <w:tcW w:w="993" w:type="dxa"/>
            <w:tcBorders>
              <w:top w:val="nil"/>
              <w:left w:val="nil"/>
              <w:bottom w:val="single" w:sz="4" w:space="0" w:color="000000"/>
              <w:right w:val="single" w:sz="4" w:space="0" w:color="000000"/>
            </w:tcBorders>
            <w:shd w:val="clear" w:color="auto" w:fill="auto"/>
            <w:vAlign w:val="center"/>
            <w:hideMark/>
          </w:tcPr>
          <w:p w:rsidR="00C20039" w:rsidRPr="00C20039" w:rsidRDefault="00C20039" w:rsidP="00C20039">
            <w:pPr>
              <w:spacing w:after="0" w:line="240" w:lineRule="auto"/>
              <w:jc w:val="center"/>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11</w:t>
            </w:r>
          </w:p>
        </w:tc>
        <w:tc>
          <w:tcPr>
            <w:tcW w:w="992" w:type="dxa"/>
            <w:tcBorders>
              <w:top w:val="nil"/>
              <w:left w:val="nil"/>
              <w:bottom w:val="single" w:sz="4" w:space="0" w:color="000000"/>
              <w:right w:val="single" w:sz="4" w:space="0" w:color="000000"/>
            </w:tcBorders>
            <w:shd w:val="clear" w:color="auto" w:fill="auto"/>
            <w:vAlign w:val="center"/>
            <w:hideMark/>
          </w:tcPr>
          <w:p w:rsidR="00C20039" w:rsidRPr="00C20039" w:rsidRDefault="00C20039" w:rsidP="00C20039">
            <w:pPr>
              <w:spacing w:after="0" w:line="240" w:lineRule="auto"/>
              <w:jc w:val="center"/>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12</w:t>
            </w:r>
          </w:p>
        </w:tc>
        <w:tc>
          <w:tcPr>
            <w:tcW w:w="699" w:type="dxa"/>
            <w:tcBorders>
              <w:top w:val="nil"/>
              <w:left w:val="nil"/>
              <w:bottom w:val="single" w:sz="4" w:space="0" w:color="000000"/>
              <w:right w:val="single" w:sz="4" w:space="0" w:color="000000"/>
            </w:tcBorders>
            <w:shd w:val="clear" w:color="auto" w:fill="auto"/>
            <w:vAlign w:val="center"/>
            <w:hideMark/>
          </w:tcPr>
          <w:p w:rsidR="00C20039" w:rsidRPr="00C20039" w:rsidRDefault="00C20039" w:rsidP="00C20039">
            <w:pPr>
              <w:spacing w:after="0" w:line="240" w:lineRule="auto"/>
              <w:jc w:val="center"/>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13</w:t>
            </w:r>
          </w:p>
        </w:tc>
        <w:tc>
          <w:tcPr>
            <w:tcW w:w="970" w:type="dxa"/>
            <w:tcBorders>
              <w:top w:val="nil"/>
              <w:left w:val="nil"/>
              <w:bottom w:val="nil"/>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lang w:eastAsia="ru-RU"/>
              </w:rPr>
            </w:pPr>
            <w:r w:rsidRPr="00C20039">
              <w:rPr>
                <w:rFonts w:ascii="Calibri" w:eastAsia="Times New Roman" w:hAnsi="Calibri" w:cs="Calibri"/>
                <w:color w:val="000000"/>
                <w:lang w:eastAsia="ru-RU"/>
              </w:rPr>
              <w:t> </w:t>
            </w:r>
          </w:p>
        </w:tc>
      </w:tr>
      <w:tr w:rsidR="00A51A59" w:rsidRPr="00C20039" w:rsidTr="00A51A59">
        <w:trPr>
          <w:gridAfter w:val="1"/>
          <w:wAfter w:w="48" w:type="dxa"/>
          <w:trHeight w:val="765"/>
        </w:trPr>
        <w:tc>
          <w:tcPr>
            <w:tcW w:w="1981" w:type="dxa"/>
            <w:tcBorders>
              <w:top w:val="nil"/>
              <w:left w:val="single" w:sz="4" w:space="0" w:color="000000"/>
              <w:bottom w:val="single" w:sz="4" w:space="0" w:color="000000"/>
              <w:right w:val="single" w:sz="4" w:space="0" w:color="000000"/>
            </w:tcBorders>
            <w:shd w:val="clear" w:color="auto" w:fill="auto"/>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Выплаты по</w:t>
            </w:r>
            <w:r w:rsidRPr="00C20039">
              <w:rPr>
                <w:rFonts w:ascii="Calibri" w:eastAsia="Times New Roman" w:hAnsi="Calibri" w:cs="Calibri"/>
                <w:color w:val="000000"/>
                <w:sz w:val="20"/>
                <w:szCs w:val="20"/>
                <w:lang w:eastAsia="ru-RU"/>
              </w:rPr>
              <w:br/>
              <w:t>расходам на закупку товаров, работ, услуг всего:</w:t>
            </w:r>
          </w:p>
        </w:tc>
        <w:tc>
          <w:tcPr>
            <w:tcW w:w="1133" w:type="dxa"/>
            <w:tcBorders>
              <w:top w:val="nil"/>
              <w:left w:val="nil"/>
              <w:bottom w:val="single" w:sz="4" w:space="0" w:color="000000"/>
              <w:right w:val="single" w:sz="4" w:space="0" w:color="000000"/>
            </w:tcBorders>
            <w:shd w:val="clear" w:color="auto" w:fill="auto"/>
            <w:noWrap/>
            <w:vAlign w:val="center"/>
          </w:tcPr>
          <w:p w:rsidR="00C20039" w:rsidRPr="00C20039" w:rsidRDefault="00C20039" w:rsidP="00C20039">
            <w:pPr>
              <w:spacing w:after="0" w:line="240" w:lineRule="auto"/>
              <w:jc w:val="center"/>
              <w:rPr>
                <w:rFonts w:ascii="Calibri" w:eastAsia="Times New Roman" w:hAnsi="Calibri" w:cs="Calibri"/>
                <w:color w:val="000000"/>
                <w:sz w:val="20"/>
                <w:szCs w:val="20"/>
                <w:lang w:eastAsia="ru-RU"/>
              </w:rPr>
            </w:pPr>
          </w:p>
        </w:tc>
        <w:tc>
          <w:tcPr>
            <w:tcW w:w="1451" w:type="dxa"/>
            <w:tcBorders>
              <w:top w:val="nil"/>
              <w:left w:val="nil"/>
              <w:bottom w:val="single" w:sz="4" w:space="0" w:color="000000"/>
              <w:right w:val="single" w:sz="4" w:space="0" w:color="000000"/>
            </w:tcBorders>
            <w:shd w:val="clear" w:color="auto" w:fill="auto"/>
            <w:noWrap/>
            <w:vAlign w:val="center"/>
          </w:tcPr>
          <w:p w:rsidR="00C20039" w:rsidRPr="00C20039" w:rsidRDefault="00C20039" w:rsidP="00C20039">
            <w:pPr>
              <w:spacing w:after="0" w:line="240" w:lineRule="auto"/>
              <w:jc w:val="center"/>
              <w:rPr>
                <w:rFonts w:ascii="Calibri" w:eastAsia="Times New Roman" w:hAnsi="Calibri" w:cs="Calibri"/>
                <w:color w:val="000000"/>
                <w:sz w:val="20"/>
                <w:szCs w:val="20"/>
                <w:lang w:eastAsia="ru-RU"/>
              </w:rPr>
            </w:pPr>
          </w:p>
        </w:tc>
        <w:tc>
          <w:tcPr>
            <w:tcW w:w="960" w:type="dxa"/>
            <w:tcBorders>
              <w:top w:val="nil"/>
              <w:left w:val="nil"/>
              <w:bottom w:val="single" w:sz="4" w:space="0" w:color="000000"/>
              <w:right w:val="single" w:sz="4" w:space="0" w:color="000000"/>
            </w:tcBorders>
            <w:shd w:val="clear" w:color="auto" w:fill="auto"/>
            <w:noWrap/>
            <w:vAlign w:val="center"/>
          </w:tcPr>
          <w:p w:rsidR="00C20039" w:rsidRPr="00C20039" w:rsidRDefault="00C20039" w:rsidP="00C20039">
            <w:pPr>
              <w:spacing w:after="0" w:line="240" w:lineRule="auto"/>
              <w:jc w:val="center"/>
              <w:rPr>
                <w:rFonts w:ascii="Calibri" w:eastAsia="Times New Roman" w:hAnsi="Calibri" w:cs="Calibri"/>
                <w:color w:val="000000"/>
                <w:sz w:val="20"/>
                <w:szCs w:val="20"/>
                <w:lang w:eastAsia="ru-RU"/>
              </w:rPr>
            </w:pPr>
          </w:p>
        </w:tc>
        <w:tc>
          <w:tcPr>
            <w:tcW w:w="1001" w:type="dxa"/>
            <w:tcBorders>
              <w:top w:val="nil"/>
              <w:left w:val="nil"/>
              <w:bottom w:val="single" w:sz="4" w:space="0" w:color="000000"/>
              <w:right w:val="single" w:sz="4" w:space="0" w:color="000000"/>
            </w:tcBorders>
            <w:shd w:val="clear" w:color="000000" w:fill="FFFFCC"/>
            <w:noWrap/>
            <w:vAlign w:val="center"/>
          </w:tcPr>
          <w:p w:rsidR="00C20039" w:rsidRPr="00C20039" w:rsidRDefault="00C20039" w:rsidP="00C20039">
            <w:pPr>
              <w:spacing w:after="0" w:line="240" w:lineRule="auto"/>
              <w:jc w:val="right"/>
              <w:rPr>
                <w:rFonts w:ascii="Calibri" w:eastAsia="Times New Roman" w:hAnsi="Calibri" w:cs="Calibri"/>
                <w:color w:val="000000"/>
                <w:sz w:val="20"/>
                <w:szCs w:val="20"/>
                <w:lang w:eastAsia="ru-RU"/>
              </w:rPr>
            </w:pPr>
          </w:p>
        </w:tc>
        <w:tc>
          <w:tcPr>
            <w:tcW w:w="990" w:type="dxa"/>
            <w:tcBorders>
              <w:top w:val="nil"/>
              <w:left w:val="nil"/>
              <w:bottom w:val="single" w:sz="4" w:space="0" w:color="000000"/>
              <w:right w:val="single" w:sz="4" w:space="0" w:color="000000"/>
            </w:tcBorders>
            <w:shd w:val="clear" w:color="000000" w:fill="FFFFCC"/>
            <w:noWrap/>
            <w:vAlign w:val="center"/>
          </w:tcPr>
          <w:p w:rsidR="00C20039" w:rsidRPr="00C20039" w:rsidRDefault="00C20039" w:rsidP="00C20039">
            <w:pPr>
              <w:spacing w:after="0" w:line="240" w:lineRule="auto"/>
              <w:jc w:val="right"/>
              <w:rPr>
                <w:rFonts w:ascii="Calibri" w:eastAsia="Times New Roman" w:hAnsi="Calibri" w:cs="Calibri"/>
                <w:color w:val="000000"/>
                <w:sz w:val="20"/>
                <w:szCs w:val="20"/>
                <w:lang w:eastAsia="ru-RU"/>
              </w:rPr>
            </w:pPr>
          </w:p>
        </w:tc>
        <w:tc>
          <w:tcPr>
            <w:tcW w:w="1109" w:type="dxa"/>
            <w:tcBorders>
              <w:top w:val="nil"/>
              <w:left w:val="nil"/>
              <w:bottom w:val="single" w:sz="4" w:space="0" w:color="000000"/>
              <w:right w:val="single" w:sz="4" w:space="0" w:color="000000"/>
            </w:tcBorders>
            <w:shd w:val="clear" w:color="000000" w:fill="FFFFCC"/>
            <w:noWrap/>
            <w:vAlign w:val="center"/>
          </w:tcPr>
          <w:p w:rsidR="00C20039" w:rsidRPr="00C20039" w:rsidRDefault="00C20039" w:rsidP="00C20039">
            <w:pPr>
              <w:spacing w:after="0" w:line="240" w:lineRule="auto"/>
              <w:jc w:val="right"/>
              <w:rPr>
                <w:rFonts w:ascii="Calibri" w:eastAsia="Times New Roman" w:hAnsi="Calibri" w:cs="Calibri"/>
                <w:color w:val="000000"/>
                <w:sz w:val="20"/>
                <w:szCs w:val="20"/>
                <w:lang w:eastAsia="ru-RU"/>
              </w:rPr>
            </w:pPr>
          </w:p>
        </w:tc>
        <w:tc>
          <w:tcPr>
            <w:tcW w:w="1286" w:type="dxa"/>
            <w:tcBorders>
              <w:top w:val="nil"/>
              <w:left w:val="nil"/>
              <w:bottom w:val="single" w:sz="4" w:space="0" w:color="000000"/>
              <w:right w:val="single" w:sz="4" w:space="0" w:color="000000"/>
            </w:tcBorders>
            <w:shd w:val="clear" w:color="000000" w:fill="FFFFCC"/>
            <w:noWrap/>
            <w:vAlign w:val="center"/>
          </w:tcPr>
          <w:p w:rsidR="00C20039" w:rsidRPr="00C20039" w:rsidRDefault="00C20039" w:rsidP="00C20039">
            <w:pPr>
              <w:spacing w:after="0" w:line="240" w:lineRule="auto"/>
              <w:jc w:val="right"/>
              <w:rPr>
                <w:rFonts w:ascii="Calibri" w:eastAsia="Times New Roman" w:hAnsi="Calibri" w:cs="Calibri"/>
                <w:color w:val="000000"/>
                <w:sz w:val="20"/>
                <w:szCs w:val="20"/>
                <w:lang w:eastAsia="ru-RU"/>
              </w:rPr>
            </w:pPr>
          </w:p>
        </w:tc>
        <w:tc>
          <w:tcPr>
            <w:tcW w:w="1108" w:type="dxa"/>
            <w:tcBorders>
              <w:top w:val="nil"/>
              <w:left w:val="nil"/>
              <w:bottom w:val="single" w:sz="4" w:space="0" w:color="000000"/>
              <w:right w:val="single" w:sz="4" w:space="0" w:color="000000"/>
            </w:tcBorders>
            <w:shd w:val="clear" w:color="000000" w:fill="FFFFCC"/>
            <w:noWrap/>
            <w:vAlign w:val="center"/>
          </w:tcPr>
          <w:p w:rsidR="00C20039" w:rsidRPr="00C20039" w:rsidRDefault="00C20039" w:rsidP="00C20039">
            <w:pPr>
              <w:spacing w:after="0" w:line="240" w:lineRule="auto"/>
              <w:jc w:val="right"/>
              <w:rPr>
                <w:rFonts w:ascii="Calibri" w:eastAsia="Times New Roman" w:hAnsi="Calibri" w:cs="Calibri"/>
                <w:color w:val="000000"/>
                <w:sz w:val="20"/>
                <w:szCs w:val="20"/>
                <w:lang w:eastAsia="ru-RU"/>
              </w:rPr>
            </w:pPr>
          </w:p>
        </w:tc>
        <w:tc>
          <w:tcPr>
            <w:tcW w:w="898" w:type="dxa"/>
            <w:tcBorders>
              <w:top w:val="nil"/>
              <w:left w:val="nil"/>
              <w:bottom w:val="single" w:sz="4" w:space="0" w:color="000000"/>
              <w:right w:val="single" w:sz="4" w:space="0" w:color="000000"/>
            </w:tcBorders>
            <w:shd w:val="clear" w:color="000000" w:fill="FFFFCC"/>
            <w:noWrap/>
            <w:vAlign w:val="center"/>
          </w:tcPr>
          <w:p w:rsidR="00C20039" w:rsidRPr="00C20039" w:rsidRDefault="00C20039" w:rsidP="00C20039">
            <w:pPr>
              <w:spacing w:after="0" w:line="240" w:lineRule="auto"/>
              <w:jc w:val="right"/>
              <w:rPr>
                <w:rFonts w:ascii="Calibri" w:eastAsia="Times New Roman" w:hAnsi="Calibri" w:cs="Calibri"/>
                <w:color w:val="000000"/>
                <w:sz w:val="20"/>
                <w:szCs w:val="20"/>
                <w:lang w:eastAsia="ru-RU"/>
              </w:rPr>
            </w:pPr>
          </w:p>
        </w:tc>
        <w:tc>
          <w:tcPr>
            <w:tcW w:w="993" w:type="dxa"/>
            <w:tcBorders>
              <w:top w:val="nil"/>
              <w:left w:val="nil"/>
              <w:bottom w:val="single" w:sz="4" w:space="0" w:color="000000"/>
              <w:right w:val="single" w:sz="4" w:space="0" w:color="000000"/>
            </w:tcBorders>
            <w:shd w:val="clear" w:color="000000" w:fill="FFFFCC"/>
            <w:noWrap/>
            <w:vAlign w:val="center"/>
          </w:tcPr>
          <w:p w:rsidR="00C20039" w:rsidRPr="00C20039" w:rsidRDefault="00C20039" w:rsidP="00C20039">
            <w:pPr>
              <w:spacing w:after="0" w:line="240" w:lineRule="auto"/>
              <w:jc w:val="right"/>
              <w:rPr>
                <w:rFonts w:ascii="Calibri" w:eastAsia="Times New Roman" w:hAnsi="Calibri" w:cs="Calibri"/>
                <w:color w:val="000000"/>
                <w:sz w:val="20"/>
                <w:szCs w:val="20"/>
                <w:lang w:eastAsia="ru-RU"/>
              </w:rPr>
            </w:pPr>
          </w:p>
        </w:tc>
        <w:tc>
          <w:tcPr>
            <w:tcW w:w="992" w:type="dxa"/>
            <w:tcBorders>
              <w:top w:val="nil"/>
              <w:left w:val="nil"/>
              <w:bottom w:val="single" w:sz="4" w:space="0" w:color="000000"/>
              <w:right w:val="single" w:sz="4" w:space="0" w:color="000000"/>
            </w:tcBorders>
            <w:shd w:val="clear" w:color="000000" w:fill="FFFFCC"/>
            <w:noWrap/>
            <w:vAlign w:val="center"/>
          </w:tcPr>
          <w:p w:rsidR="00C20039" w:rsidRPr="00C20039" w:rsidRDefault="00C20039" w:rsidP="00C20039">
            <w:pPr>
              <w:spacing w:after="0" w:line="240" w:lineRule="auto"/>
              <w:jc w:val="right"/>
              <w:rPr>
                <w:rFonts w:ascii="Calibri" w:eastAsia="Times New Roman" w:hAnsi="Calibri" w:cs="Calibri"/>
                <w:color w:val="000000"/>
                <w:sz w:val="20"/>
                <w:szCs w:val="20"/>
                <w:lang w:eastAsia="ru-RU"/>
              </w:rPr>
            </w:pPr>
          </w:p>
        </w:tc>
        <w:tc>
          <w:tcPr>
            <w:tcW w:w="699" w:type="dxa"/>
            <w:tcBorders>
              <w:top w:val="nil"/>
              <w:left w:val="nil"/>
              <w:bottom w:val="single" w:sz="4" w:space="0" w:color="000000"/>
              <w:right w:val="single" w:sz="4" w:space="0" w:color="000000"/>
            </w:tcBorders>
            <w:shd w:val="clear" w:color="000000" w:fill="FFFFCC"/>
            <w:noWrap/>
            <w:vAlign w:val="center"/>
          </w:tcPr>
          <w:p w:rsidR="00C20039" w:rsidRPr="00C20039" w:rsidRDefault="00C20039" w:rsidP="00C20039">
            <w:pPr>
              <w:spacing w:after="0" w:line="240" w:lineRule="auto"/>
              <w:jc w:val="right"/>
              <w:rPr>
                <w:rFonts w:ascii="Calibri" w:eastAsia="Times New Roman" w:hAnsi="Calibri" w:cs="Calibri"/>
                <w:color w:val="000000"/>
                <w:sz w:val="20"/>
                <w:szCs w:val="20"/>
                <w:lang w:eastAsia="ru-RU"/>
              </w:rPr>
            </w:pPr>
          </w:p>
        </w:tc>
        <w:tc>
          <w:tcPr>
            <w:tcW w:w="970" w:type="dxa"/>
            <w:tcBorders>
              <w:top w:val="nil"/>
              <w:left w:val="nil"/>
              <w:bottom w:val="nil"/>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lang w:eastAsia="ru-RU"/>
              </w:rPr>
            </w:pPr>
            <w:r w:rsidRPr="00C20039">
              <w:rPr>
                <w:rFonts w:ascii="Calibri" w:eastAsia="Times New Roman" w:hAnsi="Calibri" w:cs="Calibri"/>
                <w:color w:val="000000"/>
                <w:lang w:eastAsia="ru-RU"/>
              </w:rPr>
              <w:t> </w:t>
            </w:r>
          </w:p>
        </w:tc>
      </w:tr>
      <w:tr w:rsidR="00A51A59" w:rsidRPr="00C20039" w:rsidTr="00A51A59">
        <w:trPr>
          <w:gridAfter w:val="1"/>
          <w:wAfter w:w="48" w:type="dxa"/>
          <w:trHeight w:val="510"/>
        </w:trPr>
        <w:tc>
          <w:tcPr>
            <w:tcW w:w="1981" w:type="dxa"/>
            <w:tcBorders>
              <w:top w:val="nil"/>
              <w:left w:val="single" w:sz="4" w:space="0" w:color="000000"/>
              <w:bottom w:val="single" w:sz="4" w:space="0" w:color="000000"/>
              <w:right w:val="single" w:sz="4" w:space="0" w:color="000000"/>
            </w:tcBorders>
            <w:shd w:val="clear" w:color="auto" w:fill="auto"/>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lastRenderedPageBreak/>
              <w:t>на закупку товаров, работ, услуг по году начала закупки:</w:t>
            </w:r>
          </w:p>
        </w:tc>
        <w:tc>
          <w:tcPr>
            <w:tcW w:w="1133" w:type="dxa"/>
            <w:tcBorders>
              <w:top w:val="nil"/>
              <w:left w:val="nil"/>
              <w:bottom w:val="single" w:sz="4" w:space="0" w:color="000000"/>
              <w:right w:val="single" w:sz="4" w:space="0" w:color="000000"/>
            </w:tcBorders>
            <w:shd w:val="clear" w:color="auto" w:fill="auto"/>
            <w:noWrap/>
            <w:vAlign w:val="center"/>
          </w:tcPr>
          <w:p w:rsidR="00C20039" w:rsidRPr="00C20039" w:rsidRDefault="00C20039" w:rsidP="00C20039">
            <w:pPr>
              <w:spacing w:after="0" w:line="240" w:lineRule="auto"/>
              <w:jc w:val="center"/>
              <w:rPr>
                <w:rFonts w:ascii="Calibri" w:eastAsia="Times New Roman" w:hAnsi="Calibri" w:cs="Calibri"/>
                <w:color w:val="000000"/>
                <w:sz w:val="20"/>
                <w:szCs w:val="20"/>
                <w:lang w:eastAsia="ru-RU"/>
              </w:rPr>
            </w:pPr>
          </w:p>
        </w:tc>
        <w:tc>
          <w:tcPr>
            <w:tcW w:w="1451" w:type="dxa"/>
            <w:tcBorders>
              <w:top w:val="nil"/>
              <w:left w:val="nil"/>
              <w:bottom w:val="single" w:sz="4" w:space="0" w:color="000000"/>
              <w:right w:val="single" w:sz="4" w:space="0" w:color="000000"/>
            </w:tcBorders>
            <w:shd w:val="clear" w:color="auto" w:fill="auto"/>
            <w:noWrap/>
            <w:vAlign w:val="center"/>
          </w:tcPr>
          <w:p w:rsidR="00C20039" w:rsidRPr="00C20039" w:rsidRDefault="00C20039" w:rsidP="00C20039">
            <w:pPr>
              <w:spacing w:after="0" w:line="240" w:lineRule="auto"/>
              <w:jc w:val="center"/>
              <w:rPr>
                <w:rFonts w:ascii="Calibri" w:eastAsia="Times New Roman" w:hAnsi="Calibri" w:cs="Calibri"/>
                <w:color w:val="000000"/>
                <w:sz w:val="20"/>
                <w:szCs w:val="20"/>
                <w:lang w:eastAsia="ru-RU"/>
              </w:rPr>
            </w:pPr>
          </w:p>
        </w:tc>
        <w:tc>
          <w:tcPr>
            <w:tcW w:w="960" w:type="dxa"/>
            <w:tcBorders>
              <w:top w:val="nil"/>
              <w:left w:val="nil"/>
              <w:bottom w:val="single" w:sz="4" w:space="0" w:color="000000"/>
              <w:right w:val="single" w:sz="4" w:space="0" w:color="000000"/>
            </w:tcBorders>
            <w:shd w:val="clear" w:color="auto" w:fill="auto"/>
            <w:noWrap/>
            <w:vAlign w:val="center"/>
          </w:tcPr>
          <w:p w:rsidR="00C20039" w:rsidRPr="00C20039" w:rsidRDefault="00C20039" w:rsidP="00C20039">
            <w:pPr>
              <w:spacing w:after="0" w:line="240" w:lineRule="auto"/>
              <w:jc w:val="center"/>
              <w:rPr>
                <w:rFonts w:ascii="Calibri" w:eastAsia="Times New Roman" w:hAnsi="Calibri" w:cs="Calibri"/>
                <w:color w:val="000000"/>
                <w:sz w:val="20"/>
                <w:szCs w:val="20"/>
                <w:lang w:eastAsia="ru-RU"/>
              </w:rPr>
            </w:pPr>
          </w:p>
        </w:tc>
        <w:tc>
          <w:tcPr>
            <w:tcW w:w="1001" w:type="dxa"/>
            <w:tcBorders>
              <w:top w:val="nil"/>
              <w:left w:val="nil"/>
              <w:bottom w:val="single" w:sz="4" w:space="0" w:color="000000"/>
              <w:right w:val="single" w:sz="4" w:space="0" w:color="000000"/>
            </w:tcBorders>
            <w:shd w:val="clear" w:color="000000" w:fill="CCFFFF"/>
            <w:noWrap/>
            <w:vAlign w:val="center"/>
          </w:tcPr>
          <w:p w:rsidR="00C20039" w:rsidRPr="00C20039" w:rsidRDefault="00C20039" w:rsidP="00C20039">
            <w:pPr>
              <w:spacing w:after="0" w:line="240" w:lineRule="auto"/>
              <w:jc w:val="right"/>
              <w:rPr>
                <w:rFonts w:ascii="Calibri" w:eastAsia="Times New Roman" w:hAnsi="Calibri" w:cs="Calibri"/>
                <w:color w:val="000000"/>
                <w:sz w:val="20"/>
                <w:szCs w:val="20"/>
                <w:lang w:eastAsia="ru-RU"/>
              </w:rPr>
            </w:pPr>
          </w:p>
        </w:tc>
        <w:tc>
          <w:tcPr>
            <w:tcW w:w="990" w:type="dxa"/>
            <w:tcBorders>
              <w:top w:val="nil"/>
              <w:left w:val="nil"/>
              <w:bottom w:val="single" w:sz="4" w:space="0" w:color="000000"/>
              <w:right w:val="single" w:sz="4" w:space="0" w:color="000000"/>
            </w:tcBorders>
            <w:shd w:val="clear" w:color="000000" w:fill="CCFFFF"/>
            <w:noWrap/>
            <w:vAlign w:val="center"/>
          </w:tcPr>
          <w:p w:rsidR="00C20039" w:rsidRPr="00C20039" w:rsidRDefault="00C20039" w:rsidP="00C20039">
            <w:pPr>
              <w:spacing w:after="0" w:line="240" w:lineRule="auto"/>
              <w:jc w:val="right"/>
              <w:rPr>
                <w:rFonts w:ascii="Calibri" w:eastAsia="Times New Roman" w:hAnsi="Calibri" w:cs="Calibri"/>
                <w:color w:val="000000"/>
                <w:sz w:val="20"/>
                <w:szCs w:val="20"/>
                <w:lang w:eastAsia="ru-RU"/>
              </w:rPr>
            </w:pPr>
          </w:p>
        </w:tc>
        <w:tc>
          <w:tcPr>
            <w:tcW w:w="1109" w:type="dxa"/>
            <w:tcBorders>
              <w:top w:val="nil"/>
              <w:left w:val="nil"/>
              <w:bottom w:val="single" w:sz="4" w:space="0" w:color="000000"/>
              <w:right w:val="single" w:sz="4" w:space="0" w:color="000000"/>
            </w:tcBorders>
            <w:shd w:val="clear" w:color="000000" w:fill="CCFFFF"/>
            <w:noWrap/>
            <w:vAlign w:val="center"/>
          </w:tcPr>
          <w:p w:rsidR="00C20039" w:rsidRPr="00C20039" w:rsidRDefault="00C20039" w:rsidP="00C20039">
            <w:pPr>
              <w:spacing w:after="0" w:line="240" w:lineRule="auto"/>
              <w:jc w:val="right"/>
              <w:rPr>
                <w:rFonts w:ascii="Calibri" w:eastAsia="Times New Roman" w:hAnsi="Calibri" w:cs="Calibri"/>
                <w:color w:val="000000"/>
                <w:sz w:val="20"/>
                <w:szCs w:val="20"/>
                <w:lang w:eastAsia="ru-RU"/>
              </w:rPr>
            </w:pPr>
          </w:p>
        </w:tc>
        <w:tc>
          <w:tcPr>
            <w:tcW w:w="1286" w:type="dxa"/>
            <w:tcBorders>
              <w:top w:val="nil"/>
              <w:left w:val="nil"/>
              <w:bottom w:val="single" w:sz="4" w:space="0" w:color="000000"/>
              <w:right w:val="single" w:sz="4" w:space="0" w:color="000000"/>
            </w:tcBorders>
            <w:shd w:val="clear" w:color="000000" w:fill="CCFFFF"/>
            <w:noWrap/>
            <w:vAlign w:val="center"/>
          </w:tcPr>
          <w:p w:rsidR="00C20039" w:rsidRPr="00C20039" w:rsidRDefault="00C20039" w:rsidP="00C20039">
            <w:pPr>
              <w:spacing w:after="0" w:line="240" w:lineRule="auto"/>
              <w:jc w:val="right"/>
              <w:rPr>
                <w:rFonts w:ascii="Calibri" w:eastAsia="Times New Roman" w:hAnsi="Calibri" w:cs="Calibri"/>
                <w:color w:val="000000"/>
                <w:sz w:val="20"/>
                <w:szCs w:val="20"/>
                <w:lang w:eastAsia="ru-RU"/>
              </w:rPr>
            </w:pPr>
          </w:p>
        </w:tc>
        <w:tc>
          <w:tcPr>
            <w:tcW w:w="1108" w:type="dxa"/>
            <w:tcBorders>
              <w:top w:val="nil"/>
              <w:left w:val="nil"/>
              <w:bottom w:val="single" w:sz="4" w:space="0" w:color="000000"/>
              <w:right w:val="single" w:sz="4" w:space="0" w:color="000000"/>
            </w:tcBorders>
            <w:shd w:val="clear" w:color="000000" w:fill="CCFFFF"/>
            <w:noWrap/>
            <w:vAlign w:val="center"/>
          </w:tcPr>
          <w:p w:rsidR="00C20039" w:rsidRPr="00C20039" w:rsidRDefault="00C20039" w:rsidP="00C20039">
            <w:pPr>
              <w:spacing w:after="0" w:line="240" w:lineRule="auto"/>
              <w:jc w:val="right"/>
              <w:rPr>
                <w:rFonts w:ascii="Calibri" w:eastAsia="Times New Roman" w:hAnsi="Calibri" w:cs="Calibri"/>
                <w:color w:val="000000"/>
                <w:sz w:val="20"/>
                <w:szCs w:val="20"/>
                <w:lang w:eastAsia="ru-RU"/>
              </w:rPr>
            </w:pPr>
          </w:p>
        </w:tc>
        <w:tc>
          <w:tcPr>
            <w:tcW w:w="898" w:type="dxa"/>
            <w:tcBorders>
              <w:top w:val="nil"/>
              <w:left w:val="nil"/>
              <w:bottom w:val="single" w:sz="4" w:space="0" w:color="000000"/>
              <w:right w:val="single" w:sz="4" w:space="0" w:color="000000"/>
            </w:tcBorders>
            <w:shd w:val="clear" w:color="000000" w:fill="CCFFFF"/>
            <w:noWrap/>
            <w:vAlign w:val="center"/>
          </w:tcPr>
          <w:p w:rsidR="00C20039" w:rsidRPr="00C20039" w:rsidRDefault="00C20039" w:rsidP="00C20039">
            <w:pPr>
              <w:spacing w:after="0" w:line="240" w:lineRule="auto"/>
              <w:jc w:val="right"/>
              <w:rPr>
                <w:rFonts w:ascii="Calibri" w:eastAsia="Times New Roman" w:hAnsi="Calibri" w:cs="Calibri"/>
                <w:color w:val="000000"/>
                <w:sz w:val="20"/>
                <w:szCs w:val="20"/>
                <w:lang w:eastAsia="ru-RU"/>
              </w:rPr>
            </w:pPr>
          </w:p>
        </w:tc>
        <w:tc>
          <w:tcPr>
            <w:tcW w:w="993" w:type="dxa"/>
            <w:tcBorders>
              <w:top w:val="nil"/>
              <w:left w:val="nil"/>
              <w:bottom w:val="single" w:sz="4" w:space="0" w:color="000000"/>
              <w:right w:val="single" w:sz="4" w:space="0" w:color="000000"/>
            </w:tcBorders>
            <w:shd w:val="clear" w:color="000000" w:fill="CCFFFF"/>
            <w:noWrap/>
            <w:vAlign w:val="center"/>
          </w:tcPr>
          <w:p w:rsidR="00C20039" w:rsidRPr="00C20039" w:rsidRDefault="00C20039" w:rsidP="00C20039">
            <w:pPr>
              <w:spacing w:after="0" w:line="240" w:lineRule="auto"/>
              <w:jc w:val="right"/>
              <w:rPr>
                <w:rFonts w:ascii="Calibri" w:eastAsia="Times New Roman" w:hAnsi="Calibri" w:cs="Calibri"/>
                <w:color w:val="000000"/>
                <w:sz w:val="20"/>
                <w:szCs w:val="20"/>
                <w:lang w:eastAsia="ru-RU"/>
              </w:rPr>
            </w:pPr>
          </w:p>
        </w:tc>
        <w:tc>
          <w:tcPr>
            <w:tcW w:w="992" w:type="dxa"/>
            <w:tcBorders>
              <w:top w:val="nil"/>
              <w:left w:val="nil"/>
              <w:bottom w:val="single" w:sz="4" w:space="0" w:color="000000"/>
              <w:right w:val="single" w:sz="4" w:space="0" w:color="000000"/>
            </w:tcBorders>
            <w:shd w:val="clear" w:color="000000" w:fill="CCFFFF"/>
            <w:noWrap/>
            <w:vAlign w:val="center"/>
          </w:tcPr>
          <w:p w:rsidR="00C20039" w:rsidRPr="00C20039" w:rsidRDefault="00C20039" w:rsidP="00C20039">
            <w:pPr>
              <w:spacing w:after="0" w:line="240" w:lineRule="auto"/>
              <w:jc w:val="right"/>
              <w:rPr>
                <w:rFonts w:ascii="Calibri" w:eastAsia="Times New Roman" w:hAnsi="Calibri" w:cs="Calibri"/>
                <w:color w:val="000000"/>
                <w:sz w:val="20"/>
                <w:szCs w:val="20"/>
                <w:lang w:eastAsia="ru-RU"/>
              </w:rPr>
            </w:pPr>
          </w:p>
        </w:tc>
        <w:tc>
          <w:tcPr>
            <w:tcW w:w="699" w:type="dxa"/>
            <w:tcBorders>
              <w:top w:val="nil"/>
              <w:left w:val="nil"/>
              <w:bottom w:val="single" w:sz="4" w:space="0" w:color="000000"/>
              <w:right w:val="single" w:sz="4" w:space="0" w:color="000000"/>
            </w:tcBorders>
            <w:shd w:val="clear" w:color="000000" w:fill="CCFFFF"/>
            <w:noWrap/>
            <w:vAlign w:val="center"/>
          </w:tcPr>
          <w:p w:rsidR="00C20039" w:rsidRPr="00C20039" w:rsidRDefault="00C20039" w:rsidP="00C20039">
            <w:pPr>
              <w:spacing w:after="0" w:line="240" w:lineRule="auto"/>
              <w:jc w:val="right"/>
              <w:rPr>
                <w:rFonts w:ascii="Calibri" w:eastAsia="Times New Roman" w:hAnsi="Calibri" w:cs="Calibri"/>
                <w:color w:val="000000"/>
                <w:sz w:val="20"/>
                <w:szCs w:val="20"/>
                <w:lang w:eastAsia="ru-RU"/>
              </w:rPr>
            </w:pPr>
          </w:p>
        </w:tc>
        <w:tc>
          <w:tcPr>
            <w:tcW w:w="970" w:type="dxa"/>
            <w:tcBorders>
              <w:top w:val="nil"/>
              <w:left w:val="nil"/>
              <w:bottom w:val="nil"/>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lang w:eastAsia="ru-RU"/>
              </w:rPr>
            </w:pPr>
            <w:r w:rsidRPr="00C20039">
              <w:rPr>
                <w:rFonts w:ascii="Calibri" w:eastAsia="Times New Roman" w:hAnsi="Calibri" w:cs="Calibri"/>
                <w:color w:val="000000"/>
                <w:lang w:eastAsia="ru-RU"/>
              </w:rPr>
              <w:t> </w:t>
            </w:r>
          </w:p>
        </w:tc>
      </w:tr>
      <w:tr w:rsidR="0070532D" w:rsidRPr="00C20039" w:rsidTr="00A51A59">
        <w:trPr>
          <w:gridAfter w:val="1"/>
          <w:wAfter w:w="48" w:type="dxa"/>
          <w:trHeight w:val="255"/>
        </w:trPr>
        <w:tc>
          <w:tcPr>
            <w:tcW w:w="1981" w:type="dxa"/>
            <w:tcBorders>
              <w:top w:val="nil"/>
              <w:left w:val="single" w:sz="4" w:space="0" w:color="000000"/>
              <w:bottom w:val="single" w:sz="4" w:space="0" w:color="000000"/>
              <w:right w:val="single" w:sz="4" w:space="0" w:color="000000"/>
            </w:tcBorders>
            <w:shd w:val="clear" w:color="auto" w:fill="auto"/>
            <w:vAlign w:val="center"/>
            <w:hideMark/>
          </w:tcPr>
          <w:p w:rsidR="00C20039" w:rsidRPr="00C20039" w:rsidRDefault="00C20039" w:rsidP="00C20039">
            <w:pPr>
              <w:spacing w:after="0" w:line="240" w:lineRule="auto"/>
              <w:rPr>
                <w:rFonts w:ascii="Calibri" w:eastAsia="Times New Roman" w:hAnsi="Calibri" w:cs="Calibri"/>
                <w:color w:val="000000"/>
                <w:sz w:val="20"/>
                <w:szCs w:val="20"/>
                <w:lang w:eastAsia="ru-RU"/>
              </w:rPr>
            </w:pPr>
            <w:r w:rsidRPr="00C20039">
              <w:rPr>
                <w:rFonts w:ascii="Calibri" w:eastAsia="Times New Roman" w:hAnsi="Calibri" w:cs="Calibri"/>
                <w:color w:val="000000"/>
                <w:sz w:val="20"/>
                <w:szCs w:val="20"/>
                <w:lang w:eastAsia="ru-RU"/>
              </w:rPr>
              <w:t> </w:t>
            </w:r>
          </w:p>
        </w:tc>
        <w:tc>
          <w:tcPr>
            <w:tcW w:w="1133" w:type="dxa"/>
            <w:tcBorders>
              <w:top w:val="nil"/>
              <w:left w:val="nil"/>
              <w:bottom w:val="single" w:sz="4" w:space="0" w:color="000000"/>
              <w:right w:val="single" w:sz="4" w:space="0" w:color="000000"/>
            </w:tcBorders>
            <w:shd w:val="clear" w:color="auto" w:fill="auto"/>
            <w:noWrap/>
            <w:vAlign w:val="center"/>
          </w:tcPr>
          <w:p w:rsidR="00C20039" w:rsidRPr="00C20039" w:rsidRDefault="00C20039" w:rsidP="00C20039">
            <w:pPr>
              <w:spacing w:after="0" w:line="240" w:lineRule="auto"/>
              <w:jc w:val="center"/>
              <w:rPr>
                <w:rFonts w:ascii="Calibri" w:eastAsia="Times New Roman" w:hAnsi="Calibri" w:cs="Calibri"/>
                <w:color w:val="000000"/>
                <w:sz w:val="20"/>
                <w:szCs w:val="20"/>
                <w:lang w:eastAsia="ru-RU"/>
              </w:rPr>
            </w:pPr>
          </w:p>
        </w:tc>
        <w:tc>
          <w:tcPr>
            <w:tcW w:w="1451" w:type="dxa"/>
            <w:tcBorders>
              <w:top w:val="nil"/>
              <w:left w:val="nil"/>
              <w:bottom w:val="single" w:sz="4" w:space="0" w:color="000000"/>
              <w:right w:val="single" w:sz="4" w:space="0" w:color="000000"/>
            </w:tcBorders>
            <w:shd w:val="clear" w:color="auto" w:fill="auto"/>
            <w:noWrap/>
            <w:vAlign w:val="center"/>
          </w:tcPr>
          <w:p w:rsidR="00C20039" w:rsidRPr="00C20039" w:rsidRDefault="00C20039" w:rsidP="00C20039">
            <w:pPr>
              <w:spacing w:after="0" w:line="240" w:lineRule="auto"/>
              <w:jc w:val="center"/>
              <w:rPr>
                <w:rFonts w:ascii="Calibri" w:eastAsia="Times New Roman" w:hAnsi="Calibri" w:cs="Calibri"/>
                <w:color w:val="000000"/>
                <w:sz w:val="20"/>
                <w:szCs w:val="20"/>
                <w:lang w:eastAsia="ru-RU"/>
              </w:rPr>
            </w:pPr>
          </w:p>
        </w:tc>
        <w:tc>
          <w:tcPr>
            <w:tcW w:w="960" w:type="dxa"/>
            <w:tcBorders>
              <w:top w:val="nil"/>
              <w:left w:val="nil"/>
              <w:bottom w:val="single" w:sz="4" w:space="0" w:color="000000"/>
              <w:right w:val="single" w:sz="4" w:space="0" w:color="000000"/>
            </w:tcBorders>
            <w:shd w:val="clear" w:color="auto" w:fill="auto"/>
            <w:noWrap/>
            <w:vAlign w:val="center"/>
          </w:tcPr>
          <w:p w:rsidR="00C20039" w:rsidRPr="00C20039" w:rsidRDefault="00C20039" w:rsidP="00C20039">
            <w:pPr>
              <w:spacing w:after="0" w:line="240" w:lineRule="auto"/>
              <w:jc w:val="center"/>
              <w:rPr>
                <w:rFonts w:ascii="Calibri" w:eastAsia="Times New Roman" w:hAnsi="Calibri" w:cs="Calibri"/>
                <w:color w:val="000000"/>
                <w:sz w:val="20"/>
                <w:szCs w:val="20"/>
                <w:lang w:eastAsia="ru-RU"/>
              </w:rPr>
            </w:pPr>
          </w:p>
        </w:tc>
        <w:tc>
          <w:tcPr>
            <w:tcW w:w="1001" w:type="dxa"/>
            <w:tcBorders>
              <w:top w:val="nil"/>
              <w:left w:val="nil"/>
              <w:bottom w:val="single" w:sz="4" w:space="0" w:color="000000"/>
              <w:right w:val="single" w:sz="4" w:space="0" w:color="000000"/>
            </w:tcBorders>
            <w:shd w:val="clear" w:color="auto" w:fill="auto"/>
            <w:noWrap/>
            <w:vAlign w:val="center"/>
          </w:tcPr>
          <w:p w:rsidR="00C20039" w:rsidRPr="00C20039" w:rsidRDefault="00C20039" w:rsidP="00C20039">
            <w:pPr>
              <w:spacing w:after="0" w:line="240" w:lineRule="auto"/>
              <w:jc w:val="right"/>
              <w:rPr>
                <w:rFonts w:ascii="Calibri" w:eastAsia="Times New Roman" w:hAnsi="Calibri" w:cs="Calibri"/>
                <w:color w:val="000000"/>
                <w:sz w:val="20"/>
                <w:szCs w:val="20"/>
                <w:lang w:eastAsia="ru-RU"/>
              </w:rPr>
            </w:pPr>
          </w:p>
        </w:tc>
        <w:tc>
          <w:tcPr>
            <w:tcW w:w="990" w:type="dxa"/>
            <w:tcBorders>
              <w:top w:val="nil"/>
              <w:left w:val="nil"/>
              <w:bottom w:val="single" w:sz="4" w:space="0" w:color="000000"/>
              <w:right w:val="single" w:sz="4" w:space="0" w:color="000000"/>
            </w:tcBorders>
            <w:shd w:val="clear" w:color="auto" w:fill="auto"/>
            <w:noWrap/>
            <w:vAlign w:val="center"/>
          </w:tcPr>
          <w:p w:rsidR="00C20039" w:rsidRPr="00C20039" w:rsidRDefault="00C20039" w:rsidP="00C20039">
            <w:pPr>
              <w:spacing w:after="0" w:line="240" w:lineRule="auto"/>
              <w:jc w:val="right"/>
              <w:rPr>
                <w:rFonts w:ascii="Calibri" w:eastAsia="Times New Roman" w:hAnsi="Calibri" w:cs="Calibri"/>
                <w:color w:val="000000"/>
                <w:sz w:val="20"/>
                <w:szCs w:val="20"/>
                <w:lang w:eastAsia="ru-RU"/>
              </w:rPr>
            </w:pPr>
          </w:p>
        </w:tc>
        <w:tc>
          <w:tcPr>
            <w:tcW w:w="1109" w:type="dxa"/>
            <w:tcBorders>
              <w:top w:val="nil"/>
              <w:left w:val="nil"/>
              <w:bottom w:val="single" w:sz="4" w:space="0" w:color="000000"/>
              <w:right w:val="single" w:sz="4" w:space="0" w:color="000000"/>
            </w:tcBorders>
            <w:shd w:val="clear" w:color="auto" w:fill="auto"/>
            <w:noWrap/>
            <w:vAlign w:val="center"/>
          </w:tcPr>
          <w:p w:rsidR="00C20039" w:rsidRPr="00C20039" w:rsidRDefault="00C20039" w:rsidP="00C20039">
            <w:pPr>
              <w:spacing w:after="0" w:line="240" w:lineRule="auto"/>
              <w:jc w:val="right"/>
              <w:rPr>
                <w:rFonts w:ascii="Calibri" w:eastAsia="Times New Roman" w:hAnsi="Calibri" w:cs="Calibri"/>
                <w:color w:val="000000"/>
                <w:sz w:val="20"/>
                <w:szCs w:val="20"/>
                <w:lang w:eastAsia="ru-RU"/>
              </w:rPr>
            </w:pPr>
          </w:p>
        </w:tc>
        <w:tc>
          <w:tcPr>
            <w:tcW w:w="1286" w:type="dxa"/>
            <w:tcBorders>
              <w:top w:val="nil"/>
              <w:left w:val="nil"/>
              <w:bottom w:val="single" w:sz="4" w:space="0" w:color="000000"/>
              <w:right w:val="single" w:sz="4" w:space="0" w:color="000000"/>
            </w:tcBorders>
            <w:shd w:val="clear" w:color="auto" w:fill="auto"/>
            <w:noWrap/>
            <w:vAlign w:val="center"/>
          </w:tcPr>
          <w:p w:rsidR="00C20039" w:rsidRPr="00C20039" w:rsidRDefault="00C20039" w:rsidP="00C20039">
            <w:pPr>
              <w:spacing w:after="0" w:line="240" w:lineRule="auto"/>
              <w:jc w:val="right"/>
              <w:rPr>
                <w:rFonts w:ascii="Calibri" w:eastAsia="Times New Roman" w:hAnsi="Calibri" w:cs="Calibri"/>
                <w:color w:val="000000"/>
                <w:sz w:val="20"/>
                <w:szCs w:val="20"/>
                <w:lang w:eastAsia="ru-RU"/>
              </w:rPr>
            </w:pPr>
          </w:p>
        </w:tc>
        <w:tc>
          <w:tcPr>
            <w:tcW w:w="1108" w:type="dxa"/>
            <w:tcBorders>
              <w:top w:val="nil"/>
              <w:left w:val="nil"/>
              <w:bottom w:val="single" w:sz="4" w:space="0" w:color="000000"/>
              <w:right w:val="single" w:sz="4" w:space="0" w:color="000000"/>
            </w:tcBorders>
            <w:shd w:val="clear" w:color="auto" w:fill="auto"/>
            <w:noWrap/>
            <w:vAlign w:val="center"/>
          </w:tcPr>
          <w:p w:rsidR="00C20039" w:rsidRPr="00C20039" w:rsidRDefault="00C20039" w:rsidP="00C20039">
            <w:pPr>
              <w:spacing w:after="0" w:line="240" w:lineRule="auto"/>
              <w:jc w:val="right"/>
              <w:rPr>
                <w:rFonts w:ascii="Calibri" w:eastAsia="Times New Roman" w:hAnsi="Calibri" w:cs="Calibri"/>
                <w:color w:val="000000"/>
                <w:sz w:val="20"/>
                <w:szCs w:val="20"/>
                <w:lang w:eastAsia="ru-RU"/>
              </w:rPr>
            </w:pPr>
          </w:p>
        </w:tc>
        <w:tc>
          <w:tcPr>
            <w:tcW w:w="898" w:type="dxa"/>
            <w:tcBorders>
              <w:top w:val="nil"/>
              <w:left w:val="nil"/>
              <w:bottom w:val="single" w:sz="4" w:space="0" w:color="000000"/>
              <w:right w:val="single" w:sz="4" w:space="0" w:color="000000"/>
            </w:tcBorders>
            <w:shd w:val="clear" w:color="auto" w:fill="auto"/>
            <w:noWrap/>
            <w:vAlign w:val="center"/>
          </w:tcPr>
          <w:p w:rsidR="00C20039" w:rsidRPr="00C20039" w:rsidRDefault="00C20039" w:rsidP="00C20039">
            <w:pPr>
              <w:spacing w:after="0" w:line="240" w:lineRule="auto"/>
              <w:jc w:val="right"/>
              <w:rPr>
                <w:rFonts w:ascii="Calibri" w:eastAsia="Times New Roman" w:hAnsi="Calibri" w:cs="Calibri"/>
                <w:color w:val="000000"/>
                <w:sz w:val="20"/>
                <w:szCs w:val="20"/>
                <w:lang w:eastAsia="ru-RU"/>
              </w:rPr>
            </w:pPr>
          </w:p>
        </w:tc>
        <w:tc>
          <w:tcPr>
            <w:tcW w:w="993" w:type="dxa"/>
            <w:tcBorders>
              <w:top w:val="nil"/>
              <w:left w:val="nil"/>
              <w:bottom w:val="single" w:sz="4" w:space="0" w:color="000000"/>
              <w:right w:val="single" w:sz="4" w:space="0" w:color="000000"/>
            </w:tcBorders>
            <w:shd w:val="clear" w:color="auto" w:fill="auto"/>
            <w:noWrap/>
            <w:vAlign w:val="center"/>
          </w:tcPr>
          <w:p w:rsidR="00C20039" w:rsidRPr="00C20039" w:rsidRDefault="00C20039" w:rsidP="00C20039">
            <w:pPr>
              <w:spacing w:after="0" w:line="240" w:lineRule="auto"/>
              <w:jc w:val="right"/>
              <w:rPr>
                <w:rFonts w:ascii="Calibri" w:eastAsia="Times New Roman" w:hAnsi="Calibri" w:cs="Calibri"/>
                <w:color w:val="000000"/>
                <w:sz w:val="20"/>
                <w:szCs w:val="20"/>
                <w:lang w:eastAsia="ru-RU"/>
              </w:rPr>
            </w:pPr>
          </w:p>
        </w:tc>
        <w:tc>
          <w:tcPr>
            <w:tcW w:w="992" w:type="dxa"/>
            <w:tcBorders>
              <w:top w:val="nil"/>
              <w:left w:val="nil"/>
              <w:bottom w:val="single" w:sz="4" w:space="0" w:color="000000"/>
              <w:right w:val="single" w:sz="4" w:space="0" w:color="000000"/>
            </w:tcBorders>
            <w:shd w:val="clear" w:color="auto" w:fill="auto"/>
            <w:noWrap/>
            <w:vAlign w:val="center"/>
          </w:tcPr>
          <w:p w:rsidR="00C20039" w:rsidRPr="00C20039" w:rsidRDefault="00C20039" w:rsidP="00C20039">
            <w:pPr>
              <w:spacing w:after="0" w:line="240" w:lineRule="auto"/>
              <w:jc w:val="right"/>
              <w:rPr>
                <w:rFonts w:ascii="Calibri" w:eastAsia="Times New Roman" w:hAnsi="Calibri" w:cs="Calibri"/>
                <w:color w:val="000000"/>
                <w:sz w:val="20"/>
                <w:szCs w:val="20"/>
                <w:lang w:eastAsia="ru-RU"/>
              </w:rPr>
            </w:pPr>
          </w:p>
        </w:tc>
        <w:tc>
          <w:tcPr>
            <w:tcW w:w="699" w:type="dxa"/>
            <w:tcBorders>
              <w:top w:val="nil"/>
              <w:left w:val="nil"/>
              <w:bottom w:val="single" w:sz="4" w:space="0" w:color="000000"/>
              <w:right w:val="single" w:sz="4" w:space="0" w:color="000000"/>
            </w:tcBorders>
            <w:shd w:val="clear" w:color="auto" w:fill="auto"/>
            <w:noWrap/>
            <w:vAlign w:val="center"/>
          </w:tcPr>
          <w:p w:rsidR="00C20039" w:rsidRPr="00C20039" w:rsidRDefault="00C20039" w:rsidP="00C20039">
            <w:pPr>
              <w:spacing w:after="0" w:line="240" w:lineRule="auto"/>
              <w:jc w:val="right"/>
              <w:rPr>
                <w:rFonts w:ascii="Calibri" w:eastAsia="Times New Roman" w:hAnsi="Calibri" w:cs="Calibri"/>
                <w:color w:val="000000"/>
                <w:sz w:val="20"/>
                <w:szCs w:val="20"/>
                <w:lang w:eastAsia="ru-RU"/>
              </w:rPr>
            </w:pPr>
          </w:p>
        </w:tc>
        <w:tc>
          <w:tcPr>
            <w:tcW w:w="970" w:type="dxa"/>
            <w:tcBorders>
              <w:top w:val="nil"/>
              <w:left w:val="nil"/>
              <w:bottom w:val="nil"/>
              <w:right w:val="nil"/>
            </w:tcBorders>
            <w:shd w:val="clear" w:color="auto" w:fill="auto"/>
            <w:noWrap/>
            <w:vAlign w:val="center"/>
            <w:hideMark/>
          </w:tcPr>
          <w:p w:rsidR="00C20039" w:rsidRPr="00C20039" w:rsidRDefault="00C20039" w:rsidP="00C20039">
            <w:pPr>
              <w:spacing w:after="0" w:line="240" w:lineRule="auto"/>
              <w:rPr>
                <w:rFonts w:ascii="Calibri" w:eastAsia="Times New Roman" w:hAnsi="Calibri" w:cs="Calibri"/>
                <w:color w:val="000000"/>
                <w:lang w:eastAsia="ru-RU"/>
              </w:rPr>
            </w:pPr>
            <w:r w:rsidRPr="00C20039">
              <w:rPr>
                <w:rFonts w:ascii="Calibri" w:eastAsia="Times New Roman" w:hAnsi="Calibri" w:cs="Calibri"/>
                <w:color w:val="000000"/>
                <w:lang w:eastAsia="ru-RU"/>
              </w:rPr>
              <w:t> </w:t>
            </w:r>
          </w:p>
        </w:tc>
      </w:tr>
    </w:tbl>
    <w:p w:rsidR="00314275" w:rsidRDefault="00314275" w:rsidP="00314275">
      <w:pPr>
        <w:pStyle w:val="ConsPlusNormal"/>
        <w:ind w:firstLine="540"/>
        <w:jc w:val="both"/>
      </w:pPr>
      <w:r>
        <w:t>--------------------------------</w:t>
      </w:r>
    </w:p>
    <w:p w:rsidR="00314275" w:rsidRDefault="00314275" w:rsidP="003E4009">
      <w:pPr>
        <w:pStyle w:val="ConsPlusNormal"/>
        <w:spacing w:before="220"/>
        <w:ind w:left="426" w:firstLine="114"/>
        <w:jc w:val="both"/>
      </w:pPr>
      <w:r>
        <w:t>&lt;</w:t>
      </w:r>
      <w:r w:rsidR="009A3EA4">
        <w:t>3</w:t>
      </w:r>
      <w:r>
        <w:t xml:space="preserve">&gt; В </w:t>
      </w:r>
      <w:hyperlink w:anchor="P973">
        <w:r>
          <w:rPr>
            <w:color w:val="0000FF"/>
          </w:rPr>
          <w:t>Разделе 2</w:t>
        </w:r>
      </w:hyperlink>
      <w:r>
        <w:t xml:space="preserve"> "Сведения по выплатам на закупку товаров, работ, услуг" Плана детализируются показатели выплат по расходам на закупку товаров, </w:t>
      </w:r>
      <w:r w:rsidR="003E4009">
        <w:t xml:space="preserve"> </w:t>
      </w:r>
      <w:r>
        <w:t xml:space="preserve">работ, услуг, отраженные по соответствующим строкам </w:t>
      </w:r>
      <w:hyperlink w:anchor="P280">
        <w:r>
          <w:rPr>
            <w:color w:val="0000FF"/>
          </w:rPr>
          <w:t>Раздела 1</w:t>
        </w:r>
      </w:hyperlink>
      <w:r>
        <w:t xml:space="preserve"> "Поступления и выплаты" Плана.</w:t>
      </w:r>
    </w:p>
    <w:p w:rsidR="00276E3F" w:rsidRDefault="00276E3F">
      <w:pPr>
        <w:pStyle w:val="ConsPlusNormal"/>
      </w:pPr>
    </w:p>
    <w:p w:rsidR="00276E3F" w:rsidRDefault="00276E3F">
      <w:pPr>
        <w:pStyle w:val="ConsPlusNormal"/>
      </w:pPr>
    </w:p>
    <w:p w:rsidR="00314275" w:rsidRDefault="003E4009" w:rsidP="00314275">
      <w:pPr>
        <w:pStyle w:val="ConsPlusNonformat"/>
        <w:jc w:val="both"/>
      </w:pPr>
      <w:r>
        <w:t xml:space="preserve">    </w:t>
      </w:r>
      <w:r w:rsidR="00314275">
        <w:t>Руководитель учреждения</w:t>
      </w:r>
    </w:p>
    <w:p w:rsidR="00314275" w:rsidRDefault="00314275" w:rsidP="00314275">
      <w:pPr>
        <w:pStyle w:val="ConsPlusNonformat"/>
        <w:jc w:val="both"/>
      </w:pPr>
      <w:r>
        <w:t xml:space="preserve">    (уполномоченное лицо </w:t>
      </w:r>
      <w:proofErr w:type="gramStart"/>
      <w:r>
        <w:t>учреждения)  _</w:t>
      </w:r>
      <w:proofErr w:type="gramEnd"/>
      <w:r>
        <w:t>__________ _________ _______________</w:t>
      </w:r>
    </w:p>
    <w:p w:rsidR="00314275" w:rsidRDefault="00314275" w:rsidP="00314275">
      <w:pPr>
        <w:pStyle w:val="ConsPlusNonformat"/>
        <w:jc w:val="both"/>
      </w:pPr>
      <w:r>
        <w:t xml:space="preserve">                                      (должность) (</w:t>
      </w:r>
      <w:proofErr w:type="gramStart"/>
      <w:r>
        <w:t>подпись)  (</w:t>
      </w:r>
      <w:proofErr w:type="gramEnd"/>
      <w:r>
        <w:t>расшифровка</w:t>
      </w:r>
    </w:p>
    <w:p w:rsidR="00314275" w:rsidRDefault="00314275" w:rsidP="00314275">
      <w:pPr>
        <w:pStyle w:val="ConsPlusNonformat"/>
        <w:jc w:val="both"/>
      </w:pPr>
      <w:r>
        <w:t xml:space="preserve">                                                               подписи)</w:t>
      </w:r>
    </w:p>
    <w:p w:rsidR="00314275" w:rsidRDefault="00314275" w:rsidP="00314275">
      <w:pPr>
        <w:pStyle w:val="ConsPlusNonformat"/>
        <w:jc w:val="both"/>
      </w:pPr>
    </w:p>
    <w:p w:rsidR="00314275" w:rsidRDefault="00314275" w:rsidP="003E4009">
      <w:pPr>
        <w:pStyle w:val="ConsPlusNonformat"/>
        <w:ind w:left="567"/>
        <w:jc w:val="both"/>
      </w:pPr>
      <w:r>
        <w:t xml:space="preserve">    </w:t>
      </w:r>
      <w:proofErr w:type="gramStart"/>
      <w:r>
        <w:t>Исполнитель  _</w:t>
      </w:r>
      <w:proofErr w:type="gramEnd"/>
      <w:r>
        <w:t>__________ ___________________ _________</w:t>
      </w:r>
    </w:p>
    <w:p w:rsidR="00314275" w:rsidRDefault="00314275" w:rsidP="003E4009">
      <w:pPr>
        <w:pStyle w:val="ConsPlusNonformat"/>
        <w:ind w:left="567"/>
        <w:jc w:val="both"/>
      </w:pPr>
      <w:r>
        <w:t xml:space="preserve">                 (должность) (фамилия, инициалы) (телефон)</w:t>
      </w:r>
    </w:p>
    <w:p w:rsidR="00314275" w:rsidRDefault="00314275" w:rsidP="003E4009">
      <w:pPr>
        <w:pStyle w:val="ConsPlusNonformat"/>
        <w:ind w:left="567"/>
        <w:jc w:val="both"/>
      </w:pPr>
    </w:p>
    <w:p w:rsidR="00314275" w:rsidRDefault="00314275" w:rsidP="003E4009">
      <w:pPr>
        <w:pStyle w:val="ConsPlusNonformat"/>
        <w:ind w:left="567"/>
        <w:jc w:val="both"/>
      </w:pPr>
      <w:r>
        <w:t xml:space="preserve">    "__" ________ 20__ г.</w:t>
      </w:r>
    </w:p>
    <w:p w:rsidR="00314275" w:rsidRDefault="00314275" w:rsidP="003E4009">
      <w:pPr>
        <w:pStyle w:val="ConsPlusNonformat"/>
        <w:ind w:left="567"/>
        <w:jc w:val="both"/>
      </w:pPr>
    </w:p>
    <w:p w:rsidR="00314275" w:rsidRDefault="00314275" w:rsidP="003E4009">
      <w:pPr>
        <w:pStyle w:val="ConsPlusNonformat"/>
        <w:ind w:left="567"/>
        <w:jc w:val="both"/>
      </w:pPr>
      <w:r>
        <w:t>┌── ─ ── ─ ── ─ ── ─ ── ─ ── ─ ── ─ ── ─ ── ─ ── ─ ── ─ ── ─ ── ─ ── ─ ── ┐</w:t>
      </w:r>
    </w:p>
    <w:p w:rsidR="00314275" w:rsidRDefault="00314275" w:rsidP="003E4009">
      <w:pPr>
        <w:pStyle w:val="ConsPlusNonformat"/>
        <w:ind w:left="567"/>
        <w:jc w:val="both"/>
      </w:pPr>
      <w:r>
        <w:t xml:space="preserve"> СОГЛАСОВАНО</w:t>
      </w:r>
    </w:p>
    <w:p w:rsidR="00314275" w:rsidRDefault="00314275" w:rsidP="003E4009">
      <w:pPr>
        <w:pStyle w:val="ConsPlusNonformat"/>
        <w:ind w:left="567"/>
        <w:jc w:val="both"/>
      </w:pPr>
      <w:r>
        <w:t>│_________________________________________________________________________│</w:t>
      </w:r>
    </w:p>
    <w:p w:rsidR="00314275" w:rsidRDefault="00314275" w:rsidP="003E4009">
      <w:pPr>
        <w:pStyle w:val="ConsPlusNonformat"/>
        <w:ind w:left="567"/>
        <w:jc w:val="both"/>
      </w:pPr>
      <w:r>
        <w:t xml:space="preserve">      (наименование должности уполномоченного лица Учредителя)</w:t>
      </w:r>
    </w:p>
    <w:p w:rsidR="00314275" w:rsidRDefault="00314275" w:rsidP="003E4009">
      <w:pPr>
        <w:pStyle w:val="ConsPlusNonformat"/>
        <w:ind w:left="567"/>
        <w:jc w:val="both"/>
      </w:pPr>
      <w:r>
        <w:t>│                                                                         │</w:t>
      </w:r>
    </w:p>
    <w:p w:rsidR="00314275" w:rsidRDefault="00314275" w:rsidP="003E4009">
      <w:pPr>
        <w:pStyle w:val="ConsPlusNonformat"/>
        <w:ind w:left="567"/>
        <w:jc w:val="both"/>
      </w:pPr>
      <w:r>
        <w:t xml:space="preserve"> ___________________            __________________________________________</w:t>
      </w:r>
    </w:p>
    <w:p w:rsidR="00314275" w:rsidRDefault="00314275" w:rsidP="003E4009">
      <w:pPr>
        <w:pStyle w:val="ConsPlusNonformat"/>
        <w:ind w:left="567"/>
        <w:jc w:val="both"/>
      </w:pPr>
      <w:r>
        <w:t xml:space="preserve">│  </w:t>
      </w:r>
      <w:proofErr w:type="gramStart"/>
      <w:r>
        <w:t xml:space="preserve">   (</w:t>
      </w:r>
      <w:proofErr w:type="gramEnd"/>
      <w:r>
        <w:t>подпись)                           (расшифровка подписи)           │</w:t>
      </w:r>
    </w:p>
    <w:p w:rsidR="00314275" w:rsidRDefault="00314275" w:rsidP="003E4009">
      <w:pPr>
        <w:pStyle w:val="ConsPlusNonformat"/>
        <w:ind w:left="567"/>
        <w:jc w:val="both"/>
      </w:pPr>
    </w:p>
    <w:p w:rsidR="00314275" w:rsidRDefault="00314275" w:rsidP="003E4009">
      <w:pPr>
        <w:pStyle w:val="ConsPlusNonformat"/>
        <w:ind w:left="567"/>
        <w:jc w:val="both"/>
      </w:pPr>
      <w:r>
        <w:t>│"__" ___________ 20__ г.                                                 │</w:t>
      </w:r>
    </w:p>
    <w:p w:rsidR="00314275" w:rsidRDefault="00314275" w:rsidP="003E4009">
      <w:pPr>
        <w:pStyle w:val="ConsPlusNonformat"/>
        <w:ind w:left="567"/>
        <w:jc w:val="both"/>
      </w:pPr>
      <w:r>
        <w:t>└── ─ ── ─ ── ─ ── ─ ── ─ ── ─ ── ─ ── ─ ── ─ ── ─ ── ─ ── ─ ── ─ ── ─ ── ┘</w:t>
      </w:r>
    </w:p>
    <w:p w:rsidR="00276E3F" w:rsidRDefault="00276E3F" w:rsidP="003E4009">
      <w:pPr>
        <w:pStyle w:val="ConsPlusNormal"/>
        <w:ind w:left="567"/>
      </w:pPr>
    </w:p>
    <w:p w:rsidR="00314275" w:rsidRDefault="00314275" w:rsidP="003E4009">
      <w:pPr>
        <w:pStyle w:val="ConsPlusNormal"/>
        <w:ind w:left="567"/>
      </w:pPr>
    </w:p>
    <w:p w:rsidR="00314275" w:rsidRDefault="00314275">
      <w:pPr>
        <w:pStyle w:val="ConsPlusNormal"/>
      </w:pPr>
    </w:p>
    <w:p w:rsidR="00314275" w:rsidRDefault="00314275">
      <w:pPr>
        <w:pStyle w:val="ConsPlusNormal"/>
      </w:pPr>
    </w:p>
    <w:p w:rsidR="008C4816" w:rsidRPr="003A016A" w:rsidRDefault="008C4816" w:rsidP="008C4816">
      <w:pPr>
        <w:pStyle w:val="ConsPlusNormal"/>
        <w:jc w:val="right"/>
        <w:outlineLvl w:val="1"/>
        <w:rPr>
          <w:rFonts w:ascii="Times New Roman" w:hAnsi="Times New Roman" w:cs="Times New Roman"/>
        </w:rPr>
      </w:pPr>
      <w:r w:rsidRPr="003A016A">
        <w:rPr>
          <w:rFonts w:ascii="Times New Roman" w:hAnsi="Times New Roman" w:cs="Times New Roman"/>
        </w:rPr>
        <w:t>Приложение</w:t>
      </w:r>
      <w:r>
        <w:rPr>
          <w:rFonts w:ascii="Times New Roman" w:hAnsi="Times New Roman" w:cs="Times New Roman"/>
        </w:rPr>
        <w:t xml:space="preserve"> № 2</w:t>
      </w:r>
    </w:p>
    <w:p w:rsidR="008C4816" w:rsidRDefault="008C4816" w:rsidP="008C4816">
      <w:pPr>
        <w:pStyle w:val="ConsPlusNormal"/>
        <w:jc w:val="right"/>
        <w:rPr>
          <w:rFonts w:ascii="Times New Roman" w:eastAsia="Times New Roman" w:hAnsi="Times New Roman" w:cs="Times New Roman"/>
        </w:rPr>
      </w:pPr>
      <w:r w:rsidRPr="003A016A">
        <w:rPr>
          <w:rFonts w:ascii="Times New Roman" w:hAnsi="Times New Roman" w:cs="Times New Roman"/>
        </w:rPr>
        <w:t xml:space="preserve">к </w:t>
      </w:r>
      <w:r w:rsidRPr="003A016A">
        <w:rPr>
          <w:rFonts w:ascii="Times New Roman" w:eastAsia="Times New Roman" w:hAnsi="Times New Roman" w:cs="Times New Roman"/>
        </w:rPr>
        <w:t>Методически</w:t>
      </w:r>
      <w:r>
        <w:rPr>
          <w:rFonts w:ascii="Times New Roman" w:eastAsia="Times New Roman" w:hAnsi="Times New Roman" w:cs="Times New Roman"/>
        </w:rPr>
        <w:t>м</w:t>
      </w:r>
      <w:r w:rsidRPr="003A016A">
        <w:rPr>
          <w:rFonts w:ascii="Times New Roman" w:eastAsia="Times New Roman" w:hAnsi="Times New Roman" w:cs="Times New Roman"/>
        </w:rPr>
        <w:t xml:space="preserve"> рекомендаци</w:t>
      </w:r>
      <w:r>
        <w:rPr>
          <w:rFonts w:ascii="Times New Roman" w:eastAsia="Times New Roman" w:hAnsi="Times New Roman" w:cs="Times New Roman"/>
        </w:rPr>
        <w:t>ям</w:t>
      </w:r>
    </w:p>
    <w:p w:rsidR="008C4816" w:rsidRDefault="008C4816" w:rsidP="008C4816">
      <w:pPr>
        <w:pStyle w:val="ConsPlusNormal"/>
        <w:jc w:val="right"/>
        <w:rPr>
          <w:rFonts w:ascii="Times New Roman" w:eastAsia="Times New Roman" w:hAnsi="Times New Roman" w:cs="Times New Roman"/>
        </w:rPr>
      </w:pPr>
      <w:r w:rsidRPr="003A016A">
        <w:rPr>
          <w:rFonts w:ascii="Times New Roman" w:eastAsia="Times New Roman" w:hAnsi="Times New Roman" w:cs="Times New Roman"/>
        </w:rPr>
        <w:t xml:space="preserve"> по порядку составления и утверждения</w:t>
      </w:r>
    </w:p>
    <w:p w:rsidR="008C4816" w:rsidRDefault="008C4816" w:rsidP="008C4816">
      <w:pPr>
        <w:pStyle w:val="ConsPlusNormal"/>
        <w:jc w:val="right"/>
        <w:rPr>
          <w:rFonts w:ascii="Times New Roman" w:eastAsia="Times New Roman" w:hAnsi="Times New Roman" w:cs="Times New Roman"/>
        </w:rPr>
      </w:pPr>
      <w:r w:rsidRPr="003A016A">
        <w:rPr>
          <w:rFonts w:ascii="Times New Roman" w:eastAsia="Times New Roman" w:hAnsi="Times New Roman" w:cs="Times New Roman"/>
        </w:rPr>
        <w:t xml:space="preserve"> плана финансово-хозяйственной деятельности</w:t>
      </w:r>
    </w:p>
    <w:p w:rsidR="008C4816" w:rsidRDefault="008C4816" w:rsidP="008C4816">
      <w:pPr>
        <w:pStyle w:val="ConsPlusNormal"/>
        <w:jc w:val="right"/>
        <w:rPr>
          <w:rFonts w:ascii="Times New Roman" w:eastAsia="Times New Roman" w:hAnsi="Times New Roman" w:cs="Times New Roman"/>
        </w:rPr>
      </w:pPr>
      <w:r w:rsidRPr="003A016A">
        <w:rPr>
          <w:rFonts w:ascii="Times New Roman" w:eastAsia="Times New Roman" w:hAnsi="Times New Roman" w:cs="Times New Roman"/>
        </w:rPr>
        <w:t xml:space="preserve"> муниципальных бюджетных и автономных учреждений</w:t>
      </w:r>
    </w:p>
    <w:p w:rsidR="008C4816" w:rsidRDefault="008C4816" w:rsidP="008C4816">
      <w:pPr>
        <w:pStyle w:val="ConsPlusNormal"/>
        <w:jc w:val="right"/>
        <w:rPr>
          <w:rFonts w:ascii="Times New Roman" w:hAnsi="Times New Roman" w:cs="Times New Roman"/>
        </w:rPr>
      </w:pPr>
      <w:r w:rsidRPr="003A016A">
        <w:rPr>
          <w:rFonts w:ascii="Times New Roman" w:eastAsia="Times New Roman" w:hAnsi="Times New Roman" w:cs="Times New Roman"/>
        </w:rPr>
        <w:t xml:space="preserve"> </w:t>
      </w:r>
      <w:r>
        <w:rPr>
          <w:rFonts w:ascii="Times New Roman" w:eastAsia="Times New Roman" w:hAnsi="Times New Roman" w:cs="Times New Roman"/>
        </w:rPr>
        <w:t>МО</w:t>
      </w:r>
      <w:r w:rsidRPr="003A016A">
        <w:rPr>
          <w:rFonts w:ascii="Times New Roman" w:eastAsia="Times New Roman" w:hAnsi="Times New Roman" w:cs="Times New Roman"/>
        </w:rPr>
        <w:t xml:space="preserve"> «Южно-Курильский городской округ»</w:t>
      </w:r>
      <w:r w:rsidRPr="003A016A">
        <w:rPr>
          <w:rFonts w:ascii="Times New Roman" w:hAnsi="Times New Roman" w:cs="Times New Roman"/>
        </w:rPr>
        <w:t>,</w:t>
      </w:r>
    </w:p>
    <w:p w:rsidR="008C4816" w:rsidRPr="003A016A" w:rsidRDefault="008C4816" w:rsidP="008C4816">
      <w:pPr>
        <w:pStyle w:val="ConsPlusNormal"/>
        <w:jc w:val="right"/>
        <w:rPr>
          <w:rFonts w:ascii="Times New Roman" w:eastAsia="Times New Roman" w:hAnsi="Times New Roman" w:cs="Times New Roman"/>
        </w:rPr>
      </w:pPr>
      <w:r w:rsidRPr="003A016A">
        <w:rPr>
          <w:rFonts w:ascii="Times New Roman" w:hAnsi="Times New Roman" w:cs="Times New Roman"/>
        </w:rPr>
        <w:t xml:space="preserve"> </w:t>
      </w:r>
      <w:r>
        <w:rPr>
          <w:rFonts w:ascii="Times New Roman" w:hAnsi="Times New Roman" w:cs="Times New Roman"/>
        </w:rPr>
        <w:t xml:space="preserve">утвержденным </w:t>
      </w:r>
      <w:r w:rsidRPr="003A016A">
        <w:rPr>
          <w:rFonts w:ascii="Times New Roman" w:eastAsia="Times New Roman" w:hAnsi="Times New Roman" w:cs="Times New Roman"/>
        </w:rPr>
        <w:t xml:space="preserve">постановлением администрации МО </w:t>
      </w:r>
    </w:p>
    <w:p w:rsidR="008C4816" w:rsidRPr="003A016A" w:rsidRDefault="008C4816" w:rsidP="008C4816">
      <w:pPr>
        <w:widowControl w:val="0"/>
        <w:autoSpaceDE w:val="0"/>
        <w:autoSpaceDN w:val="0"/>
        <w:spacing w:after="0" w:line="240" w:lineRule="auto"/>
        <w:jc w:val="right"/>
        <w:rPr>
          <w:rFonts w:ascii="Times New Roman" w:eastAsia="Times New Roman" w:hAnsi="Times New Roman" w:cs="Times New Roman"/>
          <w:lang w:eastAsia="ru-RU"/>
        </w:rPr>
      </w:pPr>
      <w:r w:rsidRPr="003A016A">
        <w:rPr>
          <w:rFonts w:ascii="Times New Roman" w:eastAsia="Times New Roman" w:hAnsi="Times New Roman" w:cs="Times New Roman"/>
          <w:lang w:eastAsia="ru-RU"/>
        </w:rPr>
        <w:t>«Южно-Курильский городской округ»</w:t>
      </w:r>
    </w:p>
    <w:p w:rsidR="00950D9E" w:rsidRPr="00950D9E" w:rsidRDefault="008C4816" w:rsidP="00950D9E">
      <w:pPr>
        <w:keepNext/>
        <w:spacing w:after="0" w:line="360" w:lineRule="auto"/>
        <w:jc w:val="right"/>
        <w:outlineLvl w:val="1"/>
        <w:rPr>
          <w:rFonts w:ascii="Times New Roman" w:eastAsia="Times New Roman" w:hAnsi="Times New Roman" w:cs="Times New Roman"/>
          <w:bCs/>
          <w:iCs/>
          <w:sz w:val="24"/>
          <w:szCs w:val="24"/>
          <w:lang w:bidi="en-US"/>
        </w:rPr>
      </w:pPr>
      <w:r w:rsidRPr="00BA31DD">
        <w:rPr>
          <w:rFonts w:ascii="Times New Roman" w:eastAsia="Times New Roman" w:hAnsi="Times New Roman" w:cs="Times New Roman"/>
          <w:sz w:val="24"/>
          <w:szCs w:val="24"/>
          <w:lang w:eastAsia="ru-RU"/>
        </w:rPr>
        <w:t xml:space="preserve"> </w:t>
      </w:r>
      <w:proofErr w:type="gramStart"/>
      <w:r w:rsidR="00950D9E" w:rsidRPr="00950D9E">
        <w:rPr>
          <w:rFonts w:ascii="Times New Roman" w:eastAsia="Times New Roman" w:hAnsi="Times New Roman" w:cs="Times New Roman"/>
          <w:bCs/>
          <w:iCs/>
          <w:sz w:val="24"/>
          <w:szCs w:val="24"/>
          <w:lang w:bidi="en-US"/>
        </w:rPr>
        <w:t>от  22.09.2023</w:t>
      </w:r>
      <w:proofErr w:type="gramEnd"/>
      <w:r w:rsidR="00950D9E" w:rsidRPr="00950D9E">
        <w:rPr>
          <w:rFonts w:ascii="Times New Roman" w:eastAsia="Times New Roman" w:hAnsi="Times New Roman" w:cs="Times New Roman"/>
          <w:bCs/>
          <w:iCs/>
          <w:sz w:val="24"/>
          <w:szCs w:val="24"/>
          <w:lang w:bidi="en-US"/>
        </w:rPr>
        <w:t xml:space="preserve"> № 1084</w:t>
      </w:r>
    </w:p>
    <w:p w:rsidR="008C4816" w:rsidRPr="00BA31DD" w:rsidRDefault="008C4816" w:rsidP="008C481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C4816" w:rsidRDefault="008C4816" w:rsidP="008C4816">
      <w:pPr>
        <w:pStyle w:val="ConsPlusNormal"/>
        <w:spacing w:before="220"/>
        <w:ind w:firstLine="540"/>
        <w:jc w:val="right"/>
        <w:rPr>
          <w:rFonts w:ascii="Times New Roman" w:hAnsi="Times New Roman" w:cs="Times New Roman"/>
          <w:sz w:val="24"/>
          <w:szCs w:val="24"/>
        </w:rPr>
      </w:pPr>
    </w:p>
    <w:p w:rsidR="003219E8" w:rsidRDefault="008C4816" w:rsidP="003219E8">
      <w:pPr>
        <w:pStyle w:val="ConsPlusNormal"/>
        <w:ind w:firstLine="540"/>
        <w:jc w:val="center"/>
        <w:rPr>
          <w:rFonts w:ascii="Times New Roman" w:hAnsi="Times New Roman" w:cs="Times New Roman"/>
          <w:b/>
          <w:sz w:val="24"/>
          <w:szCs w:val="24"/>
        </w:rPr>
      </w:pPr>
      <w:r w:rsidRPr="00617A4D">
        <w:rPr>
          <w:rFonts w:ascii="Times New Roman" w:hAnsi="Times New Roman" w:cs="Times New Roman"/>
          <w:b/>
          <w:sz w:val="24"/>
          <w:szCs w:val="24"/>
        </w:rPr>
        <w:t xml:space="preserve">Перечень наименований </w:t>
      </w:r>
      <w:r w:rsidR="003219E8">
        <w:rPr>
          <w:rFonts w:ascii="Times New Roman" w:hAnsi="Times New Roman" w:cs="Times New Roman"/>
          <w:sz w:val="24"/>
          <w:szCs w:val="24"/>
        </w:rPr>
        <w:t xml:space="preserve">показателей поступлений и выплат </w:t>
      </w:r>
      <w:r w:rsidR="003219E8" w:rsidRPr="00503206">
        <w:rPr>
          <w:rFonts w:ascii="Times New Roman" w:hAnsi="Times New Roman" w:cs="Times New Roman"/>
          <w:b/>
          <w:sz w:val="24"/>
          <w:szCs w:val="24"/>
        </w:rPr>
        <w:t>учреждения (подразделения)</w:t>
      </w:r>
    </w:p>
    <w:p w:rsidR="00314275" w:rsidRDefault="003219E8" w:rsidP="003219E8">
      <w:pPr>
        <w:pStyle w:val="ConsPlusNormal"/>
        <w:ind w:firstLine="540"/>
        <w:jc w:val="center"/>
      </w:pPr>
      <w:r>
        <w:rPr>
          <w:rFonts w:ascii="Times New Roman" w:hAnsi="Times New Roman" w:cs="Times New Roman"/>
          <w:sz w:val="24"/>
          <w:szCs w:val="24"/>
        </w:rPr>
        <w:t xml:space="preserve"> с кодами строк (целей), кодами по бюджетной классификации РФ и </w:t>
      </w:r>
      <w:r w:rsidRPr="00DD48E2">
        <w:rPr>
          <w:rFonts w:ascii="Times New Roman" w:hAnsi="Times New Roman" w:cs="Times New Roman"/>
          <w:sz w:val="24"/>
          <w:szCs w:val="24"/>
        </w:rPr>
        <w:t xml:space="preserve">аналитическими </w:t>
      </w:r>
      <w:r>
        <w:rPr>
          <w:rFonts w:ascii="Times New Roman" w:hAnsi="Times New Roman" w:cs="Times New Roman"/>
          <w:sz w:val="24"/>
          <w:szCs w:val="24"/>
        </w:rPr>
        <w:t>кодами</w:t>
      </w:r>
    </w:p>
    <w:p w:rsidR="00314275" w:rsidRDefault="00314275">
      <w:pPr>
        <w:pStyle w:val="ConsPlusNormal"/>
      </w:pPr>
    </w:p>
    <w:p w:rsidR="00314275" w:rsidRDefault="00314275">
      <w:pPr>
        <w:pStyle w:val="ConsPlusNormal"/>
      </w:pPr>
    </w:p>
    <w:tbl>
      <w:tblPr>
        <w:tblW w:w="12757" w:type="dxa"/>
        <w:tblInd w:w="1413"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8"/>
        <w:gridCol w:w="1559"/>
        <w:gridCol w:w="2693"/>
        <w:gridCol w:w="2126"/>
        <w:gridCol w:w="1701"/>
      </w:tblGrid>
      <w:tr w:rsidR="00537297" w:rsidTr="00DD48E2">
        <w:trPr>
          <w:trHeight w:val="269"/>
        </w:trPr>
        <w:tc>
          <w:tcPr>
            <w:tcW w:w="4678" w:type="dxa"/>
            <w:vMerge w:val="restart"/>
            <w:tcBorders>
              <w:left w:val="single" w:sz="4" w:space="0" w:color="auto"/>
            </w:tcBorders>
          </w:tcPr>
          <w:p w:rsidR="00246C11" w:rsidRDefault="00246C11">
            <w:pPr>
              <w:pStyle w:val="ConsPlusNormal"/>
              <w:jc w:val="center"/>
            </w:pPr>
            <w:r>
              <w:lastRenderedPageBreak/>
              <w:t>Наименование показателя</w:t>
            </w:r>
          </w:p>
        </w:tc>
        <w:tc>
          <w:tcPr>
            <w:tcW w:w="1559" w:type="dxa"/>
            <w:vMerge w:val="restart"/>
          </w:tcPr>
          <w:p w:rsidR="00246C11" w:rsidRDefault="00246C11">
            <w:pPr>
              <w:pStyle w:val="ConsPlusNormal"/>
              <w:jc w:val="center"/>
            </w:pPr>
            <w:r>
              <w:t>Код строки</w:t>
            </w:r>
          </w:p>
        </w:tc>
        <w:tc>
          <w:tcPr>
            <w:tcW w:w="2693" w:type="dxa"/>
            <w:vMerge w:val="restart"/>
          </w:tcPr>
          <w:p w:rsidR="00246C11" w:rsidRDefault="00246C11">
            <w:pPr>
              <w:pStyle w:val="ConsPlusNormal"/>
              <w:jc w:val="center"/>
            </w:pPr>
            <w:r>
              <w:t xml:space="preserve">Код по бюджетной классификации Российской Федерации </w:t>
            </w:r>
            <w:hyperlink w:anchor="P921">
              <w:r>
                <w:rPr>
                  <w:color w:val="0000FF"/>
                </w:rPr>
                <w:t>&lt;1&gt;</w:t>
              </w:r>
            </w:hyperlink>
          </w:p>
        </w:tc>
        <w:tc>
          <w:tcPr>
            <w:tcW w:w="2126" w:type="dxa"/>
            <w:vMerge w:val="restart"/>
          </w:tcPr>
          <w:p w:rsidR="00246C11" w:rsidRDefault="00246C11">
            <w:pPr>
              <w:pStyle w:val="ConsPlusNormal"/>
              <w:jc w:val="center"/>
            </w:pPr>
            <w:r>
              <w:t xml:space="preserve">Аналитический код </w:t>
            </w:r>
            <w:hyperlink w:anchor="P937">
              <w:r>
                <w:rPr>
                  <w:color w:val="0000FF"/>
                </w:rPr>
                <w:t>&lt;2&gt;</w:t>
              </w:r>
            </w:hyperlink>
          </w:p>
        </w:tc>
        <w:tc>
          <w:tcPr>
            <w:tcW w:w="1701" w:type="dxa"/>
            <w:tcBorders>
              <w:right w:val="single" w:sz="4" w:space="0" w:color="auto"/>
            </w:tcBorders>
            <w:shd w:val="clear" w:color="auto" w:fill="auto"/>
          </w:tcPr>
          <w:p w:rsidR="00537297" w:rsidRDefault="009111DC" w:rsidP="009111DC">
            <w:pPr>
              <w:jc w:val="center"/>
            </w:pPr>
            <w:r>
              <w:t>Сумма</w:t>
            </w:r>
          </w:p>
        </w:tc>
      </w:tr>
      <w:tr w:rsidR="00246C11" w:rsidTr="00DD48E2">
        <w:tc>
          <w:tcPr>
            <w:tcW w:w="4678" w:type="dxa"/>
            <w:vMerge/>
            <w:tcBorders>
              <w:left w:val="single" w:sz="4" w:space="0" w:color="auto"/>
            </w:tcBorders>
          </w:tcPr>
          <w:p w:rsidR="00246C11" w:rsidRDefault="00246C11">
            <w:pPr>
              <w:pStyle w:val="ConsPlusNormal"/>
            </w:pPr>
          </w:p>
        </w:tc>
        <w:tc>
          <w:tcPr>
            <w:tcW w:w="1559" w:type="dxa"/>
            <w:vMerge/>
          </w:tcPr>
          <w:p w:rsidR="00246C11" w:rsidRDefault="00246C11">
            <w:pPr>
              <w:pStyle w:val="ConsPlusNormal"/>
            </w:pPr>
          </w:p>
        </w:tc>
        <w:tc>
          <w:tcPr>
            <w:tcW w:w="2693" w:type="dxa"/>
            <w:vMerge/>
          </w:tcPr>
          <w:p w:rsidR="00246C11" w:rsidRDefault="00246C11">
            <w:pPr>
              <w:pStyle w:val="ConsPlusNormal"/>
            </w:pPr>
          </w:p>
        </w:tc>
        <w:tc>
          <w:tcPr>
            <w:tcW w:w="2126" w:type="dxa"/>
            <w:vMerge/>
          </w:tcPr>
          <w:p w:rsidR="00246C11" w:rsidRDefault="00246C11">
            <w:pPr>
              <w:pStyle w:val="ConsPlusNormal"/>
            </w:pPr>
          </w:p>
        </w:tc>
        <w:tc>
          <w:tcPr>
            <w:tcW w:w="1701" w:type="dxa"/>
            <w:tcBorders>
              <w:right w:val="single" w:sz="4" w:space="0" w:color="auto"/>
            </w:tcBorders>
          </w:tcPr>
          <w:p w:rsidR="00246C11" w:rsidRDefault="00246C11">
            <w:pPr>
              <w:pStyle w:val="ConsPlusNormal"/>
              <w:jc w:val="center"/>
            </w:pPr>
            <w:r>
              <w:t>за пределами планового периода</w:t>
            </w:r>
          </w:p>
        </w:tc>
      </w:tr>
      <w:tr w:rsidR="00246C11" w:rsidTr="00DD48E2">
        <w:tc>
          <w:tcPr>
            <w:tcW w:w="4678" w:type="dxa"/>
            <w:tcBorders>
              <w:left w:val="single" w:sz="4" w:space="0" w:color="auto"/>
            </w:tcBorders>
          </w:tcPr>
          <w:p w:rsidR="00246C11" w:rsidRDefault="00246C11">
            <w:pPr>
              <w:pStyle w:val="ConsPlusNormal"/>
              <w:jc w:val="center"/>
            </w:pPr>
            <w:r>
              <w:t>1</w:t>
            </w:r>
          </w:p>
        </w:tc>
        <w:tc>
          <w:tcPr>
            <w:tcW w:w="1559" w:type="dxa"/>
          </w:tcPr>
          <w:p w:rsidR="00246C11" w:rsidRDefault="00246C11">
            <w:pPr>
              <w:pStyle w:val="ConsPlusNormal"/>
              <w:jc w:val="center"/>
            </w:pPr>
            <w:r>
              <w:t>2</w:t>
            </w:r>
          </w:p>
        </w:tc>
        <w:tc>
          <w:tcPr>
            <w:tcW w:w="2693" w:type="dxa"/>
          </w:tcPr>
          <w:p w:rsidR="00246C11" w:rsidRDefault="00246C11">
            <w:pPr>
              <w:pStyle w:val="ConsPlusNormal"/>
              <w:jc w:val="center"/>
            </w:pPr>
            <w:bookmarkStart w:id="6" w:name="P293"/>
            <w:bookmarkEnd w:id="6"/>
            <w:r>
              <w:t>3</w:t>
            </w:r>
          </w:p>
        </w:tc>
        <w:tc>
          <w:tcPr>
            <w:tcW w:w="2126" w:type="dxa"/>
          </w:tcPr>
          <w:p w:rsidR="00246C11" w:rsidRDefault="00246C11">
            <w:pPr>
              <w:pStyle w:val="ConsPlusNormal"/>
              <w:jc w:val="center"/>
            </w:pPr>
            <w:bookmarkStart w:id="7" w:name="P294"/>
            <w:bookmarkEnd w:id="7"/>
            <w:r>
              <w:t>4</w:t>
            </w:r>
          </w:p>
        </w:tc>
        <w:tc>
          <w:tcPr>
            <w:tcW w:w="1701" w:type="dxa"/>
            <w:tcBorders>
              <w:right w:val="single" w:sz="4" w:space="0" w:color="auto"/>
            </w:tcBorders>
          </w:tcPr>
          <w:p w:rsidR="00246C11" w:rsidRDefault="00246C11">
            <w:pPr>
              <w:pStyle w:val="ConsPlusNormal"/>
              <w:jc w:val="center"/>
            </w:pPr>
            <w:r>
              <w:t>8</w:t>
            </w: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3E008B">
            <w:pPr>
              <w:pStyle w:val="ConsPlusNormal"/>
              <w:jc w:val="both"/>
            </w:pPr>
            <w:r>
              <w:t xml:space="preserve">Остаток средств на начало текущего финансового года </w:t>
            </w:r>
            <w:hyperlink w:anchor="P945">
              <w:r>
                <w:rPr>
                  <w:color w:val="0000FF"/>
                </w:rPr>
                <w:t>&lt;3&gt;</w:t>
              </w:r>
            </w:hyperlink>
          </w:p>
        </w:tc>
        <w:tc>
          <w:tcPr>
            <w:tcW w:w="1559" w:type="dxa"/>
            <w:vAlign w:val="bottom"/>
          </w:tcPr>
          <w:p w:rsidR="00246C11" w:rsidRDefault="00246C11">
            <w:pPr>
              <w:pStyle w:val="ConsPlusNormal"/>
              <w:jc w:val="center"/>
            </w:pPr>
            <w:bookmarkStart w:id="8" w:name="P300"/>
            <w:bookmarkEnd w:id="8"/>
            <w:r>
              <w:t>0001</w:t>
            </w:r>
          </w:p>
        </w:tc>
        <w:tc>
          <w:tcPr>
            <w:tcW w:w="2693" w:type="dxa"/>
            <w:vAlign w:val="bottom"/>
          </w:tcPr>
          <w:p w:rsidR="00246C11" w:rsidRDefault="00246C11">
            <w:pPr>
              <w:pStyle w:val="ConsPlusNormal"/>
              <w:jc w:val="center"/>
            </w:pPr>
            <w:r>
              <w:t>x</w:t>
            </w:r>
          </w:p>
        </w:tc>
        <w:tc>
          <w:tcPr>
            <w:tcW w:w="2126" w:type="dxa"/>
            <w:vAlign w:val="bottom"/>
          </w:tcPr>
          <w:p w:rsidR="00246C11" w:rsidRDefault="00246C11">
            <w:pPr>
              <w:pStyle w:val="ConsPlusNormal"/>
              <w:jc w:val="center"/>
            </w:pPr>
            <w:r>
              <w:t>x</w:t>
            </w:r>
          </w:p>
        </w:tc>
        <w:tc>
          <w:tcPr>
            <w:tcW w:w="1701" w:type="dxa"/>
            <w:vAlign w:val="bottom"/>
          </w:tcPr>
          <w:p w:rsidR="00246C11" w:rsidRDefault="00246C11">
            <w:pPr>
              <w:pStyle w:val="ConsPlusNormal"/>
            </w:pP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3E008B">
            <w:pPr>
              <w:pStyle w:val="ConsPlusNormal"/>
              <w:jc w:val="both"/>
            </w:pPr>
            <w:r>
              <w:t xml:space="preserve">Остаток средств на конец текущего финансового года </w:t>
            </w:r>
            <w:hyperlink w:anchor="P945">
              <w:r>
                <w:rPr>
                  <w:color w:val="0000FF"/>
                </w:rPr>
                <w:t>&lt;3&gt;</w:t>
              </w:r>
            </w:hyperlink>
          </w:p>
        </w:tc>
        <w:tc>
          <w:tcPr>
            <w:tcW w:w="1559" w:type="dxa"/>
            <w:vAlign w:val="bottom"/>
          </w:tcPr>
          <w:p w:rsidR="00246C11" w:rsidRDefault="00246C11">
            <w:pPr>
              <w:pStyle w:val="ConsPlusNormal"/>
              <w:jc w:val="center"/>
            </w:pPr>
            <w:bookmarkStart w:id="9" w:name="P308"/>
            <w:bookmarkEnd w:id="9"/>
            <w:r>
              <w:t>0002</w:t>
            </w:r>
          </w:p>
        </w:tc>
        <w:tc>
          <w:tcPr>
            <w:tcW w:w="2693" w:type="dxa"/>
            <w:vAlign w:val="bottom"/>
          </w:tcPr>
          <w:p w:rsidR="00246C11" w:rsidRDefault="00246C11">
            <w:pPr>
              <w:pStyle w:val="ConsPlusNormal"/>
              <w:jc w:val="center"/>
            </w:pPr>
            <w:r>
              <w:t>x</w:t>
            </w:r>
          </w:p>
        </w:tc>
        <w:tc>
          <w:tcPr>
            <w:tcW w:w="2126" w:type="dxa"/>
            <w:vAlign w:val="bottom"/>
          </w:tcPr>
          <w:p w:rsidR="00246C11" w:rsidRDefault="00246C11">
            <w:pPr>
              <w:pStyle w:val="ConsPlusNormal"/>
              <w:jc w:val="center"/>
            </w:pPr>
            <w:r>
              <w:t>x</w:t>
            </w:r>
          </w:p>
        </w:tc>
        <w:tc>
          <w:tcPr>
            <w:tcW w:w="1701" w:type="dxa"/>
            <w:vAlign w:val="bottom"/>
          </w:tcPr>
          <w:p w:rsidR="00246C11" w:rsidRDefault="00246C11">
            <w:pPr>
              <w:pStyle w:val="ConsPlusNormal"/>
            </w:pP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3E008B">
            <w:pPr>
              <w:pStyle w:val="ConsPlusNormal"/>
              <w:jc w:val="both"/>
            </w:pPr>
            <w:r>
              <w:t>Доходы, всего:</w:t>
            </w:r>
          </w:p>
        </w:tc>
        <w:tc>
          <w:tcPr>
            <w:tcW w:w="1559" w:type="dxa"/>
            <w:vAlign w:val="bottom"/>
          </w:tcPr>
          <w:p w:rsidR="00246C11" w:rsidRDefault="00246C11">
            <w:pPr>
              <w:pStyle w:val="ConsPlusNormal"/>
              <w:jc w:val="center"/>
            </w:pPr>
            <w:r>
              <w:t>1000</w:t>
            </w:r>
          </w:p>
        </w:tc>
        <w:tc>
          <w:tcPr>
            <w:tcW w:w="2693" w:type="dxa"/>
            <w:vAlign w:val="bottom"/>
          </w:tcPr>
          <w:p w:rsidR="00246C11" w:rsidRDefault="00246C11">
            <w:pPr>
              <w:pStyle w:val="ConsPlusNormal"/>
            </w:pPr>
          </w:p>
        </w:tc>
        <w:tc>
          <w:tcPr>
            <w:tcW w:w="2126" w:type="dxa"/>
            <w:vAlign w:val="bottom"/>
          </w:tcPr>
          <w:p w:rsidR="00246C11" w:rsidRDefault="00246C11">
            <w:pPr>
              <w:pStyle w:val="ConsPlusNormal"/>
            </w:pPr>
          </w:p>
        </w:tc>
        <w:tc>
          <w:tcPr>
            <w:tcW w:w="1701" w:type="dxa"/>
            <w:vAlign w:val="bottom"/>
          </w:tcPr>
          <w:p w:rsidR="00246C11" w:rsidRDefault="00246C11">
            <w:pPr>
              <w:pStyle w:val="ConsPlusNormal"/>
            </w:pP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3E008B">
            <w:pPr>
              <w:pStyle w:val="ConsPlusNormal"/>
              <w:ind w:left="284"/>
              <w:jc w:val="both"/>
            </w:pPr>
            <w:r>
              <w:t>в том числе:</w:t>
            </w:r>
          </w:p>
          <w:p w:rsidR="00246C11" w:rsidRDefault="00246C11" w:rsidP="003E008B">
            <w:pPr>
              <w:pStyle w:val="ConsPlusNormal"/>
              <w:ind w:left="284"/>
              <w:jc w:val="both"/>
            </w:pPr>
            <w:r>
              <w:t>доходы от собственности, всего</w:t>
            </w:r>
          </w:p>
        </w:tc>
        <w:tc>
          <w:tcPr>
            <w:tcW w:w="1559" w:type="dxa"/>
            <w:vAlign w:val="bottom"/>
          </w:tcPr>
          <w:p w:rsidR="00246C11" w:rsidRDefault="00246C11">
            <w:pPr>
              <w:pStyle w:val="ConsPlusNormal"/>
              <w:jc w:val="center"/>
            </w:pPr>
            <w:bookmarkStart w:id="10" w:name="P325"/>
            <w:bookmarkEnd w:id="10"/>
            <w:r>
              <w:t>1100</w:t>
            </w:r>
          </w:p>
        </w:tc>
        <w:tc>
          <w:tcPr>
            <w:tcW w:w="2693" w:type="dxa"/>
            <w:vAlign w:val="bottom"/>
          </w:tcPr>
          <w:p w:rsidR="00246C11" w:rsidRDefault="00246C11">
            <w:pPr>
              <w:pStyle w:val="ConsPlusNormal"/>
              <w:jc w:val="center"/>
            </w:pPr>
            <w:r>
              <w:t>120</w:t>
            </w:r>
          </w:p>
        </w:tc>
        <w:tc>
          <w:tcPr>
            <w:tcW w:w="2126" w:type="dxa"/>
            <w:vAlign w:val="bottom"/>
          </w:tcPr>
          <w:p w:rsidR="00246C11" w:rsidRDefault="00246C11">
            <w:pPr>
              <w:pStyle w:val="ConsPlusNormal"/>
            </w:pPr>
          </w:p>
        </w:tc>
        <w:tc>
          <w:tcPr>
            <w:tcW w:w="1701" w:type="dxa"/>
            <w:vAlign w:val="bottom"/>
          </w:tcPr>
          <w:p w:rsidR="00246C11" w:rsidRDefault="00246C11">
            <w:pPr>
              <w:pStyle w:val="ConsPlusNormal"/>
            </w:pP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3E008B">
            <w:pPr>
              <w:pStyle w:val="ConsPlusNormal"/>
              <w:ind w:left="567"/>
              <w:jc w:val="both"/>
            </w:pPr>
            <w:r>
              <w:t>в том числе:</w:t>
            </w:r>
          </w:p>
        </w:tc>
        <w:tc>
          <w:tcPr>
            <w:tcW w:w="1559" w:type="dxa"/>
            <w:vAlign w:val="bottom"/>
          </w:tcPr>
          <w:p w:rsidR="00246C11" w:rsidRDefault="00246C11">
            <w:pPr>
              <w:pStyle w:val="ConsPlusNormal"/>
              <w:jc w:val="center"/>
            </w:pPr>
            <w:r>
              <w:t>1110</w:t>
            </w:r>
          </w:p>
        </w:tc>
        <w:tc>
          <w:tcPr>
            <w:tcW w:w="2693" w:type="dxa"/>
            <w:vAlign w:val="bottom"/>
          </w:tcPr>
          <w:p w:rsidR="00246C11" w:rsidRDefault="00246C11">
            <w:pPr>
              <w:pStyle w:val="ConsPlusNormal"/>
            </w:pPr>
          </w:p>
        </w:tc>
        <w:tc>
          <w:tcPr>
            <w:tcW w:w="2126" w:type="dxa"/>
            <w:vAlign w:val="bottom"/>
          </w:tcPr>
          <w:p w:rsidR="00246C11" w:rsidRDefault="00246C11">
            <w:pPr>
              <w:pStyle w:val="ConsPlusNormal"/>
            </w:pPr>
          </w:p>
        </w:tc>
        <w:tc>
          <w:tcPr>
            <w:tcW w:w="1701" w:type="dxa"/>
            <w:vAlign w:val="bottom"/>
          </w:tcPr>
          <w:p w:rsidR="00246C11" w:rsidRDefault="00246C11">
            <w:pPr>
              <w:pStyle w:val="ConsPlusNormal"/>
            </w:pP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3E008B">
            <w:pPr>
              <w:pStyle w:val="ConsPlusNormal"/>
              <w:ind w:left="284"/>
              <w:jc w:val="both"/>
            </w:pPr>
            <w:r>
              <w:t>доходы от оказания услуг, работ, компенсации затрат учреждений, всего</w:t>
            </w:r>
          </w:p>
        </w:tc>
        <w:tc>
          <w:tcPr>
            <w:tcW w:w="1559" w:type="dxa"/>
            <w:vAlign w:val="bottom"/>
          </w:tcPr>
          <w:p w:rsidR="00246C11" w:rsidRDefault="00246C11">
            <w:pPr>
              <w:pStyle w:val="ConsPlusNormal"/>
              <w:jc w:val="center"/>
            </w:pPr>
            <w:r>
              <w:t>1200</w:t>
            </w:r>
          </w:p>
        </w:tc>
        <w:tc>
          <w:tcPr>
            <w:tcW w:w="2693" w:type="dxa"/>
            <w:vAlign w:val="bottom"/>
          </w:tcPr>
          <w:p w:rsidR="00246C11" w:rsidRDefault="00246C11">
            <w:pPr>
              <w:pStyle w:val="ConsPlusNormal"/>
              <w:jc w:val="center"/>
            </w:pPr>
            <w:r>
              <w:t>130</w:t>
            </w:r>
          </w:p>
        </w:tc>
        <w:tc>
          <w:tcPr>
            <w:tcW w:w="2126" w:type="dxa"/>
            <w:vAlign w:val="bottom"/>
          </w:tcPr>
          <w:p w:rsidR="00246C11" w:rsidRDefault="00246C11">
            <w:pPr>
              <w:pStyle w:val="ConsPlusNormal"/>
            </w:pPr>
          </w:p>
        </w:tc>
        <w:tc>
          <w:tcPr>
            <w:tcW w:w="1701" w:type="dxa"/>
            <w:vAlign w:val="bottom"/>
          </w:tcPr>
          <w:p w:rsidR="00246C11" w:rsidRDefault="00246C11">
            <w:pPr>
              <w:pStyle w:val="ConsPlusNormal"/>
            </w:pPr>
          </w:p>
        </w:tc>
      </w:tr>
      <w:tr w:rsidR="00246C11" w:rsidTr="00DD48E2">
        <w:tblPrEx>
          <w:tblBorders>
            <w:right w:val="single" w:sz="4" w:space="0" w:color="auto"/>
          </w:tblBorders>
        </w:tblPrEx>
        <w:trPr>
          <w:trHeight w:val="1958"/>
        </w:trPr>
        <w:tc>
          <w:tcPr>
            <w:tcW w:w="4678" w:type="dxa"/>
            <w:tcBorders>
              <w:left w:val="single" w:sz="4" w:space="0" w:color="auto"/>
            </w:tcBorders>
          </w:tcPr>
          <w:p w:rsidR="00246C11" w:rsidRDefault="00246C11" w:rsidP="00F85A24">
            <w:pPr>
              <w:pStyle w:val="ConsPlusNormal"/>
              <w:ind w:left="-60"/>
              <w:jc w:val="both"/>
            </w:pPr>
            <w:r>
              <w:t>в том числе:</w:t>
            </w:r>
          </w:p>
          <w:p w:rsidR="00246C11" w:rsidRDefault="00246C11" w:rsidP="00F85A24">
            <w:pPr>
              <w:pStyle w:val="ConsPlusNormal"/>
              <w:ind w:left="-60"/>
              <w:jc w:val="both"/>
            </w:pPr>
            <w:r>
              <w:t xml:space="preserve">субсидии на финансовое обеспечение выполнения </w:t>
            </w:r>
            <w:r w:rsidRPr="006D481F">
              <w:t>муниципального задания за счет средств бюджета публично-правового образования, создавшего учреждение</w:t>
            </w:r>
          </w:p>
        </w:tc>
        <w:tc>
          <w:tcPr>
            <w:tcW w:w="1559" w:type="dxa"/>
            <w:vAlign w:val="bottom"/>
          </w:tcPr>
          <w:p w:rsidR="00246C11" w:rsidRDefault="00246C11">
            <w:pPr>
              <w:pStyle w:val="ConsPlusNormal"/>
              <w:jc w:val="center"/>
            </w:pPr>
            <w:r>
              <w:t>1210</w:t>
            </w:r>
          </w:p>
        </w:tc>
        <w:tc>
          <w:tcPr>
            <w:tcW w:w="2693" w:type="dxa"/>
            <w:vAlign w:val="bottom"/>
          </w:tcPr>
          <w:p w:rsidR="00246C11" w:rsidRDefault="00246C11">
            <w:pPr>
              <w:pStyle w:val="ConsPlusNormal"/>
              <w:jc w:val="center"/>
            </w:pPr>
            <w:r>
              <w:t>130</w:t>
            </w:r>
          </w:p>
        </w:tc>
        <w:tc>
          <w:tcPr>
            <w:tcW w:w="2126" w:type="dxa"/>
            <w:vAlign w:val="bottom"/>
          </w:tcPr>
          <w:p w:rsidR="00246C11" w:rsidRDefault="00246C11">
            <w:pPr>
              <w:pStyle w:val="ConsPlusNormal"/>
            </w:pPr>
          </w:p>
        </w:tc>
        <w:tc>
          <w:tcPr>
            <w:tcW w:w="1701" w:type="dxa"/>
            <w:vAlign w:val="bottom"/>
          </w:tcPr>
          <w:p w:rsidR="00246C11" w:rsidRDefault="00246C11">
            <w:pPr>
              <w:pStyle w:val="ConsPlusNormal"/>
            </w:pP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F85A24">
            <w:pPr>
              <w:pStyle w:val="ConsPlusNormal"/>
              <w:jc w:val="both"/>
            </w:pPr>
            <w:r>
              <w:t>доходы от штрафов, пеней, иных сумм принудительного изъятия, всего</w:t>
            </w:r>
          </w:p>
        </w:tc>
        <w:tc>
          <w:tcPr>
            <w:tcW w:w="1559" w:type="dxa"/>
            <w:vAlign w:val="bottom"/>
          </w:tcPr>
          <w:p w:rsidR="00246C11" w:rsidRDefault="00246C11">
            <w:pPr>
              <w:pStyle w:val="ConsPlusNormal"/>
              <w:jc w:val="center"/>
            </w:pPr>
            <w:r>
              <w:t>1300</w:t>
            </w:r>
          </w:p>
        </w:tc>
        <w:tc>
          <w:tcPr>
            <w:tcW w:w="2693" w:type="dxa"/>
            <w:vAlign w:val="bottom"/>
          </w:tcPr>
          <w:p w:rsidR="00246C11" w:rsidRDefault="00246C11">
            <w:pPr>
              <w:pStyle w:val="ConsPlusNormal"/>
              <w:jc w:val="center"/>
            </w:pPr>
            <w:r>
              <w:t>140</w:t>
            </w:r>
          </w:p>
        </w:tc>
        <w:tc>
          <w:tcPr>
            <w:tcW w:w="2126" w:type="dxa"/>
            <w:vAlign w:val="bottom"/>
          </w:tcPr>
          <w:p w:rsidR="00246C11" w:rsidRDefault="00246C11">
            <w:pPr>
              <w:pStyle w:val="ConsPlusNormal"/>
            </w:pPr>
          </w:p>
        </w:tc>
        <w:tc>
          <w:tcPr>
            <w:tcW w:w="1701" w:type="dxa"/>
            <w:vAlign w:val="bottom"/>
          </w:tcPr>
          <w:p w:rsidR="00246C11" w:rsidRDefault="00246C11">
            <w:pPr>
              <w:pStyle w:val="ConsPlusNormal"/>
            </w:pP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F85A24">
            <w:pPr>
              <w:pStyle w:val="ConsPlusNormal"/>
              <w:jc w:val="both"/>
            </w:pPr>
            <w:r>
              <w:t>в том числе:</w:t>
            </w:r>
          </w:p>
        </w:tc>
        <w:tc>
          <w:tcPr>
            <w:tcW w:w="1559" w:type="dxa"/>
            <w:vAlign w:val="bottom"/>
          </w:tcPr>
          <w:p w:rsidR="00246C11" w:rsidRDefault="00246C11">
            <w:pPr>
              <w:pStyle w:val="ConsPlusNormal"/>
              <w:jc w:val="center"/>
            </w:pPr>
            <w:r>
              <w:t>1310</w:t>
            </w:r>
          </w:p>
        </w:tc>
        <w:tc>
          <w:tcPr>
            <w:tcW w:w="2693" w:type="dxa"/>
            <w:vAlign w:val="bottom"/>
          </w:tcPr>
          <w:p w:rsidR="00246C11" w:rsidRDefault="00246C11">
            <w:pPr>
              <w:pStyle w:val="ConsPlusNormal"/>
              <w:jc w:val="center"/>
            </w:pPr>
            <w:r>
              <w:t>140</w:t>
            </w:r>
          </w:p>
        </w:tc>
        <w:tc>
          <w:tcPr>
            <w:tcW w:w="2126" w:type="dxa"/>
            <w:vAlign w:val="bottom"/>
          </w:tcPr>
          <w:p w:rsidR="00246C11" w:rsidRDefault="00246C11">
            <w:pPr>
              <w:pStyle w:val="ConsPlusNormal"/>
            </w:pPr>
          </w:p>
        </w:tc>
        <w:tc>
          <w:tcPr>
            <w:tcW w:w="1701" w:type="dxa"/>
            <w:vAlign w:val="bottom"/>
          </w:tcPr>
          <w:p w:rsidR="00246C11" w:rsidRDefault="00246C11">
            <w:pPr>
              <w:pStyle w:val="ConsPlusNormal"/>
            </w:pP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F85A24">
            <w:pPr>
              <w:pStyle w:val="ConsPlusNormal"/>
              <w:jc w:val="both"/>
            </w:pPr>
            <w:r>
              <w:t>безвозмездные денежные поступления, всего</w:t>
            </w:r>
          </w:p>
        </w:tc>
        <w:tc>
          <w:tcPr>
            <w:tcW w:w="1559" w:type="dxa"/>
            <w:vAlign w:val="bottom"/>
          </w:tcPr>
          <w:p w:rsidR="00246C11" w:rsidRDefault="00246C11">
            <w:pPr>
              <w:pStyle w:val="ConsPlusNormal"/>
              <w:jc w:val="center"/>
            </w:pPr>
            <w:r>
              <w:t>1400</w:t>
            </w:r>
          </w:p>
        </w:tc>
        <w:tc>
          <w:tcPr>
            <w:tcW w:w="2693" w:type="dxa"/>
            <w:vAlign w:val="bottom"/>
          </w:tcPr>
          <w:p w:rsidR="00246C11" w:rsidRDefault="00246C11">
            <w:pPr>
              <w:pStyle w:val="ConsPlusNormal"/>
              <w:jc w:val="center"/>
            </w:pPr>
            <w:r>
              <w:t>150</w:t>
            </w:r>
          </w:p>
        </w:tc>
        <w:tc>
          <w:tcPr>
            <w:tcW w:w="2126" w:type="dxa"/>
            <w:vAlign w:val="bottom"/>
          </w:tcPr>
          <w:p w:rsidR="00246C11" w:rsidRDefault="00246C11">
            <w:pPr>
              <w:pStyle w:val="ConsPlusNormal"/>
            </w:pPr>
          </w:p>
        </w:tc>
        <w:tc>
          <w:tcPr>
            <w:tcW w:w="1701" w:type="dxa"/>
            <w:vAlign w:val="bottom"/>
          </w:tcPr>
          <w:p w:rsidR="00246C11" w:rsidRDefault="00246C11">
            <w:pPr>
              <w:pStyle w:val="ConsPlusNormal"/>
            </w:pP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F85A24">
            <w:pPr>
              <w:pStyle w:val="ConsPlusNormal"/>
              <w:ind w:left="82"/>
              <w:jc w:val="both"/>
            </w:pPr>
            <w:r>
              <w:t>в том числе:</w:t>
            </w:r>
          </w:p>
          <w:p w:rsidR="00246C11" w:rsidRDefault="00246C11" w:rsidP="00F85A24">
            <w:pPr>
              <w:pStyle w:val="ConsPlusNormal"/>
              <w:ind w:left="82"/>
              <w:jc w:val="both"/>
            </w:pPr>
            <w:r>
              <w:t>целевые субсидии</w:t>
            </w:r>
          </w:p>
        </w:tc>
        <w:tc>
          <w:tcPr>
            <w:tcW w:w="1559" w:type="dxa"/>
            <w:vAlign w:val="bottom"/>
          </w:tcPr>
          <w:p w:rsidR="00246C11" w:rsidRDefault="00246C11">
            <w:pPr>
              <w:pStyle w:val="ConsPlusNormal"/>
              <w:jc w:val="center"/>
            </w:pPr>
            <w:r>
              <w:t>1410</w:t>
            </w:r>
          </w:p>
        </w:tc>
        <w:tc>
          <w:tcPr>
            <w:tcW w:w="2693" w:type="dxa"/>
            <w:vAlign w:val="bottom"/>
          </w:tcPr>
          <w:p w:rsidR="00246C11" w:rsidRDefault="00246C11">
            <w:pPr>
              <w:pStyle w:val="ConsPlusNormal"/>
              <w:jc w:val="center"/>
            </w:pPr>
            <w:r>
              <w:t>150</w:t>
            </w:r>
          </w:p>
        </w:tc>
        <w:tc>
          <w:tcPr>
            <w:tcW w:w="2126" w:type="dxa"/>
            <w:vAlign w:val="bottom"/>
          </w:tcPr>
          <w:p w:rsidR="00246C11" w:rsidRDefault="00246C11">
            <w:pPr>
              <w:pStyle w:val="ConsPlusNormal"/>
            </w:pPr>
          </w:p>
        </w:tc>
        <w:tc>
          <w:tcPr>
            <w:tcW w:w="1701" w:type="dxa"/>
            <w:vAlign w:val="bottom"/>
          </w:tcPr>
          <w:p w:rsidR="00246C11" w:rsidRDefault="00246C11">
            <w:pPr>
              <w:pStyle w:val="ConsPlusNormal"/>
            </w:pP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F85A24">
            <w:pPr>
              <w:pStyle w:val="ConsPlusNormal"/>
              <w:ind w:left="82"/>
              <w:jc w:val="both"/>
            </w:pPr>
            <w:r>
              <w:t>субсидии на осуществление капитальных вложений</w:t>
            </w:r>
          </w:p>
        </w:tc>
        <w:tc>
          <w:tcPr>
            <w:tcW w:w="1559" w:type="dxa"/>
            <w:vAlign w:val="bottom"/>
          </w:tcPr>
          <w:p w:rsidR="00246C11" w:rsidRDefault="00246C11">
            <w:pPr>
              <w:pStyle w:val="ConsPlusNormal"/>
              <w:jc w:val="center"/>
            </w:pPr>
            <w:r>
              <w:t>1420</w:t>
            </w:r>
          </w:p>
        </w:tc>
        <w:tc>
          <w:tcPr>
            <w:tcW w:w="2693" w:type="dxa"/>
            <w:vAlign w:val="bottom"/>
          </w:tcPr>
          <w:p w:rsidR="00246C11" w:rsidRDefault="00246C11">
            <w:pPr>
              <w:pStyle w:val="ConsPlusNormal"/>
              <w:jc w:val="center"/>
            </w:pPr>
            <w:r>
              <w:t>150</w:t>
            </w:r>
          </w:p>
        </w:tc>
        <w:tc>
          <w:tcPr>
            <w:tcW w:w="2126" w:type="dxa"/>
            <w:vAlign w:val="bottom"/>
          </w:tcPr>
          <w:p w:rsidR="00246C11" w:rsidRDefault="00246C11">
            <w:pPr>
              <w:pStyle w:val="ConsPlusNormal"/>
            </w:pPr>
          </w:p>
        </w:tc>
        <w:tc>
          <w:tcPr>
            <w:tcW w:w="1701" w:type="dxa"/>
            <w:vAlign w:val="bottom"/>
          </w:tcPr>
          <w:p w:rsidR="00246C11" w:rsidRDefault="00246C11">
            <w:pPr>
              <w:pStyle w:val="ConsPlusNormal"/>
            </w:pP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F85A24">
            <w:pPr>
              <w:pStyle w:val="ConsPlusNormal"/>
              <w:ind w:left="82"/>
              <w:jc w:val="both"/>
            </w:pPr>
          </w:p>
        </w:tc>
        <w:tc>
          <w:tcPr>
            <w:tcW w:w="1559" w:type="dxa"/>
            <w:vAlign w:val="bottom"/>
          </w:tcPr>
          <w:p w:rsidR="00246C11" w:rsidRDefault="00246C11">
            <w:pPr>
              <w:pStyle w:val="ConsPlusNormal"/>
            </w:pPr>
          </w:p>
        </w:tc>
        <w:tc>
          <w:tcPr>
            <w:tcW w:w="2693" w:type="dxa"/>
            <w:vAlign w:val="bottom"/>
          </w:tcPr>
          <w:p w:rsidR="00246C11" w:rsidRDefault="00246C11">
            <w:pPr>
              <w:pStyle w:val="ConsPlusNormal"/>
            </w:pPr>
          </w:p>
        </w:tc>
        <w:tc>
          <w:tcPr>
            <w:tcW w:w="2126" w:type="dxa"/>
            <w:vAlign w:val="bottom"/>
          </w:tcPr>
          <w:p w:rsidR="00246C11" w:rsidRDefault="00246C11">
            <w:pPr>
              <w:pStyle w:val="ConsPlusNormal"/>
            </w:pPr>
          </w:p>
        </w:tc>
        <w:tc>
          <w:tcPr>
            <w:tcW w:w="1701" w:type="dxa"/>
            <w:vAlign w:val="bottom"/>
          </w:tcPr>
          <w:p w:rsidR="00246C11" w:rsidRDefault="00246C11">
            <w:pPr>
              <w:pStyle w:val="ConsPlusNormal"/>
            </w:pP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F85A24">
            <w:pPr>
              <w:pStyle w:val="ConsPlusNormal"/>
              <w:ind w:left="82"/>
              <w:jc w:val="both"/>
            </w:pPr>
            <w:r>
              <w:t>прочие доходы, всего</w:t>
            </w:r>
          </w:p>
        </w:tc>
        <w:tc>
          <w:tcPr>
            <w:tcW w:w="1559" w:type="dxa"/>
            <w:vAlign w:val="bottom"/>
          </w:tcPr>
          <w:p w:rsidR="00246C11" w:rsidRDefault="00246C11">
            <w:pPr>
              <w:pStyle w:val="ConsPlusNormal"/>
              <w:jc w:val="center"/>
            </w:pPr>
            <w:r>
              <w:t>1500</w:t>
            </w:r>
          </w:p>
        </w:tc>
        <w:tc>
          <w:tcPr>
            <w:tcW w:w="2693" w:type="dxa"/>
            <w:vAlign w:val="bottom"/>
          </w:tcPr>
          <w:p w:rsidR="00246C11" w:rsidRDefault="00246C11">
            <w:pPr>
              <w:pStyle w:val="ConsPlusNormal"/>
              <w:jc w:val="center"/>
            </w:pPr>
            <w:r>
              <w:t>180</w:t>
            </w:r>
          </w:p>
        </w:tc>
        <w:tc>
          <w:tcPr>
            <w:tcW w:w="2126" w:type="dxa"/>
            <w:vAlign w:val="bottom"/>
          </w:tcPr>
          <w:p w:rsidR="00246C11" w:rsidRDefault="00246C11">
            <w:pPr>
              <w:pStyle w:val="ConsPlusNormal"/>
            </w:pPr>
          </w:p>
        </w:tc>
        <w:tc>
          <w:tcPr>
            <w:tcW w:w="1701" w:type="dxa"/>
            <w:vAlign w:val="bottom"/>
          </w:tcPr>
          <w:p w:rsidR="00246C11" w:rsidRDefault="00246C11">
            <w:pPr>
              <w:pStyle w:val="ConsPlusNormal"/>
            </w:pP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F85A24">
            <w:pPr>
              <w:pStyle w:val="ConsPlusNormal"/>
              <w:ind w:left="82"/>
              <w:jc w:val="both"/>
            </w:pPr>
            <w:r>
              <w:t>в том числе:</w:t>
            </w:r>
          </w:p>
        </w:tc>
        <w:tc>
          <w:tcPr>
            <w:tcW w:w="1559" w:type="dxa"/>
            <w:vAlign w:val="bottom"/>
          </w:tcPr>
          <w:p w:rsidR="00246C11" w:rsidRDefault="00246C11">
            <w:pPr>
              <w:pStyle w:val="ConsPlusNormal"/>
            </w:pPr>
          </w:p>
        </w:tc>
        <w:tc>
          <w:tcPr>
            <w:tcW w:w="2693" w:type="dxa"/>
            <w:vAlign w:val="bottom"/>
          </w:tcPr>
          <w:p w:rsidR="00246C11" w:rsidRDefault="00246C11">
            <w:pPr>
              <w:pStyle w:val="ConsPlusNormal"/>
            </w:pPr>
          </w:p>
        </w:tc>
        <w:tc>
          <w:tcPr>
            <w:tcW w:w="2126" w:type="dxa"/>
            <w:vAlign w:val="bottom"/>
          </w:tcPr>
          <w:p w:rsidR="00246C11" w:rsidRDefault="00246C11">
            <w:pPr>
              <w:pStyle w:val="ConsPlusNormal"/>
            </w:pPr>
          </w:p>
        </w:tc>
        <w:tc>
          <w:tcPr>
            <w:tcW w:w="1701" w:type="dxa"/>
            <w:vAlign w:val="bottom"/>
          </w:tcPr>
          <w:p w:rsidR="00246C11" w:rsidRDefault="00246C11">
            <w:pPr>
              <w:pStyle w:val="ConsPlusNormal"/>
            </w:pP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F85A24">
            <w:pPr>
              <w:pStyle w:val="ConsPlusNormal"/>
              <w:ind w:left="82"/>
              <w:jc w:val="both"/>
            </w:pPr>
          </w:p>
        </w:tc>
        <w:tc>
          <w:tcPr>
            <w:tcW w:w="1559" w:type="dxa"/>
            <w:vAlign w:val="bottom"/>
          </w:tcPr>
          <w:p w:rsidR="00246C11" w:rsidRDefault="00246C11">
            <w:pPr>
              <w:pStyle w:val="ConsPlusNormal"/>
            </w:pPr>
          </w:p>
        </w:tc>
        <w:tc>
          <w:tcPr>
            <w:tcW w:w="2693" w:type="dxa"/>
            <w:vAlign w:val="bottom"/>
          </w:tcPr>
          <w:p w:rsidR="00246C11" w:rsidRDefault="00246C11">
            <w:pPr>
              <w:pStyle w:val="ConsPlusNormal"/>
            </w:pPr>
          </w:p>
        </w:tc>
        <w:tc>
          <w:tcPr>
            <w:tcW w:w="2126" w:type="dxa"/>
            <w:vAlign w:val="bottom"/>
          </w:tcPr>
          <w:p w:rsidR="00246C11" w:rsidRDefault="00246C11">
            <w:pPr>
              <w:pStyle w:val="ConsPlusNormal"/>
            </w:pPr>
          </w:p>
        </w:tc>
        <w:tc>
          <w:tcPr>
            <w:tcW w:w="1701" w:type="dxa"/>
            <w:vAlign w:val="bottom"/>
          </w:tcPr>
          <w:p w:rsidR="00246C11" w:rsidRDefault="00246C11">
            <w:pPr>
              <w:pStyle w:val="ConsPlusNormal"/>
            </w:pP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F85A24">
            <w:pPr>
              <w:pStyle w:val="ConsPlusNormal"/>
              <w:ind w:left="82"/>
              <w:jc w:val="both"/>
            </w:pPr>
            <w:r>
              <w:t>доходы от операций с активами, всего</w:t>
            </w:r>
          </w:p>
        </w:tc>
        <w:tc>
          <w:tcPr>
            <w:tcW w:w="1559" w:type="dxa"/>
            <w:vAlign w:val="bottom"/>
          </w:tcPr>
          <w:p w:rsidR="00246C11" w:rsidRDefault="00246C11">
            <w:pPr>
              <w:pStyle w:val="ConsPlusNormal"/>
              <w:jc w:val="center"/>
            </w:pPr>
            <w:bookmarkStart w:id="11" w:name="P447"/>
            <w:bookmarkEnd w:id="11"/>
            <w:r>
              <w:t>1900</w:t>
            </w:r>
          </w:p>
        </w:tc>
        <w:tc>
          <w:tcPr>
            <w:tcW w:w="2693" w:type="dxa"/>
            <w:vAlign w:val="bottom"/>
          </w:tcPr>
          <w:p w:rsidR="00246C11" w:rsidRDefault="00246C11">
            <w:pPr>
              <w:pStyle w:val="ConsPlusNormal"/>
            </w:pPr>
          </w:p>
        </w:tc>
        <w:tc>
          <w:tcPr>
            <w:tcW w:w="2126" w:type="dxa"/>
            <w:vAlign w:val="bottom"/>
          </w:tcPr>
          <w:p w:rsidR="00246C11" w:rsidRDefault="00246C11">
            <w:pPr>
              <w:pStyle w:val="ConsPlusNormal"/>
            </w:pPr>
          </w:p>
        </w:tc>
        <w:tc>
          <w:tcPr>
            <w:tcW w:w="1701" w:type="dxa"/>
            <w:vAlign w:val="bottom"/>
          </w:tcPr>
          <w:p w:rsidR="00246C11" w:rsidRDefault="00246C11">
            <w:pPr>
              <w:pStyle w:val="ConsPlusNormal"/>
            </w:pP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F85A24">
            <w:pPr>
              <w:pStyle w:val="ConsPlusNormal"/>
              <w:ind w:left="82"/>
              <w:jc w:val="both"/>
            </w:pPr>
            <w:r>
              <w:t>в том числе:</w:t>
            </w:r>
          </w:p>
        </w:tc>
        <w:tc>
          <w:tcPr>
            <w:tcW w:w="1559" w:type="dxa"/>
            <w:vAlign w:val="bottom"/>
          </w:tcPr>
          <w:p w:rsidR="00246C11" w:rsidRDefault="00246C11">
            <w:pPr>
              <w:pStyle w:val="ConsPlusNormal"/>
            </w:pPr>
          </w:p>
        </w:tc>
        <w:tc>
          <w:tcPr>
            <w:tcW w:w="2693" w:type="dxa"/>
            <w:vAlign w:val="bottom"/>
          </w:tcPr>
          <w:p w:rsidR="00246C11" w:rsidRDefault="00246C11">
            <w:pPr>
              <w:pStyle w:val="ConsPlusNormal"/>
            </w:pPr>
          </w:p>
        </w:tc>
        <w:tc>
          <w:tcPr>
            <w:tcW w:w="2126" w:type="dxa"/>
            <w:vAlign w:val="bottom"/>
          </w:tcPr>
          <w:p w:rsidR="00246C11" w:rsidRDefault="00246C11">
            <w:pPr>
              <w:pStyle w:val="ConsPlusNormal"/>
            </w:pPr>
          </w:p>
        </w:tc>
        <w:tc>
          <w:tcPr>
            <w:tcW w:w="1701" w:type="dxa"/>
            <w:vAlign w:val="bottom"/>
          </w:tcPr>
          <w:p w:rsidR="00246C11" w:rsidRDefault="00246C11">
            <w:pPr>
              <w:pStyle w:val="ConsPlusNormal"/>
            </w:pP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F85A24">
            <w:pPr>
              <w:pStyle w:val="ConsPlusNormal"/>
              <w:ind w:left="82"/>
              <w:jc w:val="both"/>
            </w:pPr>
          </w:p>
        </w:tc>
        <w:tc>
          <w:tcPr>
            <w:tcW w:w="1559" w:type="dxa"/>
            <w:vAlign w:val="bottom"/>
          </w:tcPr>
          <w:p w:rsidR="00246C11" w:rsidRDefault="00246C11">
            <w:pPr>
              <w:pStyle w:val="ConsPlusNormal"/>
            </w:pPr>
          </w:p>
        </w:tc>
        <w:tc>
          <w:tcPr>
            <w:tcW w:w="2693" w:type="dxa"/>
            <w:vAlign w:val="bottom"/>
          </w:tcPr>
          <w:p w:rsidR="00246C11" w:rsidRDefault="00246C11">
            <w:pPr>
              <w:pStyle w:val="ConsPlusNormal"/>
            </w:pPr>
          </w:p>
        </w:tc>
        <w:tc>
          <w:tcPr>
            <w:tcW w:w="2126" w:type="dxa"/>
            <w:vAlign w:val="bottom"/>
          </w:tcPr>
          <w:p w:rsidR="00246C11" w:rsidRDefault="00246C11">
            <w:pPr>
              <w:pStyle w:val="ConsPlusNormal"/>
            </w:pPr>
          </w:p>
        </w:tc>
        <w:tc>
          <w:tcPr>
            <w:tcW w:w="1701" w:type="dxa"/>
            <w:vAlign w:val="bottom"/>
          </w:tcPr>
          <w:p w:rsidR="00246C11" w:rsidRDefault="00246C11">
            <w:pPr>
              <w:pStyle w:val="ConsPlusNormal"/>
            </w:pP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F85A24">
            <w:pPr>
              <w:pStyle w:val="ConsPlusNormal"/>
              <w:ind w:left="82"/>
              <w:jc w:val="both"/>
            </w:pPr>
            <w:r>
              <w:t xml:space="preserve">прочие поступления, всего </w:t>
            </w:r>
            <w:hyperlink w:anchor="P951">
              <w:r>
                <w:rPr>
                  <w:color w:val="0000FF"/>
                </w:rPr>
                <w:t>&lt;4&gt;</w:t>
              </w:r>
            </w:hyperlink>
          </w:p>
        </w:tc>
        <w:tc>
          <w:tcPr>
            <w:tcW w:w="1559" w:type="dxa"/>
            <w:vAlign w:val="bottom"/>
          </w:tcPr>
          <w:p w:rsidR="00246C11" w:rsidRDefault="00246C11">
            <w:pPr>
              <w:pStyle w:val="ConsPlusNormal"/>
              <w:jc w:val="center"/>
            </w:pPr>
            <w:bookmarkStart w:id="12" w:name="P471"/>
            <w:bookmarkEnd w:id="12"/>
            <w:r>
              <w:t>1980</w:t>
            </w:r>
          </w:p>
        </w:tc>
        <w:tc>
          <w:tcPr>
            <w:tcW w:w="2693" w:type="dxa"/>
            <w:vAlign w:val="bottom"/>
          </w:tcPr>
          <w:p w:rsidR="00246C11" w:rsidRDefault="00246C11">
            <w:pPr>
              <w:pStyle w:val="ConsPlusNormal"/>
              <w:jc w:val="center"/>
            </w:pPr>
            <w:r>
              <w:t>x</w:t>
            </w:r>
          </w:p>
        </w:tc>
        <w:tc>
          <w:tcPr>
            <w:tcW w:w="2126" w:type="dxa"/>
            <w:vAlign w:val="bottom"/>
          </w:tcPr>
          <w:p w:rsidR="00246C11" w:rsidRDefault="00246C11">
            <w:pPr>
              <w:pStyle w:val="ConsPlusNormal"/>
            </w:pPr>
          </w:p>
        </w:tc>
        <w:tc>
          <w:tcPr>
            <w:tcW w:w="1701" w:type="dxa"/>
            <w:vAlign w:val="bottom"/>
          </w:tcPr>
          <w:p w:rsidR="00246C11" w:rsidRDefault="00246C11">
            <w:pPr>
              <w:pStyle w:val="ConsPlusNormal"/>
            </w:pP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F85A24">
            <w:pPr>
              <w:pStyle w:val="ConsPlusNormal"/>
              <w:jc w:val="both"/>
            </w:pPr>
            <w:r>
              <w:t>из них:</w:t>
            </w:r>
          </w:p>
          <w:p w:rsidR="00246C11" w:rsidRDefault="00246C11" w:rsidP="00F85A24">
            <w:pPr>
              <w:pStyle w:val="ConsPlusNormal"/>
              <w:jc w:val="both"/>
            </w:pPr>
            <w:r>
              <w:t>увеличение остатков денежных средств за счет возврата дебиторской задолженности прошлых лет</w:t>
            </w:r>
          </w:p>
        </w:tc>
        <w:tc>
          <w:tcPr>
            <w:tcW w:w="1559" w:type="dxa"/>
            <w:vAlign w:val="bottom"/>
          </w:tcPr>
          <w:p w:rsidR="00246C11" w:rsidRDefault="00246C11">
            <w:pPr>
              <w:pStyle w:val="ConsPlusNormal"/>
              <w:jc w:val="center"/>
            </w:pPr>
            <w:r>
              <w:t>1981</w:t>
            </w:r>
          </w:p>
        </w:tc>
        <w:tc>
          <w:tcPr>
            <w:tcW w:w="2693" w:type="dxa"/>
            <w:vAlign w:val="bottom"/>
          </w:tcPr>
          <w:p w:rsidR="00246C11" w:rsidRDefault="00246C11">
            <w:pPr>
              <w:pStyle w:val="ConsPlusNormal"/>
              <w:jc w:val="center"/>
            </w:pPr>
            <w:r>
              <w:t>510</w:t>
            </w:r>
          </w:p>
        </w:tc>
        <w:tc>
          <w:tcPr>
            <w:tcW w:w="2126" w:type="dxa"/>
            <w:vAlign w:val="bottom"/>
          </w:tcPr>
          <w:p w:rsidR="00246C11" w:rsidRDefault="00246C11">
            <w:pPr>
              <w:pStyle w:val="ConsPlusNormal"/>
            </w:pPr>
          </w:p>
        </w:tc>
        <w:tc>
          <w:tcPr>
            <w:tcW w:w="1701" w:type="dxa"/>
            <w:vAlign w:val="bottom"/>
          </w:tcPr>
          <w:p w:rsidR="00246C11" w:rsidRDefault="00246C11">
            <w:pPr>
              <w:pStyle w:val="ConsPlusNormal"/>
              <w:jc w:val="center"/>
            </w:pPr>
            <w:r>
              <w:t>x</w:t>
            </w: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F85A24">
            <w:pPr>
              <w:pStyle w:val="ConsPlusNormal"/>
              <w:jc w:val="both"/>
            </w:pPr>
          </w:p>
        </w:tc>
        <w:tc>
          <w:tcPr>
            <w:tcW w:w="1559" w:type="dxa"/>
            <w:vAlign w:val="bottom"/>
          </w:tcPr>
          <w:p w:rsidR="00246C11" w:rsidRDefault="00246C11">
            <w:pPr>
              <w:pStyle w:val="ConsPlusNormal"/>
            </w:pPr>
          </w:p>
        </w:tc>
        <w:tc>
          <w:tcPr>
            <w:tcW w:w="2693" w:type="dxa"/>
            <w:vAlign w:val="bottom"/>
          </w:tcPr>
          <w:p w:rsidR="00246C11" w:rsidRDefault="00246C11">
            <w:pPr>
              <w:pStyle w:val="ConsPlusNormal"/>
            </w:pPr>
          </w:p>
        </w:tc>
        <w:tc>
          <w:tcPr>
            <w:tcW w:w="2126" w:type="dxa"/>
            <w:vAlign w:val="bottom"/>
          </w:tcPr>
          <w:p w:rsidR="00246C11" w:rsidRDefault="00246C11">
            <w:pPr>
              <w:pStyle w:val="ConsPlusNormal"/>
            </w:pPr>
          </w:p>
        </w:tc>
        <w:tc>
          <w:tcPr>
            <w:tcW w:w="1701" w:type="dxa"/>
            <w:vAlign w:val="bottom"/>
          </w:tcPr>
          <w:p w:rsidR="00246C11" w:rsidRDefault="00246C11">
            <w:pPr>
              <w:pStyle w:val="ConsPlusNormal"/>
            </w:pP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F85A24">
            <w:pPr>
              <w:pStyle w:val="ConsPlusNormal"/>
              <w:jc w:val="both"/>
            </w:pPr>
            <w:r>
              <w:t>Расходы, всего</w:t>
            </w:r>
          </w:p>
        </w:tc>
        <w:tc>
          <w:tcPr>
            <w:tcW w:w="1559" w:type="dxa"/>
            <w:vAlign w:val="bottom"/>
          </w:tcPr>
          <w:p w:rsidR="00246C11" w:rsidRDefault="00246C11">
            <w:pPr>
              <w:pStyle w:val="ConsPlusNormal"/>
              <w:jc w:val="center"/>
            </w:pPr>
            <w:bookmarkStart w:id="13" w:name="P496"/>
            <w:bookmarkEnd w:id="13"/>
            <w:r>
              <w:t>2000</w:t>
            </w:r>
          </w:p>
        </w:tc>
        <w:tc>
          <w:tcPr>
            <w:tcW w:w="2693" w:type="dxa"/>
            <w:vAlign w:val="bottom"/>
          </w:tcPr>
          <w:p w:rsidR="00246C11" w:rsidRDefault="00246C11">
            <w:pPr>
              <w:pStyle w:val="ConsPlusNormal"/>
              <w:jc w:val="center"/>
            </w:pPr>
            <w:r>
              <w:t>x</w:t>
            </w:r>
          </w:p>
        </w:tc>
        <w:tc>
          <w:tcPr>
            <w:tcW w:w="2126" w:type="dxa"/>
            <w:vAlign w:val="bottom"/>
          </w:tcPr>
          <w:p w:rsidR="00246C11" w:rsidRDefault="00246C11">
            <w:pPr>
              <w:pStyle w:val="ConsPlusNormal"/>
            </w:pPr>
          </w:p>
        </w:tc>
        <w:tc>
          <w:tcPr>
            <w:tcW w:w="1701" w:type="dxa"/>
            <w:vAlign w:val="bottom"/>
          </w:tcPr>
          <w:p w:rsidR="00246C11" w:rsidRDefault="00246C11">
            <w:pPr>
              <w:pStyle w:val="ConsPlusNormal"/>
            </w:pP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F85A24">
            <w:pPr>
              <w:pStyle w:val="ConsPlusNormal"/>
              <w:jc w:val="both"/>
            </w:pPr>
            <w:r>
              <w:t>в том числе:</w:t>
            </w:r>
          </w:p>
          <w:p w:rsidR="00246C11" w:rsidRDefault="00246C11" w:rsidP="00F85A24">
            <w:pPr>
              <w:pStyle w:val="ConsPlusNormal"/>
              <w:jc w:val="both"/>
            </w:pPr>
            <w:r>
              <w:t>на выплаты персоналу, всего</w:t>
            </w:r>
          </w:p>
        </w:tc>
        <w:tc>
          <w:tcPr>
            <w:tcW w:w="1559" w:type="dxa"/>
            <w:vAlign w:val="bottom"/>
          </w:tcPr>
          <w:p w:rsidR="00246C11" w:rsidRDefault="00246C11">
            <w:pPr>
              <w:pStyle w:val="ConsPlusNormal"/>
              <w:jc w:val="center"/>
            </w:pPr>
            <w:r>
              <w:t>2100</w:t>
            </w:r>
          </w:p>
        </w:tc>
        <w:tc>
          <w:tcPr>
            <w:tcW w:w="2693" w:type="dxa"/>
            <w:vAlign w:val="bottom"/>
          </w:tcPr>
          <w:p w:rsidR="00246C11" w:rsidRDefault="00246C11">
            <w:pPr>
              <w:pStyle w:val="ConsPlusNormal"/>
              <w:jc w:val="center"/>
            </w:pPr>
            <w:r>
              <w:t>x</w:t>
            </w:r>
          </w:p>
        </w:tc>
        <w:tc>
          <w:tcPr>
            <w:tcW w:w="2126" w:type="dxa"/>
            <w:vAlign w:val="bottom"/>
          </w:tcPr>
          <w:p w:rsidR="00246C11" w:rsidRDefault="00246C11">
            <w:pPr>
              <w:pStyle w:val="ConsPlusNormal"/>
            </w:pPr>
          </w:p>
        </w:tc>
        <w:tc>
          <w:tcPr>
            <w:tcW w:w="1701" w:type="dxa"/>
            <w:vAlign w:val="bottom"/>
          </w:tcPr>
          <w:p w:rsidR="00246C11" w:rsidRDefault="00246C11">
            <w:pPr>
              <w:pStyle w:val="ConsPlusNormal"/>
              <w:jc w:val="center"/>
            </w:pPr>
            <w:r>
              <w:t>x</w:t>
            </w: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F85A24">
            <w:pPr>
              <w:pStyle w:val="ConsPlusNormal"/>
              <w:jc w:val="both"/>
            </w:pPr>
            <w:r>
              <w:t>в том числе:</w:t>
            </w:r>
          </w:p>
          <w:p w:rsidR="00246C11" w:rsidRDefault="00246C11" w:rsidP="00F85A24">
            <w:pPr>
              <w:pStyle w:val="ConsPlusNormal"/>
              <w:jc w:val="both"/>
            </w:pPr>
            <w:r>
              <w:t>оплата труда</w:t>
            </w:r>
          </w:p>
        </w:tc>
        <w:tc>
          <w:tcPr>
            <w:tcW w:w="1559" w:type="dxa"/>
            <w:vAlign w:val="bottom"/>
          </w:tcPr>
          <w:p w:rsidR="00246C11" w:rsidRDefault="00246C11">
            <w:pPr>
              <w:pStyle w:val="ConsPlusNormal"/>
              <w:jc w:val="center"/>
            </w:pPr>
            <w:r>
              <w:t>2110</w:t>
            </w:r>
          </w:p>
        </w:tc>
        <w:tc>
          <w:tcPr>
            <w:tcW w:w="2693" w:type="dxa"/>
            <w:vAlign w:val="bottom"/>
          </w:tcPr>
          <w:p w:rsidR="00246C11" w:rsidRDefault="00246C11">
            <w:pPr>
              <w:pStyle w:val="ConsPlusNormal"/>
              <w:jc w:val="center"/>
            </w:pPr>
            <w:r>
              <w:t>111</w:t>
            </w:r>
          </w:p>
        </w:tc>
        <w:tc>
          <w:tcPr>
            <w:tcW w:w="2126" w:type="dxa"/>
            <w:vAlign w:val="bottom"/>
          </w:tcPr>
          <w:p w:rsidR="00246C11" w:rsidRDefault="00246C11">
            <w:pPr>
              <w:pStyle w:val="ConsPlusNormal"/>
            </w:pPr>
          </w:p>
        </w:tc>
        <w:tc>
          <w:tcPr>
            <w:tcW w:w="1701" w:type="dxa"/>
            <w:vAlign w:val="bottom"/>
          </w:tcPr>
          <w:p w:rsidR="00246C11" w:rsidRDefault="00246C11">
            <w:pPr>
              <w:pStyle w:val="ConsPlusNormal"/>
              <w:jc w:val="center"/>
            </w:pPr>
            <w:r>
              <w:t>x</w:t>
            </w: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F85A24">
            <w:pPr>
              <w:pStyle w:val="ConsPlusNormal"/>
              <w:jc w:val="both"/>
            </w:pPr>
            <w:r>
              <w:t>прочие выплаты персоналу, в том числе компенсационного характера</w:t>
            </w:r>
          </w:p>
        </w:tc>
        <w:tc>
          <w:tcPr>
            <w:tcW w:w="1559" w:type="dxa"/>
            <w:vAlign w:val="bottom"/>
          </w:tcPr>
          <w:p w:rsidR="00246C11" w:rsidRDefault="00246C11">
            <w:pPr>
              <w:pStyle w:val="ConsPlusNormal"/>
              <w:jc w:val="center"/>
            </w:pPr>
            <w:r>
              <w:t>2120</w:t>
            </w:r>
          </w:p>
        </w:tc>
        <w:tc>
          <w:tcPr>
            <w:tcW w:w="2693" w:type="dxa"/>
            <w:vAlign w:val="bottom"/>
          </w:tcPr>
          <w:p w:rsidR="00246C11" w:rsidRDefault="00246C11">
            <w:pPr>
              <w:pStyle w:val="ConsPlusNormal"/>
              <w:jc w:val="center"/>
            </w:pPr>
            <w:r>
              <w:t>112</w:t>
            </w:r>
          </w:p>
        </w:tc>
        <w:tc>
          <w:tcPr>
            <w:tcW w:w="2126" w:type="dxa"/>
            <w:vAlign w:val="bottom"/>
          </w:tcPr>
          <w:p w:rsidR="00246C11" w:rsidRDefault="00246C11">
            <w:pPr>
              <w:pStyle w:val="ConsPlusNormal"/>
            </w:pPr>
          </w:p>
        </w:tc>
        <w:tc>
          <w:tcPr>
            <w:tcW w:w="1701" w:type="dxa"/>
            <w:vAlign w:val="bottom"/>
          </w:tcPr>
          <w:p w:rsidR="00246C11" w:rsidRDefault="00246C11">
            <w:pPr>
              <w:pStyle w:val="ConsPlusNormal"/>
              <w:jc w:val="center"/>
            </w:pPr>
            <w:r>
              <w:t>x</w:t>
            </w: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F85A24">
            <w:pPr>
              <w:pStyle w:val="ConsPlusNormal"/>
              <w:jc w:val="both"/>
            </w:pPr>
            <w:r>
              <w:t>иные выплаты, за исключением фонда оплаты труда учреждения, для выполнения отдельных полномочий</w:t>
            </w:r>
          </w:p>
        </w:tc>
        <w:tc>
          <w:tcPr>
            <w:tcW w:w="1559" w:type="dxa"/>
            <w:vAlign w:val="bottom"/>
          </w:tcPr>
          <w:p w:rsidR="00246C11" w:rsidRDefault="00246C11">
            <w:pPr>
              <w:pStyle w:val="ConsPlusNormal"/>
              <w:jc w:val="center"/>
            </w:pPr>
            <w:r>
              <w:t>2130</w:t>
            </w:r>
          </w:p>
        </w:tc>
        <w:tc>
          <w:tcPr>
            <w:tcW w:w="2693" w:type="dxa"/>
            <w:vAlign w:val="bottom"/>
          </w:tcPr>
          <w:p w:rsidR="00246C11" w:rsidRDefault="00246C11">
            <w:pPr>
              <w:pStyle w:val="ConsPlusNormal"/>
              <w:jc w:val="center"/>
            </w:pPr>
            <w:r>
              <w:t>113</w:t>
            </w:r>
          </w:p>
        </w:tc>
        <w:tc>
          <w:tcPr>
            <w:tcW w:w="2126" w:type="dxa"/>
            <w:vAlign w:val="bottom"/>
          </w:tcPr>
          <w:p w:rsidR="00246C11" w:rsidRDefault="00246C11">
            <w:pPr>
              <w:pStyle w:val="ConsPlusNormal"/>
            </w:pPr>
          </w:p>
        </w:tc>
        <w:tc>
          <w:tcPr>
            <w:tcW w:w="1701" w:type="dxa"/>
            <w:vAlign w:val="bottom"/>
          </w:tcPr>
          <w:p w:rsidR="00246C11" w:rsidRDefault="00246C11">
            <w:pPr>
              <w:pStyle w:val="ConsPlusNormal"/>
              <w:jc w:val="center"/>
            </w:pPr>
            <w:r>
              <w:t>x</w:t>
            </w: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F85A24">
            <w:pPr>
              <w:pStyle w:val="ConsPlusNormal"/>
              <w:jc w:val="both"/>
            </w:pPr>
            <w:r>
              <w:t>взносы по обязательному социальному страхованию на выплаты по оплате труда работников и иные выплаты работникам учреждений, всего</w:t>
            </w:r>
          </w:p>
        </w:tc>
        <w:tc>
          <w:tcPr>
            <w:tcW w:w="1559" w:type="dxa"/>
            <w:vAlign w:val="bottom"/>
          </w:tcPr>
          <w:p w:rsidR="00246C11" w:rsidRDefault="00246C11">
            <w:pPr>
              <w:pStyle w:val="ConsPlusNormal"/>
              <w:jc w:val="center"/>
            </w:pPr>
            <w:r>
              <w:t>2140</w:t>
            </w:r>
          </w:p>
        </w:tc>
        <w:tc>
          <w:tcPr>
            <w:tcW w:w="2693" w:type="dxa"/>
            <w:vAlign w:val="bottom"/>
          </w:tcPr>
          <w:p w:rsidR="00246C11" w:rsidRDefault="00246C11">
            <w:pPr>
              <w:pStyle w:val="ConsPlusNormal"/>
              <w:jc w:val="center"/>
            </w:pPr>
            <w:r>
              <w:t>119</w:t>
            </w:r>
          </w:p>
        </w:tc>
        <w:tc>
          <w:tcPr>
            <w:tcW w:w="2126" w:type="dxa"/>
            <w:vAlign w:val="bottom"/>
          </w:tcPr>
          <w:p w:rsidR="00246C11" w:rsidRDefault="00246C11">
            <w:pPr>
              <w:pStyle w:val="ConsPlusNormal"/>
            </w:pPr>
          </w:p>
        </w:tc>
        <w:tc>
          <w:tcPr>
            <w:tcW w:w="1701" w:type="dxa"/>
            <w:vAlign w:val="bottom"/>
          </w:tcPr>
          <w:p w:rsidR="00246C11" w:rsidRDefault="00246C11">
            <w:pPr>
              <w:pStyle w:val="ConsPlusNormal"/>
              <w:jc w:val="center"/>
            </w:pPr>
            <w:r>
              <w:t>x</w:t>
            </w: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F85A24">
            <w:pPr>
              <w:pStyle w:val="ConsPlusNormal"/>
              <w:jc w:val="both"/>
            </w:pPr>
            <w:r>
              <w:t>в том числе:</w:t>
            </w:r>
          </w:p>
          <w:p w:rsidR="00246C11" w:rsidRDefault="00246C11" w:rsidP="00F85A24">
            <w:pPr>
              <w:pStyle w:val="ConsPlusNormal"/>
              <w:jc w:val="both"/>
            </w:pPr>
            <w:r>
              <w:t>на выплаты по оплате труда</w:t>
            </w:r>
          </w:p>
        </w:tc>
        <w:tc>
          <w:tcPr>
            <w:tcW w:w="1559" w:type="dxa"/>
            <w:vAlign w:val="bottom"/>
          </w:tcPr>
          <w:p w:rsidR="00246C11" w:rsidRDefault="00246C11">
            <w:pPr>
              <w:pStyle w:val="ConsPlusNormal"/>
              <w:jc w:val="center"/>
            </w:pPr>
            <w:r>
              <w:t>2141</w:t>
            </w:r>
          </w:p>
        </w:tc>
        <w:tc>
          <w:tcPr>
            <w:tcW w:w="2693" w:type="dxa"/>
            <w:vAlign w:val="bottom"/>
          </w:tcPr>
          <w:p w:rsidR="00246C11" w:rsidRDefault="00246C11">
            <w:pPr>
              <w:pStyle w:val="ConsPlusNormal"/>
              <w:jc w:val="center"/>
            </w:pPr>
            <w:r>
              <w:t>119</w:t>
            </w:r>
          </w:p>
        </w:tc>
        <w:tc>
          <w:tcPr>
            <w:tcW w:w="2126" w:type="dxa"/>
            <w:vAlign w:val="bottom"/>
          </w:tcPr>
          <w:p w:rsidR="00246C11" w:rsidRDefault="00246C11">
            <w:pPr>
              <w:pStyle w:val="ConsPlusNormal"/>
            </w:pPr>
          </w:p>
        </w:tc>
        <w:tc>
          <w:tcPr>
            <w:tcW w:w="1701" w:type="dxa"/>
            <w:vAlign w:val="bottom"/>
          </w:tcPr>
          <w:p w:rsidR="00246C11" w:rsidRDefault="00246C11">
            <w:pPr>
              <w:pStyle w:val="ConsPlusNormal"/>
              <w:jc w:val="center"/>
            </w:pPr>
            <w:r>
              <w:t>x</w:t>
            </w: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F85A24">
            <w:pPr>
              <w:pStyle w:val="ConsPlusNormal"/>
              <w:jc w:val="both"/>
            </w:pPr>
            <w:r>
              <w:t>на иные выплаты работникам</w:t>
            </w:r>
          </w:p>
        </w:tc>
        <w:tc>
          <w:tcPr>
            <w:tcW w:w="1559" w:type="dxa"/>
            <w:vAlign w:val="bottom"/>
          </w:tcPr>
          <w:p w:rsidR="00246C11" w:rsidRDefault="00246C11">
            <w:pPr>
              <w:pStyle w:val="ConsPlusNormal"/>
              <w:jc w:val="center"/>
            </w:pPr>
            <w:r>
              <w:t>2142</w:t>
            </w:r>
          </w:p>
        </w:tc>
        <w:tc>
          <w:tcPr>
            <w:tcW w:w="2693" w:type="dxa"/>
            <w:vAlign w:val="bottom"/>
          </w:tcPr>
          <w:p w:rsidR="00246C11" w:rsidRDefault="00246C11">
            <w:pPr>
              <w:pStyle w:val="ConsPlusNormal"/>
              <w:jc w:val="center"/>
            </w:pPr>
            <w:r>
              <w:t>119</w:t>
            </w:r>
          </w:p>
        </w:tc>
        <w:tc>
          <w:tcPr>
            <w:tcW w:w="2126" w:type="dxa"/>
            <w:vAlign w:val="bottom"/>
          </w:tcPr>
          <w:p w:rsidR="00246C11" w:rsidRDefault="00246C11">
            <w:pPr>
              <w:pStyle w:val="ConsPlusNormal"/>
            </w:pPr>
          </w:p>
        </w:tc>
        <w:tc>
          <w:tcPr>
            <w:tcW w:w="1701" w:type="dxa"/>
            <w:vAlign w:val="bottom"/>
          </w:tcPr>
          <w:p w:rsidR="00246C11" w:rsidRDefault="00246C11">
            <w:pPr>
              <w:pStyle w:val="ConsPlusNormal"/>
              <w:jc w:val="center"/>
            </w:pPr>
            <w:r>
              <w:t>x</w:t>
            </w: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F85A24">
            <w:pPr>
              <w:pStyle w:val="ConsPlusNormal"/>
              <w:ind w:firstLine="82"/>
              <w:jc w:val="both"/>
            </w:pPr>
            <w:r>
              <w:t>страховые взносы на обязательное социальное страхование в части выплат персоналу, подлежащих обложению страховыми взносами</w:t>
            </w:r>
          </w:p>
        </w:tc>
        <w:tc>
          <w:tcPr>
            <w:tcW w:w="1559" w:type="dxa"/>
            <w:vAlign w:val="bottom"/>
          </w:tcPr>
          <w:p w:rsidR="00246C11" w:rsidRDefault="00246C11">
            <w:pPr>
              <w:pStyle w:val="ConsPlusNormal"/>
              <w:jc w:val="center"/>
            </w:pPr>
            <w:r>
              <w:t>2180</w:t>
            </w:r>
          </w:p>
        </w:tc>
        <w:tc>
          <w:tcPr>
            <w:tcW w:w="2693" w:type="dxa"/>
            <w:vAlign w:val="bottom"/>
          </w:tcPr>
          <w:p w:rsidR="00246C11" w:rsidRDefault="00246C11">
            <w:pPr>
              <w:pStyle w:val="ConsPlusNormal"/>
              <w:jc w:val="center"/>
            </w:pPr>
            <w:r>
              <w:t>139</w:t>
            </w:r>
          </w:p>
        </w:tc>
        <w:tc>
          <w:tcPr>
            <w:tcW w:w="2126" w:type="dxa"/>
            <w:vAlign w:val="bottom"/>
          </w:tcPr>
          <w:p w:rsidR="00246C11" w:rsidRDefault="00246C11">
            <w:pPr>
              <w:pStyle w:val="ConsPlusNormal"/>
            </w:pPr>
          </w:p>
        </w:tc>
        <w:tc>
          <w:tcPr>
            <w:tcW w:w="1701" w:type="dxa"/>
            <w:vAlign w:val="bottom"/>
          </w:tcPr>
          <w:p w:rsidR="00246C11" w:rsidRDefault="00246C11">
            <w:pPr>
              <w:pStyle w:val="ConsPlusNormal"/>
              <w:jc w:val="center"/>
            </w:pPr>
            <w:r>
              <w:t>x</w:t>
            </w: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F85A24">
            <w:pPr>
              <w:pStyle w:val="ConsPlusNormal"/>
              <w:ind w:firstLine="82"/>
              <w:jc w:val="both"/>
            </w:pPr>
            <w:r>
              <w:t>в том числе:</w:t>
            </w:r>
          </w:p>
          <w:p w:rsidR="00246C11" w:rsidRDefault="00246C11" w:rsidP="00F85A24">
            <w:pPr>
              <w:pStyle w:val="ConsPlusNormal"/>
              <w:ind w:firstLine="82"/>
              <w:jc w:val="both"/>
            </w:pPr>
            <w:r>
              <w:t>на оплату труда стажеров</w:t>
            </w:r>
          </w:p>
        </w:tc>
        <w:tc>
          <w:tcPr>
            <w:tcW w:w="1559" w:type="dxa"/>
            <w:vAlign w:val="bottom"/>
          </w:tcPr>
          <w:p w:rsidR="00246C11" w:rsidRDefault="00246C11">
            <w:pPr>
              <w:pStyle w:val="ConsPlusNormal"/>
              <w:jc w:val="center"/>
            </w:pPr>
            <w:r>
              <w:t>2181</w:t>
            </w:r>
          </w:p>
        </w:tc>
        <w:tc>
          <w:tcPr>
            <w:tcW w:w="2693" w:type="dxa"/>
            <w:vAlign w:val="bottom"/>
          </w:tcPr>
          <w:p w:rsidR="00246C11" w:rsidRDefault="00246C11">
            <w:pPr>
              <w:pStyle w:val="ConsPlusNormal"/>
              <w:jc w:val="center"/>
            </w:pPr>
            <w:r>
              <w:t>139</w:t>
            </w:r>
          </w:p>
        </w:tc>
        <w:tc>
          <w:tcPr>
            <w:tcW w:w="2126" w:type="dxa"/>
            <w:vAlign w:val="bottom"/>
          </w:tcPr>
          <w:p w:rsidR="00246C11" w:rsidRDefault="00246C11">
            <w:pPr>
              <w:pStyle w:val="ConsPlusNormal"/>
            </w:pPr>
          </w:p>
        </w:tc>
        <w:tc>
          <w:tcPr>
            <w:tcW w:w="1701" w:type="dxa"/>
            <w:vAlign w:val="bottom"/>
          </w:tcPr>
          <w:p w:rsidR="00246C11" w:rsidRDefault="00246C11">
            <w:pPr>
              <w:pStyle w:val="ConsPlusNormal"/>
              <w:jc w:val="center"/>
            </w:pPr>
            <w:r>
              <w:t>x</w:t>
            </w: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F85A24">
            <w:pPr>
              <w:pStyle w:val="ConsPlusNormal"/>
              <w:ind w:firstLine="82"/>
              <w:jc w:val="both"/>
            </w:pPr>
            <w:r>
              <w:t>социальные и иные выплаты населению, всего</w:t>
            </w:r>
          </w:p>
        </w:tc>
        <w:tc>
          <w:tcPr>
            <w:tcW w:w="1559" w:type="dxa"/>
            <w:vAlign w:val="bottom"/>
          </w:tcPr>
          <w:p w:rsidR="00246C11" w:rsidRDefault="00246C11">
            <w:pPr>
              <w:pStyle w:val="ConsPlusNormal"/>
              <w:jc w:val="center"/>
            </w:pPr>
            <w:r>
              <w:t>2200</w:t>
            </w:r>
          </w:p>
        </w:tc>
        <w:tc>
          <w:tcPr>
            <w:tcW w:w="2693" w:type="dxa"/>
            <w:vAlign w:val="bottom"/>
          </w:tcPr>
          <w:p w:rsidR="00246C11" w:rsidRDefault="00246C11">
            <w:pPr>
              <w:pStyle w:val="ConsPlusNormal"/>
              <w:jc w:val="center"/>
            </w:pPr>
            <w:r>
              <w:t>300</w:t>
            </w:r>
          </w:p>
        </w:tc>
        <w:tc>
          <w:tcPr>
            <w:tcW w:w="2126" w:type="dxa"/>
            <w:vAlign w:val="bottom"/>
          </w:tcPr>
          <w:p w:rsidR="00246C11" w:rsidRDefault="00246C11">
            <w:pPr>
              <w:pStyle w:val="ConsPlusNormal"/>
            </w:pPr>
          </w:p>
        </w:tc>
        <w:tc>
          <w:tcPr>
            <w:tcW w:w="1701" w:type="dxa"/>
            <w:vAlign w:val="bottom"/>
          </w:tcPr>
          <w:p w:rsidR="00246C11" w:rsidRDefault="00246C11">
            <w:pPr>
              <w:pStyle w:val="ConsPlusNormal"/>
              <w:jc w:val="center"/>
            </w:pPr>
            <w:r>
              <w:t>x</w:t>
            </w: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F85A24">
            <w:pPr>
              <w:pStyle w:val="ConsPlusNormal"/>
              <w:jc w:val="both"/>
            </w:pPr>
            <w:r>
              <w:t>в том числе:</w:t>
            </w:r>
          </w:p>
          <w:p w:rsidR="00246C11" w:rsidRDefault="00246C11" w:rsidP="00F85A24">
            <w:pPr>
              <w:pStyle w:val="ConsPlusNormal"/>
              <w:jc w:val="both"/>
            </w:pPr>
            <w:r>
              <w:t>социальные выплаты гражданам, кроме публичных нормативных социальных выплат</w:t>
            </w:r>
          </w:p>
        </w:tc>
        <w:tc>
          <w:tcPr>
            <w:tcW w:w="1559" w:type="dxa"/>
            <w:vAlign w:val="bottom"/>
          </w:tcPr>
          <w:p w:rsidR="00246C11" w:rsidRDefault="00246C11">
            <w:pPr>
              <w:pStyle w:val="ConsPlusNormal"/>
              <w:jc w:val="center"/>
            </w:pPr>
            <w:r>
              <w:t>2210</w:t>
            </w:r>
          </w:p>
        </w:tc>
        <w:tc>
          <w:tcPr>
            <w:tcW w:w="2693" w:type="dxa"/>
            <w:vAlign w:val="bottom"/>
          </w:tcPr>
          <w:p w:rsidR="00246C11" w:rsidRDefault="00246C11">
            <w:pPr>
              <w:pStyle w:val="ConsPlusNormal"/>
              <w:jc w:val="center"/>
            </w:pPr>
            <w:r>
              <w:t>320</w:t>
            </w:r>
          </w:p>
        </w:tc>
        <w:tc>
          <w:tcPr>
            <w:tcW w:w="2126" w:type="dxa"/>
            <w:vAlign w:val="bottom"/>
          </w:tcPr>
          <w:p w:rsidR="00246C11" w:rsidRDefault="00246C11">
            <w:pPr>
              <w:pStyle w:val="ConsPlusNormal"/>
            </w:pPr>
          </w:p>
        </w:tc>
        <w:tc>
          <w:tcPr>
            <w:tcW w:w="1701" w:type="dxa"/>
            <w:vAlign w:val="bottom"/>
          </w:tcPr>
          <w:p w:rsidR="00246C11" w:rsidRDefault="00246C11">
            <w:pPr>
              <w:pStyle w:val="ConsPlusNormal"/>
              <w:jc w:val="center"/>
            </w:pPr>
            <w:r>
              <w:t>x</w:t>
            </w: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F85A24">
            <w:pPr>
              <w:pStyle w:val="ConsPlusNormal"/>
              <w:jc w:val="both"/>
            </w:pPr>
            <w:r>
              <w:t>из них:</w:t>
            </w:r>
          </w:p>
          <w:p w:rsidR="00246C11" w:rsidRDefault="00246C11" w:rsidP="00F85A24">
            <w:pPr>
              <w:pStyle w:val="ConsPlusNormal"/>
              <w:jc w:val="both"/>
            </w:pPr>
            <w:r>
              <w:t>пособия, компенсации и иные социальные выплаты гражданам, кроме публичных нормативных обязательств</w:t>
            </w:r>
          </w:p>
        </w:tc>
        <w:tc>
          <w:tcPr>
            <w:tcW w:w="1559" w:type="dxa"/>
            <w:vAlign w:val="bottom"/>
          </w:tcPr>
          <w:p w:rsidR="00246C11" w:rsidRDefault="00246C11">
            <w:pPr>
              <w:pStyle w:val="ConsPlusNormal"/>
              <w:jc w:val="center"/>
            </w:pPr>
            <w:r>
              <w:t>2211</w:t>
            </w:r>
          </w:p>
        </w:tc>
        <w:tc>
          <w:tcPr>
            <w:tcW w:w="2693" w:type="dxa"/>
            <w:vAlign w:val="bottom"/>
          </w:tcPr>
          <w:p w:rsidR="00246C11" w:rsidRDefault="00246C11">
            <w:pPr>
              <w:pStyle w:val="ConsPlusNormal"/>
              <w:jc w:val="center"/>
            </w:pPr>
            <w:r>
              <w:t>321</w:t>
            </w:r>
          </w:p>
        </w:tc>
        <w:tc>
          <w:tcPr>
            <w:tcW w:w="2126" w:type="dxa"/>
            <w:vAlign w:val="bottom"/>
          </w:tcPr>
          <w:p w:rsidR="00246C11" w:rsidRDefault="00246C11">
            <w:pPr>
              <w:pStyle w:val="ConsPlusNormal"/>
            </w:pPr>
          </w:p>
        </w:tc>
        <w:tc>
          <w:tcPr>
            <w:tcW w:w="1701" w:type="dxa"/>
            <w:vAlign w:val="bottom"/>
          </w:tcPr>
          <w:p w:rsidR="00246C11" w:rsidRDefault="00246C11">
            <w:pPr>
              <w:pStyle w:val="ConsPlusNormal"/>
              <w:jc w:val="center"/>
            </w:pPr>
            <w:r>
              <w:t>x</w:t>
            </w:r>
          </w:p>
        </w:tc>
      </w:tr>
      <w:tr w:rsidR="00246C11" w:rsidTr="00DD48E2">
        <w:tblPrEx>
          <w:tblBorders>
            <w:right w:val="single" w:sz="4" w:space="0" w:color="auto"/>
          </w:tblBorders>
        </w:tblPrEx>
        <w:tc>
          <w:tcPr>
            <w:tcW w:w="4678" w:type="dxa"/>
            <w:tcBorders>
              <w:left w:val="single" w:sz="4" w:space="0" w:color="auto"/>
              <w:bottom w:val="single" w:sz="4" w:space="0" w:color="auto"/>
            </w:tcBorders>
          </w:tcPr>
          <w:p w:rsidR="00246C11" w:rsidRDefault="00246C11" w:rsidP="003E008B">
            <w:pPr>
              <w:pStyle w:val="ConsPlusNormal"/>
              <w:jc w:val="both"/>
            </w:pPr>
          </w:p>
        </w:tc>
        <w:tc>
          <w:tcPr>
            <w:tcW w:w="1559" w:type="dxa"/>
            <w:vAlign w:val="bottom"/>
          </w:tcPr>
          <w:p w:rsidR="00246C11" w:rsidRDefault="00246C11">
            <w:pPr>
              <w:pStyle w:val="ConsPlusNormal"/>
            </w:pPr>
          </w:p>
        </w:tc>
        <w:tc>
          <w:tcPr>
            <w:tcW w:w="2693" w:type="dxa"/>
            <w:vAlign w:val="bottom"/>
          </w:tcPr>
          <w:p w:rsidR="00246C11" w:rsidRDefault="00246C11">
            <w:pPr>
              <w:pStyle w:val="ConsPlusNormal"/>
            </w:pPr>
          </w:p>
        </w:tc>
        <w:tc>
          <w:tcPr>
            <w:tcW w:w="2126" w:type="dxa"/>
            <w:vAlign w:val="bottom"/>
          </w:tcPr>
          <w:p w:rsidR="00246C11" w:rsidRDefault="00246C11">
            <w:pPr>
              <w:pStyle w:val="ConsPlusNormal"/>
            </w:pPr>
          </w:p>
        </w:tc>
        <w:tc>
          <w:tcPr>
            <w:tcW w:w="1701" w:type="dxa"/>
            <w:vAlign w:val="bottom"/>
          </w:tcPr>
          <w:p w:rsidR="00246C11" w:rsidRDefault="00246C11">
            <w:pPr>
              <w:pStyle w:val="ConsPlusNormal"/>
            </w:pP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7704E1">
            <w:pPr>
              <w:pStyle w:val="ConsPlusNormal"/>
              <w:jc w:val="both"/>
            </w:pPr>
            <w:r>
              <w:t xml:space="preserve">на премирование физических лиц за </w:t>
            </w:r>
            <w:r>
              <w:lastRenderedPageBreak/>
              <w:t>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1559" w:type="dxa"/>
            <w:vAlign w:val="bottom"/>
          </w:tcPr>
          <w:p w:rsidR="00246C11" w:rsidRDefault="00246C11">
            <w:pPr>
              <w:pStyle w:val="ConsPlusNormal"/>
              <w:jc w:val="center"/>
            </w:pPr>
            <w:r>
              <w:lastRenderedPageBreak/>
              <w:t>2230</w:t>
            </w:r>
          </w:p>
        </w:tc>
        <w:tc>
          <w:tcPr>
            <w:tcW w:w="2693" w:type="dxa"/>
            <w:vAlign w:val="bottom"/>
          </w:tcPr>
          <w:p w:rsidR="00246C11" w:rsidRDefault="00246C11">
            <w:pPr>
              <w:pStyle w:val="ConsPlusNormal"/>
              <w:jc w:val="center"/>
            </w:pPr>
            <w:r>
              <w:t>350</w:t>
            </w:r>
          </w:p>
        </w:tc>
        <w:tc>
          <w:tcPr>
            <w:tcW w:w="2126" w:type="dxa"/>
            <w:vAlign w:val="bottom"/>
          </w:tcPr>
          <w:p w:rsidR="00246C11" w:rsidRDefault="00246C11">
            <w:pPr>
              <w:pStyle w:val="ConsPlusNormal"/>
            </w:pPr>
          </w:p>
        </w:tc>
        <w:tc>
          <w:tcPr>
            <w:tcW w:w="1701" w:type="dxa"/>
            <w:vAlign w:val="bottom"/>
          </w:tcPr>
          <w:p w:rsidR="00246C11" w:rsidRDefault="00246C11">
            <w:pPr>
              <w:pStyle w:val="ConsPlusNormal"/>
              <w:jc w:val="center"/>
            </w:pPr>
            <w:r>
              <w:t>x</w:t>
            </w: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7704E1">
            <w:pPr>
              <w:pStyle w:val="ConsPlusNormal"/>
              <w:ind w:left="-60"/>
              <w:jc w:val="both"/>
            </w:pPr>
            <w:r w:rsidRPr="00DA0998">
              <w:lastRenderedPageBreak/>
              <w:t xml:space="preserve">социальное обеспечение детей-сирот и детей, </w:t>
            </w:r>
            <w:proofErr w:type="spellStart"/>
            <w:r w:rsidRPr="00DA0998">
              <w:t>оставившихся</w:t>
            </w:r>
            <w:proofErr w:type="spellEnd"/>
            <w:r w:rsidRPr="00DA0998">
              <w:t xml:space="preserve"> без попечения родителей</w:t>
            </w:r>
          </w:p>
        </w:tc>
        <w:tc>
          <w:tcPr>
            <w:tcW w:w="1559" w:type="dxa"/>
            <w:vAlign w:val="bottom"/>
          </w:tcPr>
          <w:p w:rsidR="00246C11" w:rsidRDefault="00246C11">
            <w:pPr>
              <w:pStyle w:val="ConsPlusNormal"/>
              <w:jc w:val="center"/>
            </w:pPr>
            <w:r>
              <w:t>2240</w:t>
            </w:r>
          </w:p>
        </w:tc>
        <w:tc>
          <w:tcPr>
            <w:tcW w:w="2693" w:type="dxa"/>
            <w:vAlign w:val="bottom"/>
          </w:tcPr>
          <w:p w:rsidR="00246C11" w:rsidRDefault="00246C11">
            <w:pPr>
              <w:pStyle w:val="ConsPlusNormal"/>
              <w:jc w:val="center"/>
            </w:pPr>
            <w:r>
              <w:t>360</w:t>
            </w:r>
          </w:p>
        </w:tc>
        <w:tc>
          <w:tcPr>
            <w:tcW w:w="2126" w:type="dxa"/>
            <w:vAlign w:val="bottom"/>
          </w:tcPr>
          <w:p w:rsidR="00246C11" w:rsidRDefault="00246C11">
            <w:pPr>
              <w:pStyle w:val="ConsPlusNormal"/>
            </w:pPr>
          </w:p>
        </w:tc>
        <w:tc>
          <w:tcPr>
            <w:tcW w:w="1701" w:type="dxa"/>
            <w:vAlign w:val="bottom"/>
          </w:tcPr>
          <w:p w:rsidR="00246C11" w:rsidRDefault="00246C11">
            <w:pPr>
              <w:pStyle w:val="ConsPlusNormal"/>
              <w:jc w:val="center"/>
            </w:pPr>
            <w:r>
              <w:t>x</w:t>
            </w: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7704E1">
            <w:pPr>
              <w:pStyle w:val="ConsPlusNormal"/>
              <w:ind w:left="-60"/>
              <w:jc w:val="both"/>
            </w:pPr>
            <w:r>
              <w:t>уплата налогов, сборов и иных платежей, всего</w:t>
            </w:r>
          </w:p>
        </w:tc>
        <w:tc>
          <w:tcPr>
            <w:tcW w:w="1559" w:type="dxa"/>
            <w:vAlign w:val="bottom"/>
          </w:tcPr>
          <w:p w:rsidR="00246C11" w:rsidRDefault="00246C11">
            <w:pPr>
              <w:pStyle w:val="ConsPlusNormal"/>
              <w:jc w:val="center"/>
            </w:pPr>
            <w:r>
              <w:t>2300</w:t>
            </w:r>
          </w:p>
        </w:tc>
        <w:tc>
          <w:tcPr>
            <w:tcW w:w="2693" w:type="dxa"/>
            <w:vAlign w:val="bottom"/>
          </w:tcPr>
          <w:p w:rsidR="00246C11" w:rsidRDefault="00246C11">
            <w:pPr>
              <w:pStyle w:val="ConsPlusNormal"/>
              <w:jc w:val="center"/>
            </w:pPr>
            <w:r>
              <w:t>850</w:t>
            </w:r>
          </w:p>
        </w:tc>
        <w:tc>
          <w:tcPr>
            <w:tcW w:w="2126" w:type="dxa"/>
            <w:vAlign w:val="bottom"/>
          </w:tcPr>
          <w:p w:rsidR="00246C11" w:rsidRDefault="00246C11">
            <w:pPr>
              <w:pStyle w:val="ConsPlusNormal"/>
            </w:pPr>
          </w:p>
        </w:tc>
        <w:tc>
          <w:tcPr>
            <w:tcW w:w="1701" w:type="dxa"/>
            <w:vAlign w:val="bottom"/>
          </w:tcPr>
          <w:p w:rsidR="00246C11" w:rsidRDefault="00246C11">
            <w:pPr>
              <w:pStyle w:val="ConsPlusNormal"/>
              <w:jc w:val="center"/>
            </w:pPr>
            <w:r>
              <w:t>x</w:t>
            </w: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7704E1">
            <w:pPr>
              <w:pStyle w:val="ConsPlusNormal"/>
              <w:ind w:left="-60"/>
              <w:jc w:val="both"/>
            </w:pPr>
            <w:r>
              <w:t>из них:</w:t>
            </w:r>
          </w:p>
          <w:p w:rsidR="00246C11" w:rsidRDefault="00246C11" w:rsidP="007704E1">
            <w:pPr>
              <w:pStyle w:val="ConsPlusNormal"/>
              <w:ind w:left="-60"/>
              <w:jc w:val="both"/>
            </w:pPr>
            <w:r>
              <w:t>налог на имущество организаций и земельный налог</w:t>
            </w:r>
          </w:p>
        </w:tc>
        <w:tc>
          <w:tcPr>
            <w:tcW w:w="1559" w:type="dxa"/>
            <w:vAlign w:val="bottom"/>
          </w:tcPr>
          <w:p w:rsidR="00246C11" w:rsidRDefault="00246C11">
            <w:pPr>
              <w:pStyle w:val="ConsPlusNormal"/>
              <w:jc w:val="center"/>
            </w:pPr>
            <w:r>
              <w:t>2310</w:t>
            </w:r>
          </w:p>
        </w:tc>
        <w:tc>
          <w:tcPr>
            <w:tcW w:w="2693" w:type="dxa"/>
            <w:vAlign w:val="bottom"/>
          </w:tcPr>
          <w:p w:rsidR="00246C11" w:rsidRDefault="00246C11">
            <w:pPr>
              <w:pStyle w:val="ConsPlusNormal"/>
              <w:jc w:val="center"/>
            </w:pPr>
            <w:r>
              <w:t>851</w:t>
            </w:r>
          </w:p>
        </w:tc>
        <w:tc>
          <w:tcPr>
            <w:tcW w:w="2126" w:type="dxa"/>
            <w:vAlign w:val="bottom"/>
          </w:tcPr>
          <w:p w:rsidR="00246C11" w:rsidRDefault="00246C11">
            <w:pPr>
              <w:pStyle w:val="ConsPlusNormal"/>
            </w:pPr>
          </w:p>
        </w:tc>
        <w:tc>
          <w:tcPr>
            <w:tcW w:w="1701" w:type="dxa"/>
            <w:vAlign w:val="bottom"/>
          </w:tcPr>
          <w:p w:rsidR="00246C11" w:rsidRDefault="00246C11">
            <w:pPr>
              <w:pStyle w:val="ConsPlusNormal"/>
              <w:jc w:val="center"/>
            </w:pPr>
            <w:r>
              <w:t>x</w:t>
            </w: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7704E1">
            <w:pPr>
              <w:pStyle w:val="ConsPlusNormal"/>
              <w:ind w:left="-60"/>
              <w:jc w:val="both"/>
            </w:pPr>
            <w:r>
              <w:t>иные налоги (включаемые в состав расходов) в бюджеты бюджетной системы Российской Федерации, а также государственная пошлина</w:t>
            </w:r>
          </w:p>
        </w:tc>
        <w:tc>
          <w:tcPr>
            <w:tcW w:w="1559" w:type="dxa"/>
            <w:vAlign w:val="bottom"/>
          </w:tcPr>
          <w:p w:rsidR="00246C11" w:rsidRDefault="00246C11">
            <w:pPr>
              <w:pStyle w:val="ConsPlusNormal"/>
              <w:jc w:val="center"/>
            </w:pPr>
            <w:r>
              <w:t>2320</w:t>
            </w:r>
          </w:p>
        </w:tc>
        <w:tc>
          <w:tcPr>
            <w:tcW w:w="2693" w:type="dxa"/>
            <w:vAlign w:val="bottom"/>
          </w:tcPr>
          <w:p w:rsidR="00246C11" w:rsidRDefault="00246C11">
            <w:pPr>
              <w:pStyle w:val="ConsPlusNormal"/>
              <w:jc w:val="center"/>
            </w:pPr>
            <w:r>
              <w:t>852</w:t>
            </w:r>
          </w:p>
        </w:tc>
        <w:tc>
          <w:tcPr>
            <w:tcW w:w="2126" w:type="dxa"/>
            <w:vAlign w:val="bottom"/>
          </w:tcPr>
          <w:p w:rsidR="00246C11" w:rsidRDefault="00246C11">
            <w:pPr>
              <w:pStyle w:val="ConsPlusNormal"/>
            </w:pPr>
          </w:p>
        </w:tc>
        <w:tc>
          <w:tcPr>
            <w:tcW w:w="1701" w:type="dxa"/>
            <w:vAlign w:val="bottom"/>
          </w:tcPr>
          <w:p w:rsidR="00246C11" w:rsidRDefault="00246C11">
            <w:pPr>
              <w:pStyle w:val="ConsPlusNormal"/>
              <w:jc w:val="center"/>
            </w:pPr>
            <w:r>
              <w:t>x</w:t>
            </w: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7704E1">
            <w:pPr>
              <w:pStyle w:val="ConsPlusNormal"/>
              <w:ind w:left="-60"/>
              <w:jc w:val="both"/>
            </w:pPr>
            <w:r>
              <w:t>уплата штрафов (в том числе административных), пеней, иных платежей</w:t>
            </w:r>
          </w:p>
        </w:tc>
        <w:tc>
          <w:tcPr>
            <w:tcW w:w="1559" w:type="dxa"/>
            <w:vAlign w:val="bottom"/>
          </w:tcPr>
          <w:p w:rsidR="00246C11" w:rsidRDefault="00246C11">
            <w:pPr>
              <w:pStyle w:val="ConsPlusNormal"/>
              <w:jc w:val="center"/>
            </w:pPr>
            <w:r>
              <w:t>2330</w:t>
            </w:r>
          </w:p>
        </w:tc>
        <w:tc>
          <w:tcPr>
            <w:tcW w:w="2693" w:type="dxa"/>
            <w:vAlign w:val="bottom"/>
          </w:tcPr>
          <w:p w:rsidR="00246C11" w:rsidRDefault="00246C11">
            <w:pPr>
              <w:pStyle w:val="ConsPlusNormal"/>
              <w:jc w:val="center"/>
            </w:pPr>
            <w:r>
              <w:t>853</w:t>
            </w:r>
          </w:p>
        </w:tc>
        <w:tc>
          <w:tcPr>
            <w:tcW w:w="2126" w:type="dxa"/>
            <w:vAlign w:val="bottom"/>
          </w:tcPr>
          <w:p w:rsidR="00246C11" w:rsidRDefault="00246C11">
            <w:pPr>
              <w:pStyle w:val="ConsPlusNormal"/>
            </w:pPr>
          </w:p>
        </w:tc>
        <w:tc>
          <w:tcPr>
            <w:tcW w:w="1701" w:type="dxa"/>
            <w:vAlign w:val="bottom"/>
          </w:tcPr>
          <w:p w:rsidR="00246C11" w:rsidRDefault="00246C11">
            <w:pPr>
              <w:pStyle w:val="ConsPlusNormal"/>
              <w:jc w:val="center"/>
            </w:pPr>
            <w:r>
              <w:t>x</w:t>
            </w: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7704E1">
            <w:pPr>
              <w:pStyle w:val="ConsPlusNormal"/>
              <w:ind w:left="-60" w:firstLine="60"/>
              <w:jc w:val="both"/>
            </w:pPr>
            <w:r>
              <w:t>безвозмездные перечисления организациям и физическим лицам, всего</w:t>
            </w:r>
          </w:p>
        </w:tc>
        <w:tc>
          <w:tcPr>
            <w:tcW w:w="1559" w:type="dxa"/>
            <w:vAlign w:val="bottom"/>
          </w:tcPr>
          <w:p w:rsidR="00246C11" w:rsidRDefault="00246C11">
            <w:pPr>
              <w:pStyle w:val="ConsPlusNormal"/>
              <w:jc w:val="center"/>
            </w:pPr>
            <w:r>
              <w:t>2400</w:t>
            </w:r>
          </w:p>
        </w:tc>
        <w:tc>
          <w:tcPr>
            <w:tcW w:w="2693" w:type="dxa"/>
            <w:vAlign w:val="bottom"/>
          </w:tcPr>
          <w:p w:rsidR="00246C11" w:rsidRDefault="00246C11">
            <w:pPr>
              <w:pStyle w:val="ConsPlusNormal"/>
              <w:jc w:val="center"/>
            </w:pPr>
            <w:r>
              <w:t>x</w:t>
            </w:r>
          </w:p>
        </w:tc>
        <w:tc>
          <w:tcPr>
            <w:tcW w:w="2126" w:type="dxa"/>
          </w:tcPr>
          <w:p w:rsidR="00246C11" w:rsidRDefault="00246C11">
            <w:pPr>
              <w:pStyle w:val="ConsPlusNormal"/>
            </w:pPr>
          </w:p>
        </w:tc>
        <w:tc>
          <w:tcPr>
            <w:tcW w:w="1701" w:type="dxa"/>
            <w:vAlign w:val="bottom"/>
          </w:tcPr>
          <w:p w:rsidR="00246C11" w:rsidRDefault="00246C11">
            <w:pPr>
              <w:pStyle w:val="ConsPlusNormal"/>
              <w:jc w:val="center"/>
            </w:pPr>
            <w:r>
              <w:t>x</w:t>
            </w: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7704E1">
            <w:pPr>
              <w:pStyle w:val="ConsPlusNormal"/>
              <w:ind w:left="-60" w:firstLine="60"/>
              <w:jc w:val="both"/>
            </w:pPr>
            <w:r>
              <w:t>из них:</w:t>
            </w:r>
          </w:p>
          <w:p w:rsidR="00246C11" w:rsidRDefault="00246C11" w:rsidP="007704E1">
            <w:pPr>
              <w:pStyle w:val="ConsPlusNormal"/>
              <w:ind w:left="-60" w:firstLine="60"/>
              <w:jc w:val="both"/>
            </w:pPr>
            <w:r>
              <w:t>гранты, предоставляемые бюджетным учреждениям</w:t>
            </w:r>
          </w:p>
        </w:tc>
        <w:tc>
          <w:tcPr>
            <w:tcW w:w="1559" w:type="dxa"/>
            <w:vAlign w:val="bottom"/>
          </w:tcPr>
          <w:p w:rsidR="00246C11" w:rsidRDefault="00246C11">
            <w:pPr>
              <w:pStyle w:val="ConsPlusNormal"/>
              <w:jc w:val="center"/>
            </w:pPr>
            <w:r>
              <w:t>2410</w:t>
            </w:r>
          </w:p>
        </w:tc>
        <w:tc>
          <w:tcPr>
            <w:tcW w:w="2693" w:type="dxa"/>
            <w:vAlign w:val="bottom"/>
          </w:tcPr>
          <w:p w:rsidR="00246C11" w:rsidRDefault="00246C11">
            <w:pPr>
              <w:pStyle w:val="ConsPlusNormal"/>
              <w:jc w:val="center"/>
            </w:pPr>
            <w:r>
              <w:t>613</w:t>
            </w:r>
          </w:p>
        </w:tc>
        <w:tc>
          <w:tcPr>
            <w:tcW w:w="2126" w:type="dxa"/>
          </w:tcPr>
          <w:p w:rsidR="00246C11" w:rsidRDefault="00246C11">
            <w:pPr>
              <w:pStyle w:val="ConsPlusNormal"/>
            </w:pPr>
          </w:p>
        </w:tc>
        <w:tc>
          <w:tcPr>
            <w:tcW w:w="1701" w:type="dxa"/>
            <w:vAlign w:val="bottom"/>
          </w:tcPr>
          <w:p w:rsidR="00246C11" w:rsidRDefault="00246C11">
            <w:pPr>
              <w:pStyle w:val="ConsPlusNormal"/>
            </w:pP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7704E1">
            <w:pPr>
              <w:pStyle w:val="ConsPlusNormal"/>
              <w:ind w:left="-60" w:firstLine="60"/>
              <w:jc w:val="both"/>
            </w:pPr>
            <w:r>
              <w:t>гранты, предоставляемые автономным учреждениям</w:t>
            </w:r>
          </w:p>
        </w:tc>
        <w:tc>
          <w:tcPr>
            <w:tcW w:w="1559" w:type="dxa"/>
            <w:vAlign w:val="bottom"/>
          </w:tcPr>
          <w:p w:rsidR="00246C11" w:rsidRDefault="00246C11">
            <w:pPr>
              <w:pStyle w:val="ConsPlusNormal"/>
              <w:jc w:val="center"/>
            </w:pPr>
            <w:r>
              <w:t>2420</w:t>
            </w:r>
          </w:p>
        </w:tc>
        <w:tc>
          <w:tcPr>
            <w:tcW w:w="2693" w:type="dxa"/>
            <w:vAlign w:val="bottom"/>
          </w:tcPr>
          <w:p w:rsidR="00246C11" w:rsidRDefault="00246C11">
            <w:pPr>
              <w:pStyle w:val="ConsPlusNormal"/>
              <w:jc w:val="center"/>
            </w:pPr>
            <w:r>
              <w:t>623</w:t>
            </w:r>
          </w:p>
        </w:tc>
        <w:tc>
          <w:tcPr>
            <w:tcW w:w="2126" w:type="dxa"/>
          </w:tcPr>
          <w:p w:rsidR="00246C11" w:rsidRDefault="00246C11">
            <w:pPr>
              <w:pStyle w:val="ConsPlusNormal"/>
            </w:pPr>
          </w:p>
        </w:tc>
        <w:tc>
          <w:tcPr>
            <w:tcW w:w="1701" w:type="dxa"/>
            <w:vAlign w:val="bottom"/>
          </w:tcPr>
          <w:p w:rsidR="00246C11" w:rsidRDefault="00246C11">
            <w:pPr>
              <w:pStyle w:val="ConsPlusNormal"/>
            </w:pP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7704E1">
            <w:pPr>
              <w:pStyle w:val="ConsPlusNormal"/>
              <w:ind w:left="-60" w:firstLine="60"/>
              <w:jc w:val="both"/>
            </w:pPr>
            <w:r>
              <w:t>гранты, предоставляемые иным некоммерческим организациям (за исключением бюджетных и автономных учреждений)</w:t>
            </w:r>
          </w:p>
        </w:tc>
        <w:tc>
          <w:tcPr>
            <w:tcW w:w="1559" w:type="dxa"/>
            <w:vAlign w:val="bottom"/>
          </w:tcPr>
          <w:p w:rsidR="00246C11" w:rsidRDefault="00246C11">
            <w:pPr>
              <w:pStyle w:val="ConsPlusNormal"/>
              <w:jc w:val="center"/>
            </w:pPr>
            <w:r>
              <w:t>2430</w:t>
            </w:r>
          </w:p>
        </w:tc>
        <w:tc>
          <w:tcPr>
            <w:tcW w:w="2693" w:type="dxa"/>
            <w:vAlign w:val="bottom"/>
          </w:tcPr>
          <w:p w:rsidR="00246C11" w:rsidRDefault="00246C11">
            <w:pPr>
              <w:pStyle w:val="ConsPlusNormal"/>
              <w:jc w:val="center"/>
            </w:pPr>
            <w:r>
              <w:t>634</w:t>
            </w:r>
          </w:p>
        </w:tc>
        <w:tc>
          <w:tcPr>
            <w:tcW w:w="2126" w:type="dxa"/>
          </w:tcPr>
          <w:p w:rsidR="00246C11" w:rsidRDefault="00246C11">
            <w:pPr>
              <w:pStyle w:val="ConsPlusNormal"/>
            </w:pPr>
          </w:p>
        </w:tc>
        <w:tc>
          <w:tcPr>
            <w:tcW w:w="1701" w:type="dxa"/>
            <w:vAlign w:val="bottom"/>
          </w:tcPr>
          <w:p w:rsidR="00246C11" w:rsidRDefault="00246C11">
            <w:pPr>
              <w:pStyle w:val="ConsPlusNormal"/>
            </w:pP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7704E1">
            <w:pPr>
              <w:pStyle w:val="ConsPlusNormal"/>
              <w:jc w:val="both"/>
            </w:pPr>
            <w:r>
              <w:t>гранты, предоставляемые другим организациям и физическим лицам</w:t>
            </w:r>
          </w:p>
        </w:tc>
        <w:tc>
          <w:tcPr>
            <w:tcW w:w="1559" w:type="dxa"/>
            <w:vAlign w:val="bottom"/>
          </w:tcPr>
          <w:p w:rsidR="00246C11" w:rsidRDefault="00246C11">
            <w:pPr>
              <w:pStyle w:val="ConsPlusNormal"/>
              <w:jc w:val="center"/>
            </w:pPr>
            <w:r>
              <w:t>2440</w:t>
            </w:r>
          </w:p>
        </w:tc>
        <w:tc>
          <w:tcPr>
            <w:tcW w:w="2693" w:type="dxa"/>
            <w:vAlign w:val="bottom"/>
          </w:tcPr>
          <w:p w:rsidR="00246C11" w:rsidRDefault="00246C11">
            <w:pPr>
              <w:pStyle w:val="ConsPlusNormal"/>
              <w:jc w:val="center"/>
            </w:pPr>
            <w:r>
              <w:t>810</w:t>
            </w:r>
          </w:p>
        </w:tc>
        <w:tc>
          <w:tcPr>
            <w:tcW w:w="2126" w:type="dxa"/>
          </w:tcPr>
          <w:p w:rsidR="00246C11" w:rsidRDefault="00246C11">
            <w:pPr>
              <w:pStyle w:val="ConsPlusNormal"/>
            </w:pPr>
          </w:p>
        </w:tc>
        <w:tc>
          <w:tcPr>
            <w:tcW w:w="1701" w:type="dxa"/>
            <w:vAlign w:val="bottom"/>
          </w:tcPr>
          <w:p w:rsidR="00246C11" w:rsidRDefault="00246C11">
            <w:pPr>
              <w:pStyle w:val="ConsPlusNormal"/>
            </w:pP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3E008B">
            <w:pPr>
              <w:pStyle w:val="ConsPlusNormal"/>
              <w:jc w:val="both"/>
            </w:pPr>
          </w:p>
        </w:tc>
        <w:tc>
          <w:tcPr>
            <w:tcW w:w="1559" w:type="dxa"/>
            <w:vAlign w:val="bottom"/>
          </w:tcPr>
          <w:p w:rsidR="00246C11" w:rsidRDefault="00246C11">
            <w:pPr>
              <w:pStyle w:val="ConsPlusNormal"/>
            </w:pPr>
          </w:p>
        </w:tc>
        <w:tc>
          <w:tcPr>
            <w:tcW w:w="2693" w:type="dxa"/>
            <w:vAlign w:val="bottom"/>
          </w:tcPr>
          <w:p w:rsidR="00246C11" w:rsidRDefault="00246C11">
            <w:pPr>
              <w:pStyle w:val="ConsPlusNormal"/>
            </w:pPr>
          </w:p>
        </w:tc>
        <w:tc>
          <w:tcPr>
            <w:tcW w:w="2126" w:type="dxa"/>
          </w:tcPr>
          <w:p w:rsidR="00246C11" w:rsidRDefault="00246C11">
            <w:pPr>
              <w:pStyle w:val="ConsPlusNormal"/>
            </w:pPr>
          </w:p>
        </w:tc>
        <w:tc>
          <w:tcPr>
            <w:tcW w:w="1701" w:type="dxa"/>
            <w:vAlign w:val="bottom"/>
          </w:tcPr>
          <w:p w:rsidR="00246C11" w:rsidRDefault="00246C11">
            <w:pPr>
              <w:pStyle w:val="ConsPlusNormal"/>
            </w:pP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7704E1">
            <w:pPr>
              <w:pStyle w:val="ConsPlusNormal"/>
              <w:jc w:val="both"/>
            </w:pPr>
            <w:r>
              <w:t>прочие выплаты (кроме выплат на закупку товаров, работ, услуг)</w:t>
            </w:r>
          </w:p>
        </w:tc>
        <w:tc>
          <w:tcPr>
            <w:tcW w:w="1559" w:type="dxa"/>
            <w:vAlign w:val="bottom"/>
          </w:tcPr>
          <w:p w:rsidR="00246C11" w:rsidRDefault="00246C11">
            <w:pPr>
              <w:pStyle w:val="ConsPlusNormal"/>
              <w:jc w:val="center"/>
            </w:pPr>
            <w:r>
              <w:t>2500</w:t>
            </w:r>
          </w:p>
        </w:tc>
        <w:tc>
          <w:tcPr>
            <w:tcW w:w="2693" w:type="dxa"/>
            <w:vAlign w:val="bottom"/>
          </w:tcPr>
          <w:p w:rsidR="00246C11" w:rsidRDefault="00246C11">
            <w:pPr>
              <w:pStyle w:val="ConsPlusNormal"/>
              <w:jc w:val="center"/>
            </w:pPr>
            <w:r>
              <w:t>x</w:t>
            </w:r>
          </w:p>
        </w:tc>
        <w:tc>
          <w:tcPr>
            <w:tcW w:w="2126" w:type="dxa"/>
            <w:vAlign w:val="bottom"/>
          </w:tcPr>
          <w:p w:rsidR="00246C11" w:rsidRDefault="00246C11">
            <w:pPr>
              <w:pStyle w:val="ConsPlusNormal"/>
            </w:pPr>
          </w:p>
        </w:tc>
        <w:tc>
          <w:tcPr>
            <w:tcW w:w="1701" w:type="dxa"/>
            <w:vAlign w:val="bottom"/>
          </w:tcPr>
          <w:p w:rsidR="00246C11" w:rsidRDefault="00246C11">
            <w:pPr>
              <w:pStyle w:val="ConsPlusNormal"/>
              <w:jc w:val="center"/>
            </w:pPr>
            <w:r>
              <w:t>x</w:t>
            </w: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7704E1">
            <w:pPr>
              <w:pStyle w:val="ConsPlusNormal"/>
              <w:jc w:val="both"/>
            </w:pPr>
            <w: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1559" w:type="dxa"/>
            <w:vAlign w:val="bottom"/>
          </w:tcPr>
          <w:p w:rsidR="00246C11" w:rsidRDefault="00246C11">
            <w:pPr>
              <w:pStyle w:val="ConsPlusNormal"/>
              <w:jc w:val="center"/>
            </w:pPr>
            <w:r>
              <w:t>2520</w:t>
            </w:r>
          </w:p>
        </w:tc>
        <w:tc>
          <w:tcPr>
            <w:tcW w:w="2693" w:type="dxa"/>
            <w:vAlign w:val="bottom"/>
          </w:tcPr>
          <w:p w:rsidR="00246C11" w:rsidRDefault="00246C11">
            <w:pPr>
              <w:pStyle w:val="ConsPlusNormal"/>
              <w:jc w:val="center"/>
            </w:pPr>
            <w:r>
              <w:t>831</w:t>
            </w:r>
          </w:p>
        </w:tc>
        <w:tc>
          <w:tcPr>
            <w:tcW w:w="2126" w:type="dxa"/>
            <w:vAlign w:val="bottom"/>
          </w:tcPr>
          <w:p w:rsidR="00246C11" w:rsidRDefault="00246C11">
            <w:pPr>
              <w:pStyle w:val="ConsPlusNormal"/>
            </w:pPr>
          </w:p>
        </w:tc>
        <w:tc>
          <w:tcPr>
            <w:tcW w:w="1701" w:type="dxa"/>
            <w:vAlign w:val="bottom"/>
          </w:tcPr>
          <w:p w:rsidR="00246C11" w:rsidRDefault="00246C11">
            <w:pPr>
              <w:pStyle w:val="ConsPlusNormal"/>
              <w:jc w:val="center"/>
            </w:pPr>
            <w:r>
              <w:t>x</w:t>
            </w: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7704E1">
            <w:pPr>
              <w:pStyle w:val="ConsPlusNormal"/>
              <w:ind w:left="82"/>
              <w:jc w:val="both"/>
            </w:pPr>
            <w:r>
              <w:t xml:space="preserve">расходы на закупку товаров, работ, услуг, всего </w:t>
            </w:r>
            <w:hyperlink w:anchor="P959">
              <w:r>
                <w:rPr>
                  <w:color w:val="0000FF"/>
                </w:rPr>
                <w:t>&lt;5&gt;</w:t>
              </w:r>
            </w:hyperlink>
          </w:p>
        </w:tc>
        <w:tc>
          <w:tcPr>
            <w:tcW w:w="1559" w:type="dxa"/>
            <w:vAlign w:val="bottom"/>
          </w:tcPr>
          <w:p w:rsidR="00246C11" w:rsidRDefault="00246C11">
            <w:pPr>
              <w:pStyle w:val="ConsPlusNormal"/>
              <w:jc w:val="center"/>
            </w:pPr>
            <w:r>
              <w:t>2600</w:t>
            </w:r>
          </w:p>
        </w:tc>
        <w:tc>
          <w:tcPr>
            <w:tcW w:w="2693" w:type="dxa"/>
            <w:vAlign w:val="bottom"/>
          </w:tcPr>
          <w:p w:rsidR="00246C11" w:rsidRDefault="00246C11">
            <w:pPr>
              <w:pStyle w:val="ConsPlusNormal"/>
              <w:jc w:val="center"/>
            </w:pPr>
            <w:r>
              <w:t>x</w:t>
            </w:r>
          </w:p>
        </w:tc>
        <w:tc>
          <w:tcPr>
            <w:tcW w:w="2126" w:type="dxa"/>
            <w:vAlign w:val="bottom"/>
          </w:tcPr>
          <w:p w:rsidR="00246C11" w:rsidRDefault="00246C11">
            <w:pPr>
              <w:pStyle w:val="ConsPlusNormal"/>
            </w:pPr>
          </w:p>
        </w:tc>
        <w:tc>
          <w:tcPr>
            <w:tcW w:w="1701" w:type="dxa"/>
            <w:vAlign w:val="bottom"/>
          </w:tcPr>
          <w:p w:rsidR="00246C11" w:rsidRDefault="00246C11">
            <w:pPr>
              <w:pStyle w:val="ConsPlusNormal"/>
            </w:pP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7704E1">
            <w:pPr>
              <w:pStyle w:val="ConsPlusNormal"/>
              <w:ind w:left="82"/>
              <w:jc w:val="both"/>
            </w:pPr>
            <w:r>
              <w:t>в том числе:</w:t>
            </w:r>
          </w:p>
          <w:p w:rsidR="00246C11" w:rsidRDefault="00246C11" w:rsidP="007704E1">
            <w:pPr>
              <w:pStyle w:val="ConsPlusNormal"/>
              <w:ind w:left="82"/>
              <w:jc w:val="both"/>
            </w:pPr>
            <w:r>
              <w:t>закупку научно-исследовательских, опытно-конструкторских и технологических работ</w:t>
            </w:r>
          </w:p>
        </w:tc>
        <w:tc>
          <w:tcPr>
            <w:tcW w:w="1559" w:type="dxa"/>
            <w:vAlign w:val="bottom"/>
          </w:tcPr>
          <w:p w:rsidR="00246C11" w:rsidRDefault="00246C11">
            <w:pPr>
              <w:pStyle w:val="ConsPlusNormal"/>
              <w:jc w:val="center"/>
            </w:pPr>
            <w:r>
              <w:t>2610</w:t>
            </w:r>
          </w:p>
        </w:tc>
        <w:tc>
          <w:tcPr>
            <w:tcW w:w="2693" w:type="dxa"/>
            <w:vAlign w:val="bottom"/>
          </w:tcPr>
          <w:p w:rsidR="00246C11" w:rsidRDefault="00246C11">
            <w:pPr>
              <w:pStyle w:val="ConsPlusNormal"/>
              <w:jc w:val="center"/>
            </w:pPr>
            <w:r>
              <w:t>241</w:t>
            </w:r>
          </w:p>
        </w:tc>
        <w:tc>
          <w:tcPr>
            <w:tcW w:w="2126" w:type="dxa"/>
            <w:vAlign w:val="bottom"/>
          </w:tcPr>
          <w:p w:rsidR="00246C11" w:rsidRDefault="00246C11">
            <w:pPr>
              <w:pStyle w:val="ConsPlusNormal"/>
            </w:pPr>
          </w:p>
        </w:tc>
        <w:tc>
          <w:tcPr>
            <w:tcW w:w="1701" w:type="dxa"/>
            <w:vAlign w:val="bottom"/>
          </w:tcPr>
          <w:p w:rsidR="00246C11" w:rsidRDefault="00246C11">
            <w:pPr>
              <w:pStyle w:val="ConsPlusNormal"/>
            </w:pP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7704E1">
            <w:pPr>
              <w:pStyle w:val="ConsPlusNormal"/>
              <w:ind w:left="82"/>
              <w:jc w:val="both"/>
            </w:pPr>
            <w:r>
              <w:lastRenderedPageBreak/>
              <w:t>закупку товаров, работ, услуг в целях капитального ремонта муниципального имущества</w:t>
            </w:r>
          </w:p>
        </w:tc>
        <w:tc>
          <w:tcPr>
            <w:tcW w:w="1559" w:type="dxa"/>
            <w:vAlign w:val="bottom"/>
          </w:tcPr>
          <w:p w:rsidR="00246C11" w:rsidRDefault="00246C11">
            <w:pPr>
              <w:pStyle w:val="ConsPlusNormal"/>
              <w:jc w:val="center"/>
            </w:pPr>
            <w:r>
              <w:t>2630</w:t>
            </w:r>
          </w:p>
        </w:tc>
        <w:tc>
          <w:tcPr>
            <w:tcW w:w="2693" w:type="dxa"/>
            <w:vAlign w:val="bottom"/>
          </w:tcPr>
          <w:p w:rsidR="00246C11" w:rsidRDefault="00246C11">
            <w:pPr>
              <w:pStyle w:val="ConsPlusNormal"/>
              <w:jc w:val="center"/>
            </w:pPr>
            <w:r>
              <w:t>243</w:t>
            </w:r>
          </w:p>
        </w:tc>
        <w:tc>
          <w:tcPr>
            <w:tcW w:w="2126" w:type="dxa"/>
            <w:vAlign w:val="bottom"/>
          </w:tcPr>
          <w:p w:rsidR="00246C11" w:rsidRDefault="00246C11">
            <w:pPr>
              <w:pStyle w:val="ConsPlusNormal"/>
            </w:pPr>
          </w:p>
        </w:tc>
        <w:tc>
          <w:tcPr>
            <w:tcW w:w="1701" w:type="dxa"/>
            <w:vAlign w:val="bottom"/>
          </w:tcPr>
          <w:p w:rsidR="00246C11" w:rsidRDefault="00246C11">
            <w:pPr>
              <w:pStyle w:val="ConsPlusNormal"/>
            </w:pP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7704E1">
            <w:pPr>
              <w:pStyle w:val="ConsPlusNormal"/>
              <w:ind w:left="82"/>
              <w:jc w:val="both"/>
            </w:pPr>
            <w:r>
              <w:t>прочую закупку товаров, работ и услуг</w:t>
            </w:r>
          </w:p>
        </w:tc>
        <w:tc>
          <w:tcPr>
            <w:tcW w:w="1559" w:type="dxa"/>
            <w:vAlign w:val="bottom"/>
          </w:tcPr>
          <w:p w:rsidR="00246C11" w:rsidRDefault="00246C11">
            <w:pPr>
              <w:pStyle w:val="ConsPlusNormal"/>
              <w:jc w:val="center"/>
            </w:pPr>
            <w:r>
              <w:t>2640</w:t>
            </w:r>
          </w:p>
        </w:tc>
        <w:tc>
          <w:tcPr>
            <w:tcW w:w="2693" w:type="dxa"/>
            <w:vAlign w:val="bottom"/>
          </w:tcPr>
          <w:p w:rsidR="00246C11" w:rsidRDefault="00246C11">
            <w:pPr>
              <w:pStyle w:val="ConsPlusNormal"/>
              <w:jc w:val="center"/>
            </w:pPr>
            <w:r>
              <w:t>244</w:t>
            </w:r>
          </w:p>
        </w:tc>
        <w:tc>
          <w:tcPr>
            <w:tcW w:w="2126" w:type="dxa"/>
            <w:vAlign w:val="bottom"/>
          </w:tcPr>
          <w:p w:rsidR="00246C11" w:rsidRDefault="00246C11">
            <w:pPr>
              <w:pStyle w:val="ConsPlusNormal"/>
            </w:pPr>
          </w:p>
        </w:tc>
        <w:tc>
          <w:tcPr>
            <w:tcW w:w="1701" w:type="dxa"/>
            <w:vAlign w:val="bottom"/>
          </w:tcPr>
          <w:p w:rsidR="00246C11" w:rsidRDefault="00246C11">
            <w:pPr>
              <w:pStyle w:val="ConsPlusNormal"/>
            </w:pPr>
          </w:p>
        </w:tc>
      </w:tr>
      <w:tr w:rsidR="00246C11" w:rsidTr="00DD48E2">
        <w:tblPrEx>
          <w:tblBorders>
            <w:right w:val="single" w:sz="4" w:space="0" w:color="auto"/>
          </w:tblBorders>
        </w:tblPrEx>
        <w:tc>
          <w:tcPr>
            <w:tcW w:w="4678" w:type="dxa"/>
            <w:tcBorders>
              <w:left w:val="single" w:sz="4" w:space="0" w:color="auto"/>
            </w:tcBorders>
          </w:tcPr>
          <w:p w:rsidR="00246C11" w:rsidRPr="00DB3353" w:rsidRDefault="00246C11" w:rsidP="007704E1">
            <w:pPr>
              <w:pStyle w:val="ConsPlusNormal"/>
              <w:ind w:left="82"/>
              <w:jc w:val="both"/>
            </w:pPr>
            <w:r w:rsidRPr="00DB3353">
              <w:t xml:space="preserve">закупку товаров, работ, услуг в целях создания, развития, эксплуатации и вывода из эксплуатации </w:t>
            </w:r>
            <w:r w:rsidRPr="00DB3353">
              <w:rPr>
                <w:b/>
              </w:rPr>
              <w:t xml:space="preserve">государственных </w:t>
            </w:r>
            <w:r w:rsidRPr="00DB3353">
              <w:t>информационных систем</w:t>
            </w:r>
          </w:p>
        </w:tc>
        <w:tc>
          <w:tcPr>
            <w:tcW w:w="1559" w:type="dxa"/>
            <w:vAlign w:val="bottom"/>
          </w:tcPr>
          <w:p w:rsidR="00246C11" w:rsidRPr="00DB3353" w:rsidRDefault="00246C11">
            <w:pPr>
              <w:pStyle w:val="ConsPlusNormal"/>
              <w:jc w:val="center"/>
            </w:pPr>
            <w:r w:rsidRPr="00DB3353">
              <w:t>2650</w:t>
            </w:r>
          </w:p>
        </w:tc>
        <w:tc>
          <w:tcPr>
            <w:tcW w:w="2693" w:type="dxa"/>
            <w:vAlign w:val="bottom"/>
          </w:tcPr>
          <w:p w:rsidR="00246C11" w:rsidRPr="00DB3353" w:rsidRDefault="00246C11">
            <w:pPr>
              <w:pStyle w:val="ConsPlusNormal"/>
              <w:jc w:val="center"/>
            </w:pPr>
            <w:r w:rsidRPr="00DB3353">
              <w:t>246</w:t>
            </w:r>
          </w:p>
        </w:tc>
        <w:tc>
          <w:tcPr>
            <w:tcW w:w="2126" w:type="dxa"/>
          </w:tcPr>
          <w:p w:rsidR="00246C11" w:rsidRDefault="00246C11">
            <w:pPr>
              <w:pStyle w:val="ConsPlusNormal"/>
            </w:pPr>
          </w:p>
        </w:tc>
        <w:tc>
          <w:tcPr>
            <w:tcW w:w="1701" w:type="dxa"/>
          </w:tcPr>
          <w:p w:rsidR="00246C11" w:rsidRDefault="00246C11">
            <w:pPr>
              <w:pStyle w:val="ConsPlusNormal"/>
            </w:pPr>
          </w:p>
        </w:tc>
      </w:tr>
      <w:tr w:rsidR="00246C11" w:rsidTr="00DD48E2">
        <w:tblPrEx>
          <w:tblBorders>
            <w:right w:val="single" w:sz="4" w:space="0" w:color="auto"/>
          </w:tblBorders>
        </w:tblPrEx>
        <w:tc>
          <w:tcPr>
            <w:tcW w:w="4678" w:type="dxa"/>
            <w:tcBorders>
              <w:left w:val="single" w:sz="4" w:space="0" w:color="auto"/>
            </w:tcBorders>
          </w:tcPr>
          <w:p w:rsidR="00246C11" w:rsidRPr="00DB3353" w:rsidRDefault="00246C11" w:rsidP="007704E1">
            <w:pPr>
              <w:pStyle w:val="ConsPlusNormal"/>
              <w:ind w:left="82"/>
              <w:jc w:val="both"/>
            </w:pPr>
            <w:r w:rsidRPr="00DB3353">
              <w:t>закупку энергетических ресурсов</w:t>
            </w:r>
          </w:p>
        </w:tc>
        <w:tc>
          <w:tcPr>
            <w:tcW w:w="1559" w:type="dxa"/>
            <w:vAlign w:val="bottom"/>
          </w:tcPr>
          <w:p w:rsidR="00246C11" w:rsidRPr="00DB3353" w:rsidRDefault="00246C11">
            <w:pPr>
              <w:pStyle w:val="ConsPlusNormal"/>
              <w:jc w:val="center"/>
            </w:pPr>
            <w:r w:rsidRPr="00DB3353">
              <w:t>2660</w:t>
            </w:r>
          </w:p>
        </w:tc>
        <w:tc>
          <w:tcPr>
            <w:tcW w:w="2693" w:type="dxa"/>
            <w:vAlign w:val="bottom"/>
          </w:tcPr>
          <w:p w:rsidR="00246C11" w:rsidRPr="00DB3353" w:rsidRDefault="00246C11">
            <w:pPr>
              <w:pStyle w:val="ConsPlusNormal"/>
              <w:jc w:val="center"/>
            </w:pPr>
            <w:r w:rsidRPr="00DB3353">
              <w:t>247</w:t>
            </w:r>
          </w:p>
        </w:tc>
        <w:tc>
          <w:tcPr>
            <w:tcW w:w="2126" w:type="dxa"/>
            <w:vAlign w:val="bottom"/>
          </w:tcPr>
          <w:p w:rsidR="00246C11" w:rsidRDefault="00246C11">
            <w:pPr>
              <w:pStyle w:val="ConsPlusNormal"/>
            </w:pPr>
          </w:p>
        </w:tc>
        <w:tc>
          <w:tcPr>
            <w:tcW w:w="1701" w:type="dxa"/>
            <w:vAlign w:val="bottom"/>
          </w:tcPr>
          <w:p w:rsidR="00246C11" w:rsidRDefault="00246C11">
            <w:pPr>
              <w:pStyle w:val="ConsPlusNormal"/>
            </w:pP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7704E1">
            <w:pPr>
              <w:pStyle w:val="ConsPlusNormal"/>
              <w:ind w:left="82"/>
              <w:jc w:val="both"/>
            </w:pPr>
            <w:r>
              <w:t>капитальные вложения в объекты муниципальной собственности, всего</w:t>
            </w:r>
          </w:p>
        </w:tc>
        <w:tc>
          <w:tcPr>
            <w:tcW w:w="1559" w:type="dxa"/>
            <w:vAlign w:val="bottom"/>
          </w:tcPr>
          <w:p w:rsidR="00246C11" w:rsidRDefault="00246C11">
            <w:pPr>
              <w:pStyle w:val="ConsPlusNormal"/>
              <w:jc w:val="center"/>
            </w:pPr>
            <w:r>
              <w:t>2700</w:t>
            </w:r>
          </w:p>
        </w:tc>
        <w:tc>
          <w:tcPr>
            <w:tcW w:w="2693" w:type="dxa"/>
            <w:vAlign w:val="bottom"/>
          </w:tcPr>
          <w:p w:rsidR="00246C11" w:rsidRDefault="00246C11">
            <w:pPr>
              <w:pStyle w:val="ConsPlusNormal"/>
              <w:jc w:val="center"/>
            </w:pPr>
            <w:r>
              <w:t>400</w:t>
            </w:r>
          </w:p>
        </w:tc>
        <w:tc>
          <w:tcPr>
            <w:tcW w:w="2126" w:type="dxa"/>
            <w:vAlign w:val="bottom"/>
          </w:tcPr>
          <w:p w:rsidR="00246C11" w:rsidRDefault="00246C11">
            <w:pPr>
              <w:pStyle w:val="ConsPlusNormal"/>
            </w:pPr>
          </w:p>
        </w:tc>
        <w:tc>
          <w:tcPr>
            <w:tcW w:w="1701" w:type="dxa"/>
            <w:vAlign w:val="bottom"/>
          </w:tcPr>
          <w:p w:rsidR="00246C11" w:rsidRDefault="00246C11">
            <w:pPr>
              <w:pStyle w:val="ConsPlusNormal"/>
            </w:pP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7704E1">
            <w:pPr>
              <w:pStyle w:val="ConsPlusNormal"/>
              <w:ind w:left="82"/>
              <w:jc w:val="both"/>
            </w:pPr>
            <w:r>
              <w:t>в том числе:</w:t>
            </w:r>
          </w:p>
          <w:p w:rsidR="00246C11" w:rsidRDefault="00246C11" w:rsidP="007704E1">
            <w:pPr>
              <w:pStyle w:val="ConsPlusNormal"/>
              <w:ind w:left="82"/>
              <w:jc w:val="both"/>
            </w:pPr>
            <w:r>
              <w:t>приобретение объектов недвижимого имущества муниципальными учреждениями</w:t>
            </w:r>
          </w:p>
        </w:tc>
        <w:tc>
          <w:tcPr>
            <w:tcW w:w="1559" w:type="dxa"/>
            <w:vAlign w:val="bottom"/>
          </w:tcPr>
          <w:p w:rsidR="00246C11" w:rsidRDefault="00246C11">
            <w:pPr>
              <w:pStyle w:val="ConsPlusNormal"/>
              <w:jc w:val="center"/>
            </w:pPr>
            <w:r>
              <w:t>2710</w:t>
            </w:r>
          </w:p>
        </w:tc>
        <w:tc>
          <w:tcPr>
            <w:tcW w:w="2693" w:type="dxa"/>
            <w:vAlign w:val="bottom"/>
          </w:tcPr>
          <w:p w:rsidR="00246C11" w:rsidRDefault="00246C11">
            <w:pPr>
              <w:pStyle w:val="ConsPlusNormal"/>
              <w:jc w:val="center"/>
            </w:pPr>
            <w:r>
              <w:t>406</w:t>
            </w:r>
          </w:p>
        </w:tc>
        <w:tc>
          <w:tcPr>
            <w:tcW w:w="2126" w:type="dxa"/>
            <w:vAlign w:val="bottom"/>
          </w:tcPr>
          <w:p w:rsidR="00246C11" w:rsidRDefault="00246C11">
            <w:pPr>
              <w:pStyle w:val="ConsPlusNormal"/>
            </w:pPr>
          </w:p>
        </w:tc>
        <w:tc>
          <w:tcPr>
            <w:tcW w:w="1701" w:type="dxa"/>
            <w:vAlign w:val="bottom"/>
          </w:tcPr>
          <w:p w:rsidR="00246C11" w:rsidRDefault="00246C11">
            <w:pPr>
              <w:pStyle w:val="ConsPlusNormal"/>
            </w:pP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7704E1">
            <w:pPr>
              <w:pStyle w:val="ConsPlusNormal"/>
              <w:ind w:left="82"/>
              <w:jc w:val="both"/>
            </w:pPr>
            <w:r>
              <w:t>строительство (реконструкция) объектов недвижимого имущества муниципальными учреждениями</w:t>
            </w:r>
          </w:p>
        </w:tc>
        <w:tc>
          <w:tcPr>
            <w:tcW w:w="1559" w:type="dxa"/>
            <w:vAlign w:val="bottom"/>
          </w:tcPr>
          <w:p w:rsidR="00246C11" w:rsidRDefault="00246C11">
            <w:pPr>
              <w:pStyle w:val="ConsPlusNormal"/>
              <w:jc w:val="center"/>
            </w:pPr>
            <w:r>
              <w:t>2720</w:t>
            </w:r>
          </w:p>
        </w:tc>
        <w:tc>
          <w:tcPr>
            <w:tcW w:w="2693" w:type="dxa"/>
            <w:vAlign w:val="bottom"/>
          </w:tcPr>
          <w:p w:rsidR="00246C11" w:rsidRDefault="00246C11">
            <w:pPr>
              <w:pStyle w:val="ConsPlusNormal"/>
              <w:jc w:val="center"/>
            </w:pPr>
            <w:r>
              <w:t>407</w:t>
            </w:r>
          </w:p>
        </w:tc>
        <w:tc>
          <w:tcPr>
            <w:tcW w:w="2126" w:type="dxa"/>
            <w:vAlign w:val="bottom"/>
          </w:tcPr>
          <w:p w:rsidR="00246C11" w:rsidRDefault="00246C11">
            <w:pPr>
              <w:pStyle w:val="ConsPlusNormal"/>
            </w:pPr>
          </w:p>
        </w:tc>
        <w:tc>
          <w:tcPr>
            <w:tcW w:w="1701" w:type="dxa"/>
            <w:vAlign w:val="bottom"/>
          </w:tcPr>
          <w:p w:rsidR="00246C11" w:rsidRDefault="00246C11">
            <w:pPr>
              <w:pStyle w:val="ConsPlusNormal"/>
            </w:pPr>
          </w:p>
        </w:tc>
      </w:tr>
      <w:tr w:rsidR="00246C11" w:rsidTr="00DD48E2">
        <w:tblPrEx>
          <w:tblBorders>
            <w:right w:val="single" w:sz="4" w:space="0" w:color="auto"/>
          </w:tblBorders>
        </w:tblPrEx>
        <w:tc>
          <w:tcPr>
            <w:tcW w:w="4678" w:type="dxa"/>
            <w:tcBorders>
              <w:left w:val="single" w:sz="4" w:space="0" w:color="auto"/>
            </w:tcBorders>
            <w:vAlign w:val="center"/>
          </w:tcPr>
          <w:p w:rsidR="00246C11" w:rsidRDefault="00246C11" w:rsidP="003E008B">
            <w:pPr>
              <w:pStyle w:val="ConsPlusNormal"/>
              <w:ind w:left="283"/>
              <w:jc w:val="both"/>
            </w:pPr>
            <w:bookmarkStart w:id="14" w:name="P849"/>
            <w:bookmarkEnd w:id="14"/>
            <w:r>
              <w:t>специальные расходы</w:t>
            </w:r>
          </w:p>
        </w:tc>
        <w:tc>
          <w:tcPr>
            <w:tcW w:w="1559" w:type="dxa"/>
            <w:vAlign w:val="center"/>
          </w:tcPr>
          <w:p w:rsidR="00246C11" w:rsidRDefault="00246C11">
            <w:pPr>
              <w:pStyle w:val="ConsPlusNormal"/>
              <w:jc w:val="center"/>
            </w:pPr>
            <w:r>
              <w:t>2800</w:t>
            </w:r>
          </w:p>
        </w:tc>
        <w:tc>
          <w:tcPr>
            <w:tcW w:w="2693" w:type="dxa"/>
            <w:vAlign w:val="center"/>
          </w:tcPr>
          <w:p w:rsidR="00246C11" w:rsidRDefault="00246C11">
            <w:pPr>
              <w:pStyle w:val="ConsPlusNormal"/>
              <w:jc w:val="center"/>
            </w:pPr>
            <w:r>
              <w:t>880</w:t>
            </w:r>
          </w:p>
        </w:tc>
        <w:tc>
          <w:tcPr>
            <w:tcW w:w="2126" w:type="dxa"/>
          </w:tcPr>
          <w:p w:rsidR="00246C11" w:rsidRDefault="00246C11">
            <w:pPr>
              <w:pStyle w:val="ConsPlusNormal"/>
            </w:pPr>
          </w:p>
        </w:tc>
        <w:tc>
          <w:tcPr>
            <w:tcW w:w="1701" w:type="dxa"/>
          </w:tcPr>
          <w:p w:rsidR="00246C11" w:rsidRDefault="00246C11">
            <w:pPr>
              <w:pStyle w:val="ConsPlusNormal"/>
            </w:pP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3E008B">
            <w:pPr>
              <w:pStyle w:val="ConsPlusNormal"/>
              <w:jc w:val="both"/>
            </w:pPr>
            <w:r>
              <w:t xml:space="preserve">Выплаты, уменьшающие доход, всего </w:t>
            </w:r>
            <w:hyperlink w:anchor="P963">
              <w:r>
                <w:rPr>
                  <w:color w:val="0000FF"/>
                </w:rPr>
                <w:t>&lt;6&gt;</w:t>
              </w:r>
            </w:hyperlink>
          </w:p>
        </w:tc>
        <w:tc>
          <w:tcPr>
            <w:tcW w:w="1559" w:type="dxa"/>
            <w:vAlign w:val="bottom"/>
          </w:tcPr>
          <w:p w:rsidR="00246C11" w:rsidRDefault="00246C11">
            <w:pPr>
              <w:pStyle w:val="ConsPlusNormal"/>
              <w:jc w:val="center"/>
            </w:pPr>
            <w:bookmarkStart w:id="15" w:name="P858"/>
            <w:bookmarkEnd w:id="15"/>
            <w:r>
              <w:t>3000</w:t>
            </w:r>
          </w:p>
        </w:tc>
        <w:tc>
          <w:tcPr>
            <w:tcW w:w="2693" w:type="dxa"/>
            <w:vAlign w:val="bottom"/>
          </w:tcPr>
          <w:p w:rsidR="00246C11" w:rsidRDefault="00246C11">
            <w:pPr>
              <w:pStyle w:val="ConsPlusNormal"/>
              <w:jc w:val="center"/>
            </w:pPr>
            <w:r>
              <w:t>100</w:t>
            </w:r>
          </w:p>
        </w:tc>
        <w:tc>
          <w:tcPr>
            <w:tcW w:w="2126" w:type="dxa"/>
            <w:vAlign w:val="bottom"/>
          </w:tcPr>
          <w:p w:rsidR="00246C11" w:rsidRDefault="00246C11">
            <w:pPr>
              <w:pStyle w:val="ConsPlusNormal"/>
            </w:pPr>
          </w:p>
        </w:tc>
        <w:tc>
          <w:tcPr>
            <w:tcW w:w="1701" w:type="dxa"/>
            <w:vAlign w:val="bottom"/>
          </w:tcPr>
          <w:p w:rsidR="00246C11" w:rsidRDefault="00246C11">
            <w:pPr>
              <w:pStyle w:val="ConsPlusNormal"/>
              <w:jc w:val="center"/>
            </w:pPr>
            <w:r>
              <w:t>x</w:t>
            </w: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7704E1">
            <w:pPr>
              <w:pStyle w:val="ConsPlusNormal"/>
              <w:ind w:left="82"/>
              <w:jc w:val="both"/>
            </w:pPr>
            <w:r>
              <w:t>в том числе:</w:t>
            </w:r>
          </w:p>
          <w:p w:rsidR="00246C11" w:rsidRDefault="00246C11" w:rsidP="007704E1">
            <w:pPr>
              <w:pStyle w:val="ConsPlusNormal"/>
              <w:ind w:left="82"/>
              <w:jc w:val="both"/>
            </w:pPr>
            <w:r>
              <w:t xml:space="preserve">налог на прибыль </w:t>
            </w:r>
            <w:hyperlink w:anchor="P963">
              <w:r>
                <w:rPr>
                  <w:color w:val="0000FF"/>
                </w:rPr>
                <w:t>&lt;6&gt;</w:t>
              </w:r>
            </w:hyperlink>
          </w:p>
        </w:tc>
        <w:tc>
          <w:tcPr>
            <w:tcW w:w="1559" w:type="dxa"/>
            <w:vAlign w:val="bottom"/>
          </w:tcPr>
          <w:p w:rsidR="00246C11" w:rsidRDefault="00246C11">
            <w:pPr>
              <w:pStyle w:val="ConsPlusNormal"/>
              <w:jc w:val="center"/>
            </w:pPr>
            <w:r>
              <w:t>3010</w:t>
            </w:r>
          </w:p>
        </w:tc>
        <w:tc>
          <w:tcPr>
            <w:tcW w:w="2693" w:type="dxa"/>
            <w:vAlign w:val="bottom"/>
          </w:tcPr>
          <w:p w:rsidR="00246C11" w:rsidRDefault="00246C11">
            <w:pPr>
              <w:pStyle w:val="ConsPlusNormal"/>
            </w:pPr>
          </w:p>
        </w:tc>
        <w:tc>
          <w:tcPr>
            <w:tcW w:w="2126" w:type="dxa"/>
            <w:vAlign w:val="bottom"/>
          </w:tcPr>
          <w:p w:rsidR="00246C11" w:rsidRDefault="00246C11">
            <w:pPr>
              <w:pStyle w:val="ConsPlusNormal"/>
            </w:pPr>
          </w:p>
        </w:tc>
        <w:tc>
          <w:tcPr>
            <w:tcW w:w="1701" w:type="dxa"/>
            <w:vAlign w:val="bottom"/>
          </w:tcPr>
          <w:p w:rsidR="00246C11" w:rsidRDefault="00246C11">
            <w:pPr>
              <w:pStyle w:val="ConsPlusNormal"/>
              <w:jc w:val="center"/>
            </w:pPr>
            <w:r>
              <w:t>x</w:t>
            </w: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7704E1">
            <w:pPr>
              <w:pStyle w:val="ConsPlusNormal"/>
              <w:ind w:left="82"/>
              <w:jc w:val="both"/>
            </w:pPr>
            <w:r>
              <w:t xml:space="preserve">налог на добавленную стоимость </w:t>
            </w:r>
            <w:hyperlink w:anchor="P963">
              <w:r>
                <w:rPr>
                  <w:color w:val="0000FF"/>
                </w:rPr>
                <w:t>&lt;6&gt;</w:t>
              </w:r>
            </w:hyperlink>
          </w:p>
        </w:tc>
        <w:tc>
          <w:tcPr>
            <w:tcW w:w="1559" w:type="dxa"/>
            <w:vAlign w:val="bottom"/>
          </w:tcPr>
          <w:p w:rsidR="00246C11" w:rsidRDefault="00246C11">
            <w:pPr>
              <w:pStyle w:val="ConsPlusNormal"/>
              <w:jc w:val="center"/>
            </w:pPr>
            <w:r>
              <w:t>3020</w:t>
            </w:r>
          </w:p>
        </w:tc>
        <w:tc>
          <w:tcPr>
            <w:tcW w:w="2693" w:type="dxa"/>
            <w:vAlign w:val="bottom"/>
          </w:tcPr>
          <w:p w:rsidR="00246C11" w:rsidRDefault="00246C11">
            <w:pPr>
              <w:pStyle w:val="ConsPlusNormal"/>
            </w:pPr>
          </w:p>
        </w:tc>
        <w:tc>
          <w:tcPr>
            <w:tcW w:w="2126" w:type="dxa"/>
            <w:vAlign w:val="bottom"/>
          </w:tcPr>
          <w:p w:rsidR="00246C11" w:rsidRDefault="00246C11">
            <w:pPr>
              <w:pStyle w:val="ConsPlusNormal"/>
            </w:pPr>
          </w:p>
        </w:tc>
        <w:tc>
          <w:tcPr>
            <w:tcW w:w="1701" w:type="dxa"/>
            <w:vAlign w:val="bottom"/>
          </w:tcPr>
          <w:p w:rsidR="00246C11" w:rsidRDefault="00246C11">
            <w:pPr>
              <w:pStyle w:val="ConsPlusNormal"/>
              <w:jc w:val="center"/>
            </w:pPr>
            <w:r>
              <w:t>x</w:t>
            </w: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7704E1">
            <w:pPr>
              <w:pStyle w:val="ConsPlusNormal"/>
              <w:ind w:left="82"/>
              <w:jc w:val="both"/>
            </w:pPr>
            <w:r>
              <w:t xml:space="preserve">прочие налоги, уменьшающие доход </w:t>
            </w:r>
            <w:hyperlink w:anchor="P963">
              <w:r>
                <w:rPr>
                  <w:color w:val="0000FF"/>
                </w:rPr>
                <w:t>&lt;6&gt;</w:t>
              </w:r>
            </w:hyperlink>
          </w:p>
        </w:tc>
        <w:tc>
          <w:tcPr>
            <w:tcW w:w="1559" w:type="dxa"/>
            <w:vAlign w:val="bottom"/>
          </w:tcPr>
          <w:p w:rsidR="00246C11" w:rsidRDefault="00246C11">
            <w:pPr>
              <w:pStyle w:val="ConsPlusNormal"/>
              <w:jc w:val="center"/>
            </w:pPr>
            <w:bookmarkStart w:id="16" w:name="P883"/>
            <w:bookmarkEnd w:id="16"/>
            <w:r>
              <w:t>3030</w:t>
            </w:r>
          </w:p>
        </w:tc>
        <w:tc>
          <w:tcPr>
            <w:tcW w:w="2693" w:type="dxa"/>
            <w:vAlign w:val="bottom"/>
          </w:tcPr>
          <w:p w:rsidR="00246C11" w:rsidRDefault="00246C11">
            <w:pPr>
              <w:pStyle w:val="ConsPlusNormal"/>
            </w:pPr>
          </w:p>
        </w:tc>
        <w:tc>
          <w:tcPr>
            <w:tcW w:w="2126" w:type="dxa"/>
            <w:vAlign w:val="bottom"/>
          </w:tcPr>
          <w:p w:rsidR="00246C11" w:rsidRDefault="00246C11">
            <w:pPr>
              <w:pStyle w:val="ConsPlusNormal"/>
            </w:pPr>
          </w:p>
        </w:tc>
        <w:tc>
          <w:tcPr>
            <w:tcW w:w="1701" w:type="dxa"/>
            <w:vAlign w:val="bottom"/>
          </w:tcPr>
          <w:p w:rsidR="00246C11" w:rsidRDefault="00246C11">
            <w:pPr>
              <w:pStyle w:val="ConsPlusNormal"/>
              <w:jc w:val="center"/>
            </w:pPr>
            <w:r>
              <w:t>x</w:t>
            </w: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3E008B">
            <w:pPr>
              <w:pStyle w:val="ConsPlusNormal"/>
              <w:jc w:val="both"/>
            </w:pPr>
            <w:r>
              <w:t xml:space="preserve">Прочие выплаты, всего </w:t>
            </w:r>
            <w:hyperlink w:anchor="P964">
              <w:r>
                <w:rPr>
                  <w:color w:val="0000FF"/>
                </w:rPr>
                <w:t>&lt;7&gt;</w:t>
              </w:r>
            </w:hyperlink>
          </w:p>
        </w:tc>
        <w:tc>
          <w:tcPr>
            <w:tcW w:w="1559" w:type="dxa"/>
            <w:vAlign w:val="bottom"/>
          </w:tcPr>
          <w:p w:rsidR="00246C11" w:rsidRDefault="00246C11">
            <w:pPr>
              <w:pStyle w:val="ConsPlusNormal"/>
              <w:jc w:val="center"/>
            </w:pPr>
            <w:bookmarkStart w:id="17" w:name="P891"/>
            <w:bookmarkEnd w:id="17"/>
            <w:r>
              <w:t>4000</w:t>
            </w:r>
          </w:p>
        </w:tc>
        <w:tc>
          <w:tcPr>
            <w:tcW w:w="2693" w:type="dxa"/>
            <w:vAlign w:val="bottom"/>
          </w:tcPr>
          <w:p w:rsidR="00246C11" w:rsidRDefault="00246C11">
            <w:pPr>
              <w:pStyle w:val="ConsPlusNormal"/>
              <w:jc w:val="center"/>
            </w:pPr>
            <w:r>
              <w:t>x</w:t>
            </w:r>
          </w:p>
        </w:tc>
        <w:tc>
          <w:tcPr>
            <w:tcW w:w="2126" w:type="dxa"/>
            <w:vAlign w:val="bottom"/>
          </w:tcPr>
          <w:p w:rsidR="00246C11" w:rsidRDefault="00246C11">
            <w:pPr>
              <w:pStyle w:val="ConsPlusNormal"/>
            </w:pPr>
          </w:p>
        </w:tc>
        <w:tc>
          <w:tcPr>
            <w:tcW w:w="1701" w:type="dxa"/>
            <w:vAlign w:val="bottom"/>
          </w:tcPr>
          <w:p w:rsidR="00246C11" w:rsidRDefault="00246C11">
            <w:pPr>
              <w:pStyle w:val="ConsPlusNormal"/>
              <w:jc w:val="center"/>
            </w:pPr>
            <w:r>
              <w:t>x</w:t>
            </w:r>
          </w:p>
        </w:tc>
      </w:tr>
      <w:tr w:rsidR="00246C11" w:rsidTr="00DD48E2">
        <w:tblPrEx>
          <w:tblBorders>
            <w:right w:val="single" w:sz="4" w:space="0" w:color="auto"/>
          </w:tblBorders>
        </w:tblPrEx>
        <w:tc>
          <w:tcPr>
            <w:tcW w:w="4678" w:type="dxa"/>
            <w:tcBorders>
              <w:left w:val="single" w:sz="4" w:space="0" w:color="auto"/>
            </w:tcBorders>
          </w:tcPr>
          <w:p w:rsidR="00246C11" w:rsidRDefault="00246C11" w:rsidP="003E008B">
            <w:pPr>
              <w:pStyle w:val="ConsPlusNormal"/>
              <w:ind w:left="82"/>
              <w:jc w:val="both"/>
            </w:pPr>
            <w:r>
              <w:t>из них:</w:t>
            </w:r>
          </w:p>
          <w:p w:rsidR="00246C11" w:rsidRDefault="00246C11" w:rsidP="003E008B">
            <w:pPr>
              <w:pStyle w:val="ConsPlusNormal"/>
              <w:ind w:left="82"/>
              <w:jc w:val="both"/>
            </w:pPr>
            <w:r>
              <w:t>возврат в бюджет средств субсидии</w:t>
            </w:r>
          </w:p>
        </w:tc>
        <w:tc>
          <w:tcPr>
            <w:tcW w:w="1559" w:type="dxa"/>
            <w:vAlign w:val="bottom"/>
          </w:tcPr>
          <w:p w:rsidR="00246C11" w:rsidRDefault="00246C11">
            <w:pPr>
              <w:pStyle w:val="ConsPlusNormal"/>
              <w:jc w:val="center"/>
            </w:pPr>
            <w:r>
              <w:t>4010</w:t>
            </w:r>
          </w:p>
        </w:tc>
        <w:tc>
          <w:tcPr>
            <w:tcW w:w="2693" w:type="dxa"/>
            <w:vAlign w:val="bottom"/>
          </w:tcPr>
          <w:p w:rsidR="00246C11" w:rsidRDefault="00246C11">
            <w:pPr>
              <w:pStyle w:val="ConsPlusNormal"/>
              <w:jc w:val="center"/>
            </w:pPr>
            <w:r>
              <w:t>610</w:t>
            </w:r>
          </w:p>
        </w:tc>
        <w:tc>
          <w:tcPr>
            <w:tcW w:w="2126" w:type="dxa"/>
            <w:vAlign w:val="bottom"/>
          </w:tcPr>
          <w:p w:rsidR="00246C11" w:rsidRDefault="00246C11">
            <w:pPr>
              <w:pStyle w:val="ConsPlusNormal"/>
            </w:pPr>
          </w:p>
        </w:tc>
        <w:tc>
          <w:tcPr>
            <w:tcW w:w="1701" w:type="dxa"/>
            <w:vAlign w:val="bottom"/>
          </w:tcPr>
          <w:p w:rsidR="00246C11" w:rsidRDefault="00246C11">
            <w:pPr>
              <w:pStyle w:val="ConsPlusNormal"/>
              <w:jc w:val="center"/>
            </w:pPr>
            <w:r>
              <w:t>x</w:t>
            </w:r>
          </w:p>
        </w:tc>
      </w:tr>
    </w:tbl>
    <w:p w:rsidR="003E008B" w:rsidRDefault="009A0128" w:rsidP="009A0128">
      <w:pPr>
        <w:pStyle w:val="ConsPlusNonformat"/>
        <w:jc w:val="both"/>
      </w:pPr>
      <w:r>
        <w:t xml:space="preserve">    </w:t>
      </w:r>
    </w:p>
    <w:p w:rsidR="009A0128" w:rsidRDefault="009A0128" w:rsidP="009A0128">
      <w:pPr>
        <w:pStyle w:val="ConsPlusNonformat"/>
        <w:jc w:val="both"/>
      </w:pPr>
      <w:r>
        <w:t>--------------------------------</w:t>
      </w:r>
    </w:p>
    <w:p w:rsidR="009A0128" w:rsidRDefault="009A0128" w:rsidP="008D0272">
      <w:pPr>
        <w:pStyle w:val="ConsPlusNonformat"/>
        <w:ind w:left="567" w:right="-31"/>
        <w:jc w:val="both"/>
      </w:pPr>
      <w:bookmarkStart w:id="18" w:name="P917"/>
      <w:bookmarkEnd w:id="18"/>
      <w:r>
        <w:t xml:space="preserve">    </w:t>
      </w:r>
    </w:p>
    <w:p w:rsidR="009A0128" w:rsidRDefault="009A0128" w:rsidP="007A5998">
      <w:pPr>
        <w:pStyle w:val="ConsPlusNonformat"/>
        <w:ind w:firstLine="567"/>
        <w:jc w:val="both"/>
      </w:pPr>
      <w:bookmarkStart w:id="19" w:name="P921"/>
      <w:bookmarkEnd w:id="19"/>
      <w:r>
        <w:t xml:space="preserve">    &lt;</w:t>
      </w:r>
      <w:r w:rsidR="006265FF">
        <w:t>1</w:t>
      </w:r>
      <w:r>
        <w:t xml:space="preserve">&gt; В </w:t>
      </w:r>
      <w:hyperlink w:anchor="P293">
        <w:r>
          <w:rPr>
            <w:color w:val="0000FF"/>
          </w:rPr>
          <w:t>графе 3</w:t>
        </w:r>
      </w:hyperlink>
      <w:r>
        <w:t xml:space="preserve"> отражаются:</w:t>
      </w:r>
    </w:p>
    <w:p w:rsidR="009A0128" w:rsidRDefault="009A0128" w:rsidP="007A5998">
      <w:pPr>
        <w:pStyle w:val="ConsPlusNonformat"/>
        <w:ind w:firstLine="567"/>
        <w:jc w:val="both"/>
      </w:pPr>
      <w:r>
        <w:t xml:space="preserve">    по  </w:t>
      </w:r>
      <w:hyperlink w:anchor="P325">
        <w:r>
          <w:rPr>
            <w:color w:val="0000FF"/>
          </w:rPr>
          <w:t>строкам  1100</w:t>
        </w:r>
      </w:hyperlink>
      <w:r>
        <w:t xml:space="preserve">  -  </w:t>
      </w:r>
      <w:hyperlink w:anchor="P447">
        <w:r>
          <w:rPr>
            <w:color w:val="0000FF"/>
          </w:rPr>
          <w:t>1900</w:t>
        </w:r>
      </w:hyperlink>
      <w:r>
        <w:t xml:space="preserve">  - коды аналитической группы подвида доходов</w:t>
      </w:r>
    </w:p>
    <w:p w:rsidR="009A0128" w:rsidRDefault="009A0128" w:rsidP="007A5998">
      <w:pPr>
        <w:pStyle w:val="ConsPlusNonformat"/>
        <w:ind w:firstLine="567"/>
        <w:jc w:val="both"/>
      </w:pPr>
      <w:r>
        <w:t>бюджетов классификации доходов бюджетов;</w:t>
      </w:r>
    </w:p>
    <w:p w:rsidR="009A0128" w:rsidRDefault="009A0128" w:rsidP="007A5998">
      <w:pPr>
        <w:pStyle w:val="ConsPlusNonformat"/>
        <w:tabs>
          <w:tab w:val="left" w:pos="14601"/>
        </w:tabs>
        <w:ind w:right="-31" w:firstLine="567"/>
        <w:jc w:val="both"/>
      </w:pPr>
      <w:r>
        <w:t xml:space="preserve">    по  </w:t>
      </w:r>
      <w:hyperlink w:anchor="P471">
        <w:r>
          <w:rPr>
            <w:color w:val="0000FF"/>
          </w:rPr>
          <w:t>строкам  1980</w:t>
        </w:r>
      </w:hyperlink>
      <w:r>
        <w:t xml:space="preserve">  -  1990  - коды аналитической группы вида источников</w:t>
      </w:r>
    </w:p>
    <w:p w:rsidR="009A0128" w:rsidRDefault="009A0128" w:rsidP="007A5998">
      <w:pPr>
        <w:pStyle w:val="ConsPlusNonformat"/>
        <w:tabs>
          <w:tab w:val="left" w:pos="14601"/>
        </w:tabs>
        <w:ind w:right="-31" w:firstLine="567"/>
        <w:jc w:val="both"/>
      </w:pPr>
      <w:proofErr w:type="gramStart"/>
      <w:r>
        <w:t>финансирования  дефицитов</w:t>
      </w:r>
      <w:proofErr w:type="gramEnd"/>
      <w:r>
        <w:t xml:space="preserve">  бюджетов классификации источников финансирования</w:t>
      </w:r>
    </w:p>
    <w:p w:rsidR="009A0128" w:rsidRDefault="009A0128" w:rsidP="007A5998">
      <w:pPr>
        <w:pStyle w:val="ConsPlusNonformat"/>
        <w:tabs>
          <w:tab w:val="left" w:pos="14601"/>
        </w:tabs>
        <w:ind w:right="-31" w:firstLine="567"/>
        <w:jc w:val="both"/>
      </w:pPr>
      <w:r>
        <w:t>дефицитов бюджетов;</w:t>
      </w:r>
    </w:p>
    <w:p w:rsidR="009A0128" w:rsidRDefault="009A0128" w:rsidP="007A5998">
      <w:pPr>
        <w:pStyle w:val="ConsPlusNonformat"/>
        <w:tabs>
          <w:tab w:val="left" w:pos="14601"/>
        </w:tabs>
        <w:ind w:right="-31" w:firstLine="567"/>
        <w:jc w:val="both"/>
      </w:pPr>
      <w:r>
        <w:t xml:space="preserve">    по  </w:t>
      </w:r>
      <w:hyperlink w:anchor="P496">
        <w:r>
          <w:rPr>
            <w:color w:val="0000FF"/>
          </w:rPr>
          <w:t>строкам  2000</w:t>
        </w:r>
      </w:hyperlink>
      <w:r>
        <w:t xml:space="preserve">  -  </w:t>
      </w:r>
      <w:hyperlink w:anchor="P849">
        <w:r>
          <w:rPr>
            <w:color w:val="0000FF"/>
          </w:rPr>
          <w:t>2800</w:t>
        </w:r>
      </w:hyperlink>
      <w:r>
        <w:t xml:space="preserve"> - коды видов расходов бюджетов классификации</w:t>
      </w:r>
    </w:p>
    <w:p w:rsidR="009A0128" w:rsidRDefault="009A0128" w:rsidP="007A5998">
      <w:pPr>
        <w:pStyle w:val="ConsPlusNonformat"/>
        <w:tabs>
          <w:tab w:val="left" w:pos="14601"/>
        </w:tabs>
        <w:ind w:right="-31" w:firstLine="567"/>
        <w:jc w:val="both"/>
      </w:pPr>
      <w:r>
        <w:t>расходов бюджетов;</w:t>
      </w:r>
    </w:p>
    <w:p w:rsidR="009A0128" w:rsidRDefault="009A0128" w:rsidP="007A5998">
      <w:pPr>
        <w:pStyle w:val="ConsPlusNonformat"/>
        <w:tabs>
          <w:tab w:val="left" w:pos="12049"/>
        </w:tabs>
        <w:ind w:right="-31" w:firstLine="567"/>
        <w:jc w:val="both"/>
      </w:pPr>
      <w:r>
        <w:t xml:space="preserve">    по  </w:t>
      </w:r>
      <w:hyperlink w:anchor="P858">
        <w:r>
          <w:rPr>
            <w:color w:val="0000FF"/>
          </w:rPr>
          <w:t>строкам  3000</w:t>
        </w:r>
      </w:hyperlink>
      <w:r>
        <w:t xml:space="preserve">  -  </w:t>
      </w:r>
      <w:hyperlink w:anchor="P883">
        <w:r>
          <w:rPr>
            <w:color w:val="0000FF"/>
          </w:rPr>
          <w:t>3030</w:t>
        </w:r>
      </w:hyperlink>
      <w:r>
        <w:t xml:space="preserve">  - коды аналитической группы подвида доходов</w:t>
      </w:r>
    </w:p>
    <w:p w:rsidR="00EB10FE" w:rsidRDefault="009A0128" w:rsidP="00E23FAE">
      <w:pPr>
        <w:pStyle w:val="ConsPlusNonformat"/>
        <w:tabs>
          <w:tab w:val="left" w:pos="12049"/>
        </w:tabs>
        <w:ind w:left="567" w:right="-31"/>
        <w:jc w:val="both"/>
      </w:pPr>
      <w:proofErr w:type="gramStart"/>
      <w:r>
        <w:t>бюджетов  классификации</w:t>
      </w:r>
      <w:proofErr w:type="gramEnd"/>
      <w:r>
        <w:t xml:space="preserve">  доходов  </w:t>
      </w:r>
      <w:proofErr w:type="spellStart"/>
      <w:r>
        <w:t>бюджетов,по</w:t>
      </w:r>
      <w:proofErr w:type="spellEnd"/>
      <w:r w:rsidR="00E23FAE">
        <w:t xml:space="preserve"> </w:t>
      </w:r>
      <w:r>
        <w:t>которым планируется уплата</w:t>
      </w:r>
      <w:r w:rsidR="00E23FAE">
        <w:t xml:space="preserve"> </w:t>
      </w:r>
    </w:p>
    <w:p w:rsidR="00EB10FE" w:rsidRDefault="009A0128" w:rsidP="00E23FAE">
      <w:pPr>
        <w:pStyle w:val="ConsPlusNonformat"/>
        <w:tabs>
          <w:tab w:val="left" w:pos="12049"/>
        </w:tabs>
        <w:ind w:left="567" w:right="-31"/>
        <w:jc w:val="both"/>
      </w:pPr>
      <w:proofErr w:type="spellStart"/>
      <w:proofErr w:type="gramStart"/>
      <w:r>
        <w:t>налогов,уменьшающих</w:t>
      </w:r>
      <w:proofErr w:type="spellEnd"/>
      <w:proofErr w:type="gramEnd"/>
      <w:r>
        <w:t xml:space="preserve"> доход(в</w:t>
      </w:r>
      <w:r w:rsidR="00CF0C62">
        <w:t xml:space="preserve"> </w:t>
      </w:r>
      <w:r>
        <w:t>том</w:t>
      </w:r>
      <w:r w:rsidR="00CF0C62">
        <w:t xml:space="preserve"> </w:t>
      </w:r>
      <w:r>
        <w:t>числе</w:t>
      </w:r>
      <w:r w:rsidR="00CF0C62">
        <w:t xml:space="preserve"> </w:t>
      </w:r>
      <w:r>
        <w:t>налог</w:t>
      </w:r>
      <w:r w:rsidR="00CF0C62">
        <w:t xml:space="preserve"> </w:t>
      </w:r>
      <w:r>
        <w:t xml:space="preserve">на </w:t>
      </w:r>
      <w:proofErr w:type="spellStart"/>
      <w:r>
        <w:t>прибыль,налог</w:t>
      </w:r>
      <w:proofErr w:type="spellEnd"/>
      <w:r>
        <w:t xml:space="preserve"> на</w:t>
      </w:r>
      <w:r w:rsidR="00CF0C62">
        <w:t xml:space="preserve"> </w:t>
      </w:r>
      <w:r>
        <w:t>добавленную</w:t>
      </w:r>
    </w:p>
    <w:p w:rsidR="009A0128" w:rsidRDefault="009A0128" w:rsidP="00E23FAE">
      <w:pPr>
        <w:pStyle w:val="ConsPlusNonformat"/>
        <w:tabs>
          <w:tab w:val="left" w:pos="12049"/>
        </w:tabs>
        <w:ind w:left="567" w:right="-31"/>
        <w:jc w:val="both"/>
      </w:pPr>
      <w:r>
        <w:t>стоимость, единый налог на вмененный доход для отдельных видов</w:t>
      </w:r>
      <w:r w:rsidR="00E23FAE">
        <w:t xml:space="preserve"> </w:t>
      </w:r>
      <w:r>
        <w:t>деятельности</w:t>
      </w:r>
      <w:r w:rsidR="00EB10FE">
        <w:t>;</w:t>
      </w:r>
    </w:p>
    <w:p w:rsidR="009A0128" w:rsidRDefault="009A0128" w:rsidP="007A5998">
      <w:pPr>
        <w:pStyle w:val="ConsPlusNonformat"/>
        <w:tabs>
          <w:tab w:val="left" w:pos="12049"/>
        </w:tabs>
        <w:ind w:right="-31" w:firstLine="567"/>
        <w:jc w:val="both"/>
      </w:pPr>
      <w:r>
        <w:t xml:space="preserve">    по  </w:t>
      </w:r>
      <w:hyperlink w:anchor="P891">
        <w:r>
          <w:rPr>
            <w:color w:val="0000FF"/>
          </w:rPr>
          <w:t>строкам  4000</w:t>
        </w:r>
      </w:hyperlink>
      <w:r>
        <w:t xml:space="preserve">  -  4040  - коды аналитической группы вида источников</w:t>
      </w:r>
    </w:p>
    <w:p w:rsidR="009A0128" w:rsidRDefault="009A0128" w:rsidP="007A5998">
      <w:pPr>
        <w:pStyle w:val="ConsPlusNonformat"/>
        <w:tabs>
          <w:tab w:val="left" w:pos="12049"/>
        </w:tabs>
        <w:ind w:right="-31" w:firstLine="567"/>
        <w:jc w:val="both"/>
      </w:pPr>
      <w:proofErr w:type="gramStart"/>
      <w:r>
        <w:t>финансирования  дефицитов</w:t>
      </w:r>
      <w:proofErr w:type="gramEnd"/>
      <w:r>
        <w:t xml:space="preserve">  бюджетов классификации источников финансирования</w:t>
      </w:r>
    </w:p>
    <w:p w:rsidR="009A0128" w:rsidRDefault="009A0128" w:rsidP="007A5998">
      <w:pPr>
        <w:pStyle w:val="ConsPlusNonformat"/>
        <w:tabs>
          <w:tab w:val="left" w:pos="12049"/>
        </w:tabs>
        <w:ind w:right="-31" w:firstLine="567"/>
        <w:jc w:val="both"/>
      </w:pPr>
      <w:r>
        <w:t>дефицитов бюджетов.</w:t>
      </w:r>
    </w:p>
    <w:p w:rsidR="009A0128" w:rsidRDefault="009A0128" w:rsidP="007A5998">
      <w:pPr>
        <w:pStyle w:val="ConsPlusNonformat"/>
        <w:tabs>
          <w:tab w:val="left" w:pos="12049"/>
        </w:tabs>
        <w:ind w:right="-31" w:firstLine="567"/>
        <w:jc w:val="both"/>
      </w:pPr>
      <w:bookmarkStart w:id="20" w:name="P937"/>
      <w:bookmarkEnd w:id="20"/>
      <w:r>
        <w:t xml:space="preserve">    &lt;</w:t>
      </w:r>
      <w:r w:rsidR="006265FF">
        <w:t>2</w:t>
      </w:r>
      <w:r>
        <w:t xml:space="preserve">&gt;   В   </w:t>
      </w:r>
      <w:hyperlink w:anchor="P294">
        <w:r>
          <w:rPr>
            <w:color w:val="0000FF"/>
          </w:rPr>
          <w:t>графе   4</w:t>
        </w:r>
      </w:hyperlink>
      <w:r>
        <w:t xml:space="preserve">  указывается  код  классификации  операций  сектора</w:t>
      </w:r>
    </w:p>
    <w:p w:rsidR="009A0128" w:rsidRDefault="009A0128" w:rsidP="007A5998">
      <w:pPr>
        <w:pStyle w:val="ConsPlusNonformat"/>
        <w:tabs>
          <w:tab w:val="left" w:pos="12049"/>
        </w:tabs>
        <w:ind w:right="-31" w:firstLine="567"/>
        <w:jc w:val="both"/>
      </w:pPr>
      <w:r>
        <w:lastRenderedPageBreak/>
        <w:t xml:space="preserve">государственного   управления   в   соответствии   с   </w:t>
      </w:r>
      <w:hyperlink r:id="rId24">
        <w:r>
          <w:rPr>
            <w:color w:val="0000FF"/>
          </w:rPr>
          <w:t>Порядком</w:t>
        </w:r>
      </w:hyperlink>
      <w:r>
        <w:t xml:space="preserve">  применения</w:t>
      </w:r>
    </w:p>
    <w:p w:rsidR="009A0128" w:rsidRDefault="009A0128" w:rsidP="007A5998">
      <w:pPr>
        <w:pStyle w:val="ConsPlusNonformat"/>
        <w:tabs>
          <w:tab w:val="left" w:pos="12049"/>
        </w:tabs>
        <w:ind w:right="-31" w:firstLine="567"/>
        <w:jc w:val="both"/>
      </w:pPr>
      <w:proofErr w:type="gramStart"/>
      <w:r>
        <w:t>классификации  операций</w:t>
      </w:r>
      <w:proofErr w:type="gramEnd"/>
      <w:r>
        <w:t xml:space="preserve">  сектора  государственного управления, утвержденным</w:t>
      </w:r>
    </w:p>
    <w:p w:rsidR="009A0128" w:rsidRDefault="009A0128" w:rsidP="007A5998">
      <w:pPr>
        <w:pStyle w:val="ConsPlusNonformat"/>
        <w:tabs>
          <w:tab w:val="left" w:pos="12049"/>
        </w:tabs>
        <w:ind w:right="-31" w:firstLine="567"/>
        <w:jc w:val="both"/>
      </w:pPr>
      <w:r>
        <w:t xml:space="preserve">приказом </w:t>
      </w:r>
      <w:proofErr w:type="gramStart"/>
      <w:r>
        <w:t>Министерства  финансов</w:t>
      </w:r>
      <w:proofErr w:type="gramEnd"/>
      <w:r>
        <w:t xml:space="preserve">  Российской Федерации от 29 ноября 2017 г.</w:t>
      </w:r>
    </w:p>
    <w:p w:rsidR="009A0128" w:rsidRDefault="009A0128" w:rsidP="007A5998">
      <w:pPr>
        <w:pStyle w:val="ConsPlusNonformat"/>
        <w:tabs>
          <w:tab w:val="left" w:pos="12049"/>
        </w:tabs>
        <w:ind w:right="-31" w:firstLine="567"/>
        <w:jc w:val="both"/>
      </w:pPr>
      <w:proofErr w:type="gramStart"/>
      <w:r>
        <w:t>N  209</w:t>
      </w:r>
      <w:proofErr w:type="gramEnd"/>
      <w:r>
        <w:t>н  (зарегистрирован  в Министерстве  юстиции Российской Федерации 12</w:t>
      </w:r>
    </w:p>
    <w:p w:rsidR="009A0128" w:rsidRDefault="009A0128" w:rsidP="007A5998">
      <w:pPr>
        <w:pStyle w:val="ConsPlusNonformat"/>
        <w:tabs>
          <w:tab w:val="left" w:pos="12049"/>
        </w:tabs>
        <w:ind w:right="-31" w:firstLine="567"/>
        <w:jc w:val="both"/>
      </w:pPr>
      <w:r>
        <w:t>февраля   2018   г.</w:t>
      </w:r>
      <w:proofErr w:type="gramStart"/>
      <w:r>
        <w:t>,  регистрационный</w:t>
      </w:r>
      <w:proofErr w:type="gramEnd"/>
      <w:r>
        <w:t xml:space="preserve">  номер  50003),  и  (или)  коды  иных</w:t>
      </w:r>
    </w:p>
    <w:p w:rsidR="009A0128" w:rsidRDefault="009A0128" w:rsidP="007A5998">
      <w:pPr>
        <w:pStyle w:val="ConsPlusNonformat"/>
        <w:tabs>
          <w:tab w:val="left" w:pos="12049"/>
        </w:tabs>
        <w:ind w:right="-31" w:firstLine="567"/>
        <w:jc w:val="both"/>
      </w:pPr>
      <w:proofErr w:type="gramStart"/>
      <w:r>
        <w:t>аналитических  показателей</w:t>
      </w:r>
      <w:proofErr w:type="gramEnd"/>
      <w:r>
        <w:t>,  в  случае,  если  Порядком   органа-учредителя</w:t>
      </w:r>
    </w:p>
    <w:p w:rsidR="009A0128" w:rsidRDefault="009A0128" w:rsidP="007A5998">
      <w:pPr>
        <w:pStyle w:val="ConsPlusNonformat"/>
        <w:ind w:left="567" w:right="-31"/>
        <w:jc w:val="both"/>
      </w:pPr>
      <w:r>
        <w:t>предусмотрена указанная детализация.</w:t>
      </w:r>
    </w:p>
    <w:p w:rsidR="009A0128" w:rsidRDefault="009A0128" w:rsidP="007A5998">
      <w:pPr>
        <w:pStyle w:val="ConsPlusNonformat"/>
        <w:ind w:left="567" w:right="-31"/>
        <w:jc w:val="both"/>
      </w:pPr>
      <w:bookmarkStart w:id="21" w:name="P945"/>
      <w:bookmarkEnd w:id="21"/>
      <w:r>
        <w:t xml:space="preserve">    &lt;</w:t>
      </w:r>
      <w:r w:rsidR="006265FF">
        <w:t>3</w:t>
      </w:r>
      <w:r>
        <w:t xml:space="preserve">&gt;  По  </w:t>
      </w:r>
      <w:hyperlink w:anchor="P300">
        <w:r>
          <w:rPr>
            <w:color w:val="0000FF"/>
          </w:rPr>
          <w:t>строкам  0001</w:t>
        </w:r>
      </w:hyperlink>
      <w:r>
        <w:t xml:space="preserve">  и  </w:t>
      </w:r>
      <w:hyperlink w:anchor="P308">
        <w:r>
          <w:rPr>
            <w:color w:val="0000FF"/>
          </w:rPr>
          <w:t>0002</w:t>
        </w:r>
      </w:hyperlink>
      <w:r>
        <w:t xml:space="preserve">  указываются планируемые суммы остатков</w:t>
      </w:r>
    </w:p>
    <w:p w:rsidR="009A0128" w:rsidRDefault="009A0128" w:rsidP="007A5998">
      <w:pPr>
        <w:pStyle w:val="ConsPlusNonformat"/>
        <w:ind w:left="567" w:right="-31"/>
        <w:jc w:val="both"/>
      </w:pPr>
      <w:proofErr w:type="gramStart"/>
      <w:r>
        <w:t>средств  на</w:t>
      </w:r>
      <w:proofErr w:type="gramEnd"/>
      <w:r>
        <w:t xml:space="preserve">  начало и на конец планируемого года, если указанные показатели</w:t>
      </w:r>
    </w:p>
    <w:p w:rsidR="009A0128" w:rsidRDefault="009A0128" w:rsidP="007A5998">
      <w:pPr>
        <w:pStyle w:val="ConsPlusNonformat"/>
        <w:ind w:left="567" w:right="-31"/>
        <w:jc w:val="both"/>
      </w:pPr>
      <w:r>
        <w:t xml:space="preserve">по   </w:t>
      </w:r>
      <w:proofErr w:type="gramStart"/>
      <w:r>
        <w:t>решению  органа</w:t>
      </w:r>
      <w:proofErr w:type="gramEnd"/>
      <w:r>
        <w:t>,  осуществляющего  функции  и  полномочия  учредителя,</w:t>
      </w:r>
    </w:p>
    <w:p w:rsidR="009A0128" w:rsidRDefault="009A0128" w:rsidP="007A5998">
      <w:pPr>
        <w:pStyle w:val="ConsPlusNonformat"/>
        <w:ind w:left="567" w:right="-31"/>
        <w:jc w:val="both"/>
      </w:pPr>
      <w:r>
        <w:t xml:space="preserve">планируются   на   этапе   формирования   </w:t>
      </w:r>
      <w:proofErr w:type="gramStart"/>
      <w:r>
        <w:t>проекта  Плана</w:t>
      </w:r>
      <w:proofErr w:type="gramEnd"/>
      <w:r>
        <w:t xml:space="preserve">  либо  указываются</w:t>
      </w:r>
    </w:p>
    <w:p w:rsidR="009A0128" w:rsidRDefault="009A0128" w:rsidP="007A5998">
      <w:pPr>
        <w:pStyle w:val="ConsPlusNonformat"/>
        <w:ind w:left="567" w:right="-31"/>
        <w:jc w:val="both"/>
      </w:pPr>
      <w:proofErr w:type="gramStart"/>
      <w:r>
        <w:t>фактические  остатки</w:t>
      </w:r>
      <w:proofErr w:type="gramEnd"/>
      <w:r>
        <w:t xml:space="preserve">  средств  при  внесении  изменений в утвержденный План</w:t>
      </w:r>
    </w:p>
    <w:p w:rsidR="009A0128" w:rsidRDefault="009A0128" w:rsidP="007A5998">
      <w:pPr>
        <w:pStyle w:val="ConsPlusNonformat"/>
        <w:ind w:left="567" w:right="-31"/>
        <w:jc w:val="both"/>
      </w:pPr>
      <w:r>
        <w:t>после завершения отчетного финансового года.</w:t>
      </w:r>
    </w:p>
    <w:p w:rsidR="009A0128" w:rsidRDefault="009A0128" w:rsidP="007A5998">
      <w:pPr>
        <w:pStyle w:val="ConsPlusNonformat"/>
        <w:ind w:left="567" w:right="-31"/>
        <w:jc w:val="both"/>
      </w:pPr>
      <w:bookmarkStart w:id="22" w:name="P951"/>
      <w:bookmarkEnd w:id="22"/>
      <w:r>
        <w:t xml:space="preserve">    &lt;</w:t>
      </w:r>
      <w:r w:rsidR="006265FF">
        <w:t>4</w:t>
      </w:r>
      <w:r>
        <w:t xml:space="preserve">&gt; </w:t>
      </w:r>
      <w:proofErr w:type="gramStart"/>
      <w:r>
        <w:t>Показатели  прочих</w:t>
      </w:r>
      <w:proofErr w:type="gramEnd"/>
      <w:r>
        <w:t xml:space="preserve">  поступлений  включают  в  себя  в  том  числе</w:t>
      </w:r>
    </w:p>
    <w:p w:rsidR="009A0128" w:rsidRDefault="009A0128" w:rsidP="00E23FAE">
      <w:pPr>
        <w:pStyle w:val="ConsPlusNonformat"/>
        <w:ind w:firstLine="567"/>
        <w:jc w:val="both"/>
      </w:pPr>
      <w:r>
        <w:t xml:space="preserve">показатели   </w:t>
      </w:r>
      <w:proofErr w:type="gramStart"/>
      <w:r>
        <w:t>увеличения  денежных</w:t>
      </w:r>
      <w:proofErr w:type="gramEnd"/>
      <w:r>
        <w:t xml:space="preserve">  средств  за  счет  возврата  дебиторской</w:t>
      </w:r>
    </w:p>
    <w:p w:rsidR="00C61F84" w:rsidRDefault="009A0128" w:rsidP="002847F2">
      <w:pPr>
        <w:pStyle w:val="ConsPlusNonformat"/>
        <w:ind w:left="567"/>
        <w:jc w:val="both"/>
      </w:pPr>
      <w:r>
        <w:t>задолженности прошлых лет, включая возврат</w:t>
      </w:r>
      <w:r w:rsidR="002847F2">
        <w:t xml:space="preserve"> </w:t>
      </w:r>
      <w:r>
        <w:t>предоставленных займов</w:t>
      </w:r>
      <w:r w:rsidR="00E23FAE">
        <w:t xml:space="preserve"> </w:t>
      </w:r>
      <w:proofErr w:type="spellStart"/>
      <w:r>
        <w:t>микрозаймов</w:t>
      </w:r>
      <w:proofErr w:type="spellEnd"/>
      <w:r w:rsidR="00C61F84">
        <w:t>,</w:t>
      </w:r>
    </w:p>
    <w:p w:rsidR="009A0128" w:rsidRDefault="009A0128" w:rsidP="002847F2">
      <w:pPr>
        <w:pStyle w:val="ConsPlusNonformat"/>
        <w:ind w:left="567"/>
        <w:jc w:val="both"/>
      </w:pPr>
      <w:r>
        <w:t>а также за счет возврата средств, размещенных на банковских</w:t>
      </w:r>
    </w:p>
    <w:p w:rsidR="009A0128" w:rsidRDefault="009A0128" w:rsidP="00E23FAE">
      <w:pPr>
        <w:pStyle w:val="ConsPlusNonformat"/>
        <w:ind w:firstLine="567"/>
        <w:jc w:val="both"/>
      </w:pPr>
      <w:r>
        <w:t xml:space="preserve">депозитах.   При   </w:t>
      </w:r>
      <w:proofErr w:type="gramStart"/>
      <w:r>
        <w:t>формировании  Плана</w:t>
      </w:r>
      <w:proofErr w:type="gramEnd"/>
      <w:r>
        <w:t xml:space="preserve">  (проекта  Плана)  обособленному(</w:t>
      </w:r>
      <w:proofErr w:type="spellStart"/>
      <w:r>
        <w:t>ым</w:t>
      </w:r>
      <w:proofErr w:type="spellEnd"/>
      <w:r>
        <w:t>)</w:t>
      </w:r>
    </w:p>
    <w:p w:rsidR="009A0128" w:rsidRDefault="009A0128" w:rsidP="004E6C1A">
      <w:pPr>
        <w:pStyle w:val="ConsPlusNonformat"/>
        <w:ind w:left="142" w:firstLine="425"/>
        <w:jc w:val="both"/>
      </w:pPr>
      <w:r>
        <w:t>подразделению(</w:t>
      </w:r>
      <w:proofErr w:type="gramStart"/>
      <w:r>
        <w:t xml:space="preserve">ям)   </w:t>
      </w:r>
      <w:proofErr w:type="gramEnd"/>
      <w:r>
        <w:t>показатель   прочих   поступлений  включает  показатель</w:t>
      </w:r>
    </w:p>
    <w:p w:rsidR="009A0128" w:rsidRDefault="009A0128" w:rsidP="004E6C1A">
      <w:pPr>
        <w:pStyle w:val="ConsPlusNonformat"/>
        <w:ind w:left="142" w:firstLine="425"/>
        <w:jc w:val="both"/>
      </w:pPr>
      <w:proofErr w:type="gramStart"/>
      <w:r>
        <w:t>поступлений  в</w:t>
      </w:r>
      <w:proofErr w:type="gramEnd"/>
      <w:r>
        <w:t xml:space="preserve">  рамках  расчетов  между головным учреждением и обособленным</w:t>
      </w:r>
    </w:p>
    <w:p w:rsidR="009A0128" w:rsidRDefault="009A0128" w:rsidP="004E6C1A">
      <w:pPr>
        <w:pStyle w:val="ConsPlusNonformat"/>
        <w:ind w:left="142" w:firstLine="425"/>
        <w:jc w:val="both"/>
      </w:pPr>
      <w:r>
        <w:t>подразделением.</w:t>
      </w:r>
    </w:p>
    <w:p w:rsidR="009A0128" w:rsidRDefault="009A0128" w:rsidP="004E6C1A">
      <w:pPr>
        <w:pStyle w:val="ConsPlusNonformat"/>
        <w:ind w:left="142" w:firstLine="425"/>
        <w:jc w:val="both"/>
      </w:pPr>
      <w:bookmarkStart w:id="23" w:name="P959"/>
      <w:bookmarkEnd w:id="23"/>
      <w:r>
        <w:t xml:space="preserve">    &lt;</w:t>
      </w:r>
      <w:r w:rsidR="00200B2C">
        <w:t>5</w:t>
      </w:r>
      <w:proofErr w:type="gramStart"/>
      <w:r>
        <w:t>&gt;  Показатели</w:t>
      </w:r>
      <w:proofErr w:type="gramEnd"/>
      <w:r>
        <w:t xml:space="preserve">  выплат  по  расходам на закупки товаров, работ, услуг,</w:t>
      </w:r>
    </w:p>
    <w:p w:rsidR="009A0128" w:rsidRDefault="009A0128" w:rsidP="004E6C1A">
      <w:pPr>
        <w:pStyle w:val="ConsPlusNonformat"/>
        <w:ind w:left="142" w:firstLine="425"/>
        <w:jc w:val="both"/>
      </w:pPr>
      <w:r>
        <w:t xml:space="preserve">отраженные  по  строкам  </w:t>
      </w:r>
      <w:hyperlink w:anchor="P280">
        <w:r>
          <w:rPr>
            <w:color w:val="0000FF"/>
          </w:rPr>
          <w:t>Раздела  1</w:t>
        </w:r>
      </w:hyperlink>
      <w:r>
        <w:t xml:space="preserve"> "Поступления и выплаты" Плана, подлежат</w:t>
      </w:r>
    </w:p>
    <w:p w:rsidR="009A0128" w:rsidRDefault="009A0128" w:rsidP="004E6C1A">
      <w:pPr>
        <w:pStyle w:val="ConsPlusNonformat"/>
        <w:ind w:left="142" w:firstLine="425"/>
        <w:jc w:val="both"/>
      </w:pPr>
      <w:r>
        <w:t xml:space="preserve">детализации  в  </w:t>
      </w:r>
      <w:hyperlink w:anchor="P973">
        <w:r>
          <w:rPr>
            <w:color w:val="0000FF"/>
          </w:rPr>
          <w:t>Разделе  2</w:t>
        </w:r>
      </w:hyperlink>
      <w:r>
        <w:t xml:space="preserve"> "Сведения по выплатам на закупку товаров, работ,</w:t>
      </w:r>
    </w:p>
    <w:p w:rsidR="009A0128" w:rsidRDefault="009A0128" w:rsidP="004E6C1A">
      <w:pPr>
        <w:pStyle w:val="ConsPlusNonformat"/>
        <w:ind w:left="142" w:firstLine="425"/>
        <w:jc w:val="both"/>
      </w:pPr>
      <w:r>
        <w:t>услуг" Плана.</w:t>
      </w:r>
    </w:p>
    <w:p w:rsidR="009A0128" w:rsidRDefault="009A0128" w:rsidP="004E6C1A">
      <w:pPr>
        <w:pStyle w:val="ConsPlusNonformat"/>
        <w:ind w:left="142" w:firstLine="425"/>
        <w:jc w:val="both"/>
      </w:pPr>
      <w:bookmarkStart w:id="24" w:name="P963"/>
      <w:bookmarkEnd w:id="24"/>
      <w:r>
        <w:t xml:space="preserve">    &lt;</w:t>
      </w:r>
      <w:r w:rsidR="00200B2C">
        <w:t>6</w:t>
      </w:r>
      <w:r>
        <w:t>&gt; Показатель отражается со знаком "минус".</w:t>
      </w:r>
    </w:p>
    <w:p w:rsidR="009A0128" w:rsidRDefault="009A0128" w:rsidP="004E6C1A">
      <w:pPr>
        <w:pStyle w:val="ConsPlusNonformat"/>
        <w:ind w:left="142" w:firstLine="425"/>
        <w:jc w:val="both"/>
      </w:pPr>
      <w:bookmarkStart w:id="25" w:name="P964"/>
      <w:bookmarkEnd w:id="25"/>
      <w:r>
        <w:t xml:space="preserve">    &lt;</w:t>
      </w:r>
      <w:r w:rsidR="00200B2C">
        <w:t>7</w:t>
      </w:r>
      <w:proofErr w:type="gramStart"/>
      <w:r>
        <w:t>&gt;  Показатели</w:t>
      </w:r>
      <w:proofErr w:type="gramEnd"/>
      <w:r>
        <w:t xml:space="preserve">  прочих  выплат  включают в себя в том числе показатели</w:t>
      </w:r>
    </w:p>
    <w:p w:rsidR="009A0128" w:rsidRDefault="009A0128" w:rsidP="004E6C1A">
      <w:pPr>
        <w:pStyle w:val="ConsPlusNonformat"/>
        <w:ind w:left="142" w:firstLine="425"/>
        <w:jc w:val="both"/>
      </w:pPr>
      <w:r>
        <w:t xml:space="preserve">уменьшения   денежных   средств   за   счет   возврата   </w:t>
      </w:r>
      <w:proofErr w:type="gramStart"/>
      <w:r>
        <w:t>средств  субсидий</w:t>
      </w:r>
      <w:proofErr w:type="gramEnd"/>
      <w:r>
        <w:t>,</w:t>
      </w:r>
    </w:p>
    <w:p w:rsidR="009A0128" w:rsidRDefault="009A0128" w:rsidP="004E6C1A">
      <w:pPr>
        <w:pStyle w:val="ConsPlusNonformat"/>
        <w:ind w:left="142" w:firstLine="425"/>
        <w:jc w:val="both"/>
      </w:pPr>
      <w:proofErr w:type="gramStart"/>
      <w:r>
        <w:t>предоставленных  до</w:t>
      </w:r>
      <w:proofErr w:type="gramEnd"/>
      <w:r>
        <w:t xml:space="preserve"> начала текущего финансового года, предоставления займов</w:t>
      </w:r>
    </w:p>
    <w:p w:rsidR="009A0128" w:rsidRDefault="004E6C1A" w:rsidP="004E6C1A">
      <w:pPr>
        <w:pStyle w:val="ConsPlusNonformat"/>
        <w:jc w:val="both"/>
      </w:pPr>
      <w:r>
        <w:t xml:space="preserve">    </w:t>
      </w:r>
      <w:r w:rsidR="009A0128">
        <w:t>(</w:t>
      </w:r>
      <w:proofErr w:type="spellStart"/>
      <w:r w:rsidR="009A0128">
        <w:t>микрозаймов</w:t>
      </w:r>
      <w:proofErr w:type="spellEnd"/>
      <w:proofErr w:type="gramStart"/>
      <w:r w:rsidR="009A0128">
        <w:t>),  размещения</w:t>
      </w:r>
      <w:proofErr w:type="gramEnd"/>
      <w:r w:rsidR="009A0128">
        <w:t xml:space="preserve">  автономными  учреждениями  денежных  средств на</w:t>
      </w:r>
    </w:p>
    <w:p w:rsidR="009A0128" w:rsidRDefault="009A0128" w:rsidP="004E6C1A">
      <w:pPr>
        <w:pStyle w:val="ConsPlusNonformat"/>
        <w:ind w:left="142" w:firstLine="425"/>
        <w:jc w:val="both"/>
      </w:pPr>
      <w:r>
        <w:t>банковских    депозитах.    При    формировании   Плана</w:t>
      </w:r>
      <w:proofErr w:type="gramStart"/>
      <w:r>
        <w:t xml:space="preserve">   (</w:t>
      </w:r>
      <w:proofErr w:type="gramEnd"/>
      <w:r>
        <w:t>проекта   Плана)</w:t>
      </w:r>
    </w:p>
    <w:p w:rsidR="009A0128" w:rsidRDefault="009A0128" w:rsidP="004E6C1A">
      <w:pPr>
        <w:pStyle w:val="ConsPlusNonformat"/>
        <w:ind w:left="142" w:firstLine="425"/>
        <w:jc w:val="both"/>
      </w:pPr>
      <w:r>
        <w:t>обособленному(</w:t>
      </w:r>
      <w:proofErr w:type="spellStart"/>
      <w:proofErr w:type="gramStart"/>
      <w:r>
        <w:t>ым</w:t>
      </w:r>
      <w:proofErr w:type="spellEnd"/>
      <w:r>
        <w:t xml:space="preserve">)   </w:t>
      </w:r>
      <w:proofErr w:type="gramEnd"/>
      <w:r>
        <w:t>подразделению(ям)  показатель  прочих  выплат  включает</w:t>
      </w:r>
    </w:p>
    <w:p w:rsidR="00C61F84" w:rsidRDefault="009A0128" w:rsidP="004E6C1A">
      <w:pPr>
        <w:pStyle w:val="ConsPlusNonformat"/>
        <w:ind w:left="567"/>
        <w:jc w:val="both"/>
      </w:pPr>
      <w:proofErr w:type="gramStart"/>
      <w:r>
        <w:t>показатель  поступлений</w:t>
      </w:r>
      <w:proofErr w:type="gramEnd"/>
      <w:r>
        <w:t xml:space="preserve">  в  рамках  расчетов  между  головным учреждением и</w:t>
      </w:r>
    </w:p>
    <w:p w:rsidR="009A0128" w:rsidRDefault="009A0128" w:rsidP="004E6C1A">
      <w:pPr>
        <w:pStyle w:val="ConsPlusNonformat"/>
        <w:ind w:left="567"/>
        <w:jc w:val="both"/>
      </w:pPr>
      <w:r>
        <w:t>обособленным подразделением.</w:t>
      </w:r>
    </w:p>
    <w:p w:rsidR="009A0128" w:rsidRDefault="009A0128" w:rsidP="004E6C1A">
      <w:pPr>
        <w:pStyle w:val="ConsPlusNonformat"/>
        <w:ind w:left="142" w:firstLine="425"/>
        <w:jc w:val="both"/>
      </w:pPr>
    </w:p>
    <w:p w:rsidR="00585F91" w:rsidRDefault="00585F91">
      <w:pPr>
        <w:pStyle w:val="ConsPlusNormal"/>
        <w:sectPr w:rsidR="00585F91" w:rsidSect="00950D9E">
          <w:pgSz w:w="11905" w:h="16838"/>
          <w:pgMar w:top="1103" w:right="850" w:bottom="1134" w:left="1701" w:header="0" w:footer="0" w:gutter="0"/>
          <w:cols w:space="720"/>
          <w:titlePg/>
          <w:docGrid w:linePitch="299"/>
        </w:sectPr>
      </w:pPr>
    </w:p>
    <w:p w:rsidR="00F91FA4" w:rsidRPr="003A016A" w:rsidRDefault="00F91FA4" w:rsidP="00F91FA4">
      <w:pPr>
        <w:pStyle w:val="ConsPlusNormal"/>
        <w:jc w:val="right"/>
        <w:outlineLvl w:val="1"/>
        <w:rPr>
          <w:rFonts w:ascii="Times New Roman" w:hAnsi="Times New Roman" w:cs="Times New Roman"/>
        </w:rPr>
      </w:pPr>
      <w:bookmarkStart w:id="26" w:name="P973"/>
      <w:bookmarkEnd w:id="26"/>
      <w:r w:rsidRPr="003A016A">
        <w:rPr>
          <w:rFonts w:ascii="Times New Roman" w:hAnsi="Times New Roman" w:cs="Times New Roman"/>
        </w:rPr>
        <w:lastRenderedPageBreak/>
        <w:t>Приложение</w:t>
      </w:r>
      <w:r>
        <w:rPr>
          <w:rFonts w:ascii="Times New Roman" w:hAnsi="Times New Roman" w:cs="Times New Roman"/>
        </w:rPr>
        <w:t xml:space="preserve"> № </w:t>
      </w:r>
      <w:r w:rsidR="005A012A">
        <w:rPr>
          <w:rFonts w:ascii="Times New Roman" w:hAnsi="Times New Roman" w:cs="Times New Roman"/>
        </w:rPr>
        <w:t>3</w:t>
      </w:r>
    </w:p>
    <w:p w:rsidR="00F91FA4" w:rsidRDefault="00F91FA4" w:rsidP="00F91FA4">
      <w:pPr>
        <w:pStyle w:val="ConsPlusNormal"/>
        <w:jc w:val="right"/>
        <w:rPr>
          <w:rFonts w:ascii="Times New Roman" w:eastAsia="Times New Roman" w:hAnsi="Times New Roman" w:cs="Times New Roman"/>
        </w:rPr>
      </w:pPr>
      <w:r w:rsidRPr="003A016A">
        <w:rPr>
          <w:rFonts w:ascii="Times New Roman" w:hAnsi="Times New Roman" w:cs="Times New Roman"/>
        </w:rPr>
        <w:t xml:space="preserve">к </w:t>
      </w:r>
      <w:r w:rsidRPr="003A016A">
        <w:rPr>
          <w:rFonts w:ascii="Times New Roman" w:eastAsia="Times New Roman" w:hAnsi="Times New Roman" w:cs="Times New Roman"/>
        </w:rPr>
        <w:t>Методически</w:t>
      </w:r>
      <w:r>
        <w:rPr>
          <w:rFonts w:ascii="Times New Roman" w:eastAsia="Times New Roman" w:hAnsi="Times New Roman" w:cs="Times New Roman"/>
        </w:rPr>
        <w:t>м</w:t>
      </w:r>
      <w:r w:rsidRPr="003A016A">
        <w:rPr>
          <w:rFonts w:ascii="Times New Roman" w:eastAsia="Times New Roman" w:hAnsi="Times New Roman" w:cs="Times New Roman"/>
        </w:rPr>
        <w:t xml:space="preserve"> рекомендаци</w:t>
      </w:r>
      <w:r>
        <w:rPr>
          <w:rFonts w:ascii="Times New Roman" w:eastAsia="Times New Roman" w:hAnsi="Times New Roman" w:cs="Times New Roman"/>
        </w:rPr>
        <w:t>ям</w:t>
      </w:r>
    </w:p>
    <w:p w:rsidR="00F91FA4" w:rsidRDefault="00F91FA4" w:rsidP="00F91FA4">
      <w:pPr>
        <w:pStyle w:val="ConsPlusNormal"/>
        <w:jc w:val="right"/>
        <w:rPr>
          <w:rFonts w:ascii="Times New Roman" w:eastAsia="Times New Roman" w:hAnsi="Times New Roman" w:cs="Times New Roman"/>
        </w:rPr>
      </w:pPr>
      <w:r w:rsidRPr="003A016A">
        <w:rPr>
          <w:rFonts w:ascii="Times New Roman" w:eastAsia="Times New Roman" w:hAnsi="Times New Roman" w:cs="Times New Roman"/>
        </w:rPr>
        <w:t xml:space="preserve"> по порядку составления и утверждения</w:t>
      </w:r>
    </w:p>
    <w:p w:rsidR="00F91FA4" w:rsidRDefault="00F91FA4" w:rsidP="00F91FA4">
      <w:pPr>
        <w:pStyle w:val="ConsPlusNormal"/>
        <w:jc w:val="right"/>
        <w:rPr>
          <w:rFonts w:ascii="Times New Roman" w:eastAsia="Times New Roman" w:hAnsi="Times New Roman" w:cs="Times New Roman"/>
        </w:rPr>
      </w:pPr>
      <w:r w:rsidRPr="003A016A">
        <w:rPr>
          <w:rFonts w:ascii="Times New Roman" w:eastAsia="Times New Roman" w:hAnsi="Times New Roman" w:cs="Times New Roman"/>
        </w:rPr>
        <w:t xml:space="preserve"> плана финансово-хозяйственной деятельности</w:t>
      </w:r>
    </w:p>
    <w:p w:rsidR="00F91FA4" w:rsidRDefault="00F91FA4" w:rsidP="00F91FA4">
      <w:pPr>
        <w:pStyle w:val="ConsPlusNormal"/>
        <w:jc w:val="right"/>
        <w:rPr>
          <w:rFonts w:ascii="Times New Roman" w:eastAsia="Times New Roman" w:hAnsi="Times New Roman" w:cs="Times New Roman"/>
        </w:rPr>
      </w:pPr>
      <w:r w:rsidRPr="003A016A">
        <w:rPr>
          <w:rFonts w:ascii="Times New Roman" w:eastAsia="Times New Roman" w:hAnsi="Times New Roman" w:cs="Times New Roman"/>
        </w:rPr>
        <w:t xml:space="preserve"> муниципальных бюджетных и автономных учреждений</w:t>
      </w:r>
    </w:p>
    <w:p w:rsidR="00F91FA4" w:rsidRDefault="00F91FA4" w:rsidP="00F91FA4">
      <w:pPr>
        <w:pStyle w:val="ConsPlusNormal"/>
        <w:jc w:val="right"/>
        <w:rPr>
          <w:rFonts w:ascii="Times New Roman" w:hAnsi="Times New Roman" w:cs="Times New Roman"/>
        </w:rPr>
      </w:pPr>
      <w:r w:rsidRPr="003A016A">
        <w:rPr>
          <w:rFonts w:ascii="Times New Roman" w:eastAsia="Times New Roman" w:hAnsi="Times New Roman" w:cs="Times New Roman"/>
        </w:rPr>
        <w:t xml:space="preserve"> </w:t>
      </w:r>
      <w:r>
        <w:rPr>
          <w:rFonts w:ascii="Times New Roman" w:eastAsia="Times New Roman" w:hAnsi="Times New Roman" w:cs="Times New Roman"/>
        </w:rPr>
        <w:t>МО</w:t>
      </w:r>
      <w:r w:rsidRPr="003A016A">
        <w:rPr>
          <w:rFonts w:ascii="Times New Roman" w:eastAsia="Times New Roman" w:hAnsi="Times New Roman" w:cs="Times New Roman"/>
        </w:rPr>
        <w:t xml:space="preserve"> «Южно-Курильский городской округ»</w:t>
      </w:r>
      <w:r w:rsidRPr="003A016A">
        <w:rPr>
          <w:rFonts w:ascii="Times New Roman" w:hAnsi="Times New Roman" w:cs="Times New Roman"/>
        </w:rPr>
        <w:t>,</w:t>
      </w:r>
    </w:p>
    <w:p w:rsidR="00F91FA4" w:rsidRPr="003A016A" w:rsidRDefault="00F91FA4" w:rsidP="00F91FA4">
      <w:pPr>
        <w:pStyle w:val="ConsPlusNormal"/>
        <w:jc w:val="right"/>
        <w:rPr>
          <w:rFonts w:ascii="Times New Roman" w:eastAsia="Times New Roman" w:hAnsi="Times New Roman" w:cs="Times New Roman"/>
        </w:rPr>
      </w:pPr>
      <w:r w:rsidRPr="003A016A">
        <w:rPr>
          <w:rFonts w:ascii="Times New Roman" w:hAnsi="Times New Roman" w:cs="Times New Roman"/>
        </w:rPr>
        <w:t xml:space="preserve"> </w:t>
      </w:r>
      <w:r>
        <w:rPr>
          <w:rFonts w:ascii="Times New Roman" w:hAnsi="Times New Roman" w:cs="Times New Roman"/>
        </w:rPr>
        <w:t xml:space="preserve">утвержденным </w:t>
      </w:r>
      <w:r w:rsidRPr="003A016A">
        <w:rPr>
          <w:rFonts w:ascii="Times New Roman" w:eastAsia="Times New Roman" w:hAnsi="Times New Roman" w:cs="Times New Roman"/>
        </w:rPr>
        <w:t xml:space="preserve">постановлением администрации МО </w:t>
      </w:r>
    </w:p>
    <w:p w:rsidR="00F91FA4" w:rsidRPr="003A016A" w:rsidRDefault="00F91FA4" w:rsidP="00F91FA4">
      <w:pPr>
        <w:widowControl w:val="0"/>
        <w:autoSpaceDE w:val="0"/>
        <w:autoSpaceDN w:val="0"/>
        <w:spacing w:after="0" w:line="240" w:lineRule="auto"/>
        <w:jc w:val="right"/>
        <w:rPr>
          <w:rFonts w:ascii="Times New Roman" w:eastAsia="Times New Roman" w:hAnsi="Times New Roman" w:cs="Times New Roman"/>
          <w:lang w:eastAsia="ru-RU"/>
        </w:rPr>
      </w:pPr>
      <w:r w:rsidRPr="003A016A">
        <w:rPr>
          <w:rFonts w:ascii="Times New Roman" w:eastAsia="Times New Roman" w:hAnsi="Times New Roman" w:cs="Times New Roman"/>
          <w:lang w:eastAsia="ru-RU"/>
        </w:rPr>
        <w:t>«Южно-Курильский городской округ»</w:t>
      </w:r>
    </w:p>
    <w:p w:rsidR="00950D9E" w:rsidRPr="00950D9E" w:rsidRDefault="00F91FA4" w:rsidP="00950D9E">
      <w:pPr>
        <w:keepNext/>
        <w:spacing w:after="0" w:line="360" w:lineRule="auto"/>
        <w:jc w:val="right"/>
        <w:outlineLvl w:val="1"/>
        <w:rPr>
          <w:rFonts w:ascii="Times New Roman" w:eastAsia="Times New Roman" w:hAnsi="Times New Roman" w:cs="Times New Roman"/>
          <w:bCs/>
          <w:iCs/>
          <w:sz w:val="24"/>
          <w:szCs w:val="24"/>
          <w:lang w:bidi="en-US"/>
        </w:rPr>
      </w:pPr>
      <w:r w:rsidRPr="00BA31DD">
        <w:rPr>
          <w:rFonts w:ascii="Times New Roman" w:eastAsia="Times New Roman" w:hAnsi="Times New Roman" w:cs="Times New Roman"/>
          <w:sz w:val="24"/>
          <w:szCs w:val="24"/>
          <w:lang w:eastAsia="ru-RU"/>
        </w:rPr>
        <w:t xml:space="preserve"> </w:t>
      </w:r>
      <w:proofErr w:type="gramStart"/>
      <w:r w:rsidR="00950D9E" w:rsidRPr="00950D9E">
        <w:rPr>
          <w:rFonts w:ascii="Times New Roman" w:eastAsia="Times New Roman" w:hAnsi="Times New Roman" w:cs="Times New Roman"/>
          <w:bCs/>
          <w:iCs/>
          <w:sz w:val="24"/>
          <w:szCs w:val="24"/>
          <w:lang w:bidi="en-US"/>
        </w:rPr>
        <w:t>от  22.09.2023</w:t>
      </w:r>
      <w:proofErr w:type="gramEnd"/>
      <w:r w:rsidR="00950D9E" w:rsidRPr="00950D9E">
        <w:rPr>
          <w:rFonts w:ascii="Times New Roman" w:eastAsia="Times New Roman" w:hAnsi="Times New Roman" w:cs="Times New Roman"/>
          <w:bCs/>
          <w:iCs/>
          <w:sz w:val="24"/>
          <w:szCs w:val="24"/>
          <w:lang w:bidi="en-US"/>
        </w:rPr>
        <w:t xml:space="preserve"> № 1084</w:t>
      </w:r>
    </w:p>
    <w:p w:rsidR="00F91FA4" w:rsidRPr="00BA31DD" w:rsidRDefault="00F91FA4" w:rsidP="00F91FA4">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F91FA4" w:rsidRDefault="00F91FA4" w:rsidP="00F91FA4">
      <w:pPr>
        <w:pStyle w:val="ConsPlusNormal"/>
        <w:spacing w:before="220"/>
        <w:ind w:firstLine="540"/>
        <w:jc w:val="right"/>
        <w:rPr>
          <w:rFonts w:ascii="Times New Roman" w:hAnsi="Times New Roman" w:cs="Times New Roman"/>
          <w:sz w:val="24"/>
          <w:szCs w:val="24"/>
        </w:rPr>
      </w:pPr>
    </w:p>
    <w:p w:rsidR="00D47920" w:rsidRPr="00503206" w:rsidRDefault="00F91FA4" w:rsidP="00831DF4">
      <w:pPr>
        <w:pStyle w:val="ConsPlusNonformat"/>
        <w:jc w:val="center"/>
        <w:rPr>
          <w:rFonts w:ascii="Times New Roman" w:hAnsi="Times New Roman" w:cs="Times New Roman"/>
          <w:b/>
          <w:sz w:val="24"/>
          <w:szCs w:val="24"/>
        </w:rPr>
      </w:pPr>
      <w:r w:rsidRPr="00617A4D">
        <w:rPr>
          <w:rFonts w:ascii="Times New Roman" w:hAnsi="Times New Roman" w:cs="Times New Roman"/>
          <w:b/>
          <w:sz w:val="24"/>
          <w:szCs w:val="24"/>
        </w:rPr>
        <w:t xml:space="preserve">Перечень наименований </w:t>
      </w:r>
      <w:r w:rsidRPr="00503206">
        <w:rPr>
          <w:rFonts w:ascii="Times New Roman" w:hAnsi="Times New Roman" w:cs="Times New Roman"/>
          <w:b/>
          <w:sz w:val="24"/>
          <w:szCs w:val="24"/>
        </w:rPr>
        <w:t>показател</w:t>
      </w:r>
      <w:r w:rsidR="00174A65" w:rsidRPr="00503206">
        <w:rPr>
          <w:rFonts w:ascii="Times New Roman" w:hAnsi="Times New Roman" w:cs="Times New Roman"/>
          <w:b/>
          <w:sz w:val="24"/>
          <w:szCs w:val="24"/>
        </w:rPr>
        <w:t>ей</w:t>
      </w:r>
      <w:r w:rsidRPr="00503206">
        <w:rPr>
          <w:rFonts w:ascii="Times New Roman" w:hAnsi="Times New Roman" w:cs="Times New Roman"/>
          <w:b/>
          <w:sz w:val="24"/>
          <w:szCs w:val="24"/>
        </w:rPr>
        <w:t xml:space="preserve"> </w:t>
      </w:r>
      <w:r w:rsidR="00D47920" w:rsidRPr="00503206">
        <w:rPr>
          <w:rFonts w:ascii="Times New Roman" w:hAnsi="Times New Roman" w:cs="Times New Roman"/>
          <w:b/>
          <w:sz w:val="24"/>
          <w:szCs w:val="24"/>
        </w:rPr>
        <w:t>выплат</w:t>
      </w:r>
      <w:r w:rsidR="00083B98" w:rsidRPr="00503206">
        <w:rPr>
          <w:rFonts w:ascii="Times New Roman" w:hAnsi="Times New Roman" w:cs="Times New Roman"/>
          <w:b/>
          <w:sz w:val="24"/>
          <w:szCs w:val="24"/>
        </w:rPr>
        <w:t xml:space="preserve"> по расходам</w:t>
      </w:r>
      <w:r w:rsidR="00D47920" w:rsidRPr="00503206">
        <w:rPr>
          <w:rFonts w:ascii="Times New Roman" w:hAnsi="Times New Roman" w:cs="Times New Roman"/>
          <w:b/>
          <w:sz w:val="24"/>
          <w:szCs w:val="24"/>
        </w:rPr>
        <w:t xml:space="preserve"> на закупки товаров,</w:t>
      </w:r>
    </w:p>
    <w:p w:rsidR="00F91FA4" w:rsidRPr="00503206" w:rsidRDefault="00D47920" w:rsidP="00831DF4">
      <w:pPr>
        <w:pStyle w:val="ConsPlusNormal"/>
        <w:jc w:val="center"/>
        <w:rPr>
          <w:rFonts w:ascii="Times New Roman" w:hAnsi="Times New Roman" w:cs="Times New Roman"/>
          <w:b/>
          <w:sz w:val="24"/>
          <w:szCs w:val="24"/>
        </w:rPr>
      </w:pPr>
      <w:r w:rsidRPr="00503206">
        <w:rPr>
          <w:rFonts w:ascii="Times New Roman" w:hAnsi="Times New Roman" w:cs="Times New Roman"/>
          <w:b/>
          <w:sz w:val="24"/>
          <w:szCs w:val="24"/>
        </w:rPr>
        <w:t>работ, услуг</w:t>
      </w:r>
      <w:r w:rsidR="00F91FA4" w:rsidRPr="00503206">
        <w:rPr>
          <w:rFonts w:ascii="Times New Roman" w:hAnsi="Times New Roman" w:cs="Times New Roman"/>
          <w:b/>
          <w:sz w:val="24"/>
          <w:szCs w:val="24"/>
        </w:rPr>
        <w:t xml:space="preserve"> </w:t>
      </w:r>
      <w:r w:rsidR="00083B98" w:rsidRPr="00503206">
        <w:rPr>
          <w:rFonts w:ascii="Times New Roman" w:hAnsi="Times New Roman" w:cs="Times New Roman"/>
          <w:b/>
          <w:sz w:val="24"/>
          <w:szCs w:val="24"/>
        </w:rPr>
        <w:t>учреждения (</w:t>
      </w:r>
      <w:r w:rsidR="00083B98" w:rsidRPr="00DB3353">
        <w:rPr>
          <w:rFonts w:ascii="Times New Roman" w:hAnsi="Times New Roman" w:cs="Times New Roman"/>
          <w:b/>
          <w:sz w:val="24"/>
          <w:szCs w:val="24"/>
        </w:rPr>
        <w:t xml:space="preserve">подразделения) </w:t>
      </w:r>
      <w:r w:rsidR="00F91FA4" w:rsidRPr="00DB3353">
        <w:rPr>
          <w:rFonts w:ascii="Times New Roman" w:hAnsi="Times New Roman" w:cs="Times New Roman"/>
          <w:b/>
          <w:sz w:val="24"/>
          <w:szCs w:val="24"/>
        </w:rPr>
        <w:t>с код</w:t>
      </w:r>
      <w:r w:rsidR="00083B98" w:rsidRPr="00DB3353">
        <w:rPr>
          <w:rFonts w:ascii="Times New Roman" w:hAnsi="Times New Roman" w:cs="Times New Roman"/>
          <w:b/>
          <w:sz w:val="24"/>
          <w:szCs w:val="24"/>
        </w:rPr>
        <w:t>ами</w:t>
      </w:r>
      <w:r w:rsidR="00F91FA4" w:rsidRPr="00DB3353">
        <w:rPr>
          <w:rFonts w:ascii="Times New Roman" w:hAnsi="Times New Roman" w:cs="Times New Roman"/>
          <w:b/>
          <w:sz w:val="24"/>
          <w:szCs w:val="24"/>
        </w:rPr>
        <w:t xml:space="preserve"> строк (цел</w:t>
      </w:r>
      <w:r w:rsidR="00831DF4" w:rsidRPr="00DB3353">
        <w:rPr>
          <w:rFonts w:ascii="Times New Roman" w:hAnsi="Times New Roman" w:cs="Times New Roman"/>
          <w:b/>
          <w:sz w:val="24"/>
          <w:szCs w:val="24"/>
        </w:rPr>
        <w:t>ей</w:t>
      </w:r>
      <w:r w:rsidR="00F91FA4" w:rsidRPr="00DB3353">
        <w:rPr>
          <w:rFonts w:ascii="Times New Roman" w:hAnsi="Times New Roman" w:cs="Times New Roman"/>
          <w:b/>
          <w:sz w:val="24"/>
          <w:szCs w:val="24"/>
        </w:rPr>
        <w:t>), код</w:t>
      </w:r>
      <w:r w:rsidR="00831DF4" w:rsidRPr="00DB3353">
        <w:rPr>
          <w:rFonts w:ascii="Times New Roman" w:hAnsi="Times New Roman" w:cs="Times New Roman"/>
          <w:b/>
          <w:sz w:val="24"/>
          <w:szCs w:val="24"/>
        </w:rPr>
        <w:t>ами</w:t>
      </w:r>
      <w:r w:rsidR="00F91FA4" w:rsidRPr="00DB3353">
        <w:rPr>
          <w:rFonts w:ascii="Times New Roman" w:hAnsi="Times New Roman" w:cs="Times New Roman"/>
          <w:b/>
          <w:sz w:val="24"/>
          <w:szCs w:val="24"/>
        </w:rPr>
        <w:t xml:space="preserve"> по бюджетной классификации РФ и </w:t>
      </w:r>
      <w:r w:rsidR="00DD48E2" w:rsidRPr="00DB3353">
        <w:rPr>
          <w:rFonts w:ascii="Times New Roman" w:hAnsi="Times New Roman" w:cs="Times New Roman"/>
          <w:b/>
          <w:sz w:val="24"/>
          <w:szCs w:val="24"/>
        </w:rPr>
        <w:t>уникальным</w:t>
      </w:r>
      <w:r w:rsidR="000939C2" w:rsidRPr="00DB3353">
        <w:rPr>
          <w:rFonts w:ascii="Times New Roman" w:hAnsi="Times New Roman" w:cs="Times New Roman"/>
          <w:b/>
          <w:sz w:val="24"/>
          <w:szCs w:val="24"/>
        </w:rPr>
        <w:t>и</w:t>
      </w:r>
      <w:r w:rsidR="00F91FA4" w:rsidRPr="00DB3353">
        <w:rPr>
          <w:rFonts w:ascii="Times New Roman" w:hAnsi="Times New Roman" w:cs="Times New Roman"/>
          <w:b/>
          <w:sz w:val="24"/>
          <w:szCs w:val="24"/>
        </w:rPr>
        <w:t xml:space="preserve"> код</w:t>
      </w:r>
      <w:r w:rsidR="00503206" w:rsidRPr="00DB3353">
        <w:rPr>
          <w:rFonts w:ascii="Times New Roman" w:hAnsi="Times New Roman" w:cs="Times New Roman"/>
          <w:b/>
          <w:sz w:val="24"/>
          <w:szCs w:val="24"/>
        </w:rPr>
        <w:t>ами</w:t>
      </w:r>
    </w:p>
    <w:p w:rsidR="00585F91" w:rsidRDefault="00585F91">
      <w:pPr>
        <w:pStyle w:val="ConsPlusNormal"/>
        <w:jc w:val="both"/>
      </w:pPr>
    </w:p>
    <w:tbl>
      <w:tblPr>
        <w:tblW w:w="9498" w:type="dxa"/>
        <w:tblInd w:w="-147"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3402"/>
        <w:gridCol w:w="1134"/>
        <w:gridCol w:w="1417"/>
        <w:gridCol w:w="1843"/>
        <w:gridCol w:w="1134"/>
      </w:tblGrid>
      <w:tr w:rsidR="00850620" w:rsidTr="00F76595">
        <w:trPr>
          <w:trHeight w:val="269"/>
        </w:trPr>
        <w:tc>
          <w:tcPr>
            <w:tcW w:w="568" w:type="dxa"/>
            <w:vMerge w:val="restart"/>
            <w:tcBorders>
              <w:left w:val="single" w:sz="4" w:space="0" w:color="auto"/>
            </w:tcBorders>
          </w:tcPr>
          <w:p w:rsidR="00850620" w:rsidRDefault="00850620">
            <w:pPr>
              <w:pStyle w:val="ConsPlusNormal"/>
              <w:jc w:val="center"/>
            </w:pPr>
            <w:r>
              <w:t>N п/п</w:t>
            </w:r>
          </w:p>
        </w:tc>
        <w:tc>
          <w:tcPr>
            <w:tcW w:w="3402" w:type="dxa"/>
            <w:vMerge w:val="restart"/>
          </w:tcPr>
          <w:p w:rsidR="00850620" w:rsidRDefault="00850620">
            <w:pPr>
              <w:pStyle w:val="ConsPlusNormal"/>
              <w:jc w:val="center"/>
            </w:pPr>
            <w:r>
              <w:t>Наименование показателя</w:t>
            </w:r>
          </w:p>
        </w:tc>
        <w:tc>
          <w:tcPr>
            <w:tcW w:w="1134" w:type="dxa"/>
            <w:vMerge w:val="restart"/>
          </w:tcPr>
          <w:p w:rsidR="00850620" w:rsidRDefault="00850620">
            <w:pPr>
              <w:pStyle w:val="ConsPlusNormal"/>
              <w:jc w:val="center"/>
            </w:pPr>
            <w:r>
              <w:t>Коды строк</w:t>
            </w:r>
          </w:p>
        </w:tc>
        <w:tc>
          <w:tcPr>
            <w:tcW w:w="1417" w:type="dxa"/>
            <w:vMerge w:val="restart"/>
          </w:tcPr>
          <w:p w:rsidR="00850620" w:rsidRDefault="00850620">
            <w:pPr>
              <w:pStyle w:val="ConsPlusNormal"/>
              <w:jc w:val="center"/>
            </w:pPr>
            <w:r>
              <w:t>Год начала закупки</w:t>
            </w:r>
          </w:p>
        </w:tc>
        <w:tc>
          <w:tcPr>
            <w:tcW w:w="1843" w:type="dxa"/>
            <w:vMerge w:val="restart"/>
          </w:tcPr>
          <w:p w:rsidR="00850620" w:rsidRDefault="00850620">
            <w:pPr>
              <w:pStyle w:val="ConsPlusNormal"/>
              <w:jc w:val="center"/>
            </w:pPr>
            <w:r>
              <w:t xml:space="preserve">Код по бюджетной классификации Российской Федерации </w:t>
            </w:r>
            <w:hyperlink w:anchor="P1340">
              <w:r>
                <w:rPr>
                  <w:color w:val="0000FF"/>
                </w:rPr>
                <w:t>&lt;1&gt;</w:t>
              </w:r>
            </w:hyperlink>
          </w:p>
        </w:tc>
        <w:tc>
          <w:tcPr>
            <w:tcW w:w="1134" w:type="dxa"/>
            <w:vMerge w:val="restart"/>
            <w:tcBorders>
              <w:right w:val="single" w:sz="4" w:space="0" w:color="auto"/>
            </w:tcBorders>
          </w:tcPr>
          <w:p w:rsidR="00850620" w:rsidRDefault="00850620">
            <w:pPr>
              <w:pStyle w:val="ConsPlusNormal"/>
              <w:jc w:val="center"/>
            </w:pPr>
            <w:r>
              <w:t xml:space="preserve">Уникальный код </w:t>
            </w:r>
            <w:hyperlink w:anchor="P1341">
              <w:r>
                <w:rPr>
                  <w:color w:val="0000FF"/>
                </w:rPr>
                <w:t>&lt;1.1&gt;</w:t>
              </w:r>
            </w:hyperlink>
          </w:p>
        </w:tc>
      </w:tr>
      <w:tr w:rsidR="00850620" w:rsidTr="00F76595">
        <w:trPr>
          <w:trHeight w:val="269"/>
        </w:trPr>
        <w:tc>
          <w:tcPr>
            <w:tcW w:w="568" w:type="dxa"/>
            <w:vMerge/>
            <w:tcBorders>
              <w:left w:val="single" w:sz="4" w:space="0" w:color="auto"/>
            </w:tcBorders>
          </w:tcPr>
          <w:p w:rsidR="00850620" w:rsidRDefault="00850620">
            <w:pPr>
              <w:pStyle w:val="ConsPlusNormal"/>
            </w:pPr>
          </w:p>
        </w:tc>
        <w:tc>
          <w:tcPr>
            <w:tcW w:w="3402" w:type="dxa"/>
            <w:vMerge/>
          </w:tcPr>
          <w:p w:rsidR="00850620" w:rsidRDefault="00850620">
            <w:pPr>
              <w:pStyle w:val="ConsPlusNormal"/>
            </w:pPr>
          </w:p>
        </w:tc>
        <w:tc>
          <w:tcPr>
            <w:tcW w:w="1134" w:type="dxa"/>
            <w:vMerge/>
          </w:tcPr>
          <w:p w:rsidR="00850620" w:rsidRDefault="00850620">
            <w:pPr>
              <w:pStyle w:val="ConsPlusNormal"/>
            </w:pPr>
          </w:p>
        </w:tc>
        <w:tc>
          <w:tcPr>
            <w:tcW w:w="1417" w:type="dxa"/>
            <w:vMerge/>
          </w:tcPr>
          <w:p w:rsidR="00850620" w:rsidRDefault="00850620">
            <w:pPr>
              <w:pStyle w:val="ConsPlusNormal"/>
            </w:pPr>
          </w:p>
        </w:tc>
        <w:tc>
          <w:tcPr>
            <w:tcW w:w="1843" w:type="dxa"/>
            <w:vMerge/>
          </w:tcPr>
          <w:p w:rsidR="00850620" w:rsidRDefault="00850620">
            <w:pPr>
              <w:pStyle w:val="ConsPlusNormal"/>
            </w:pPr>
          </w:p>
        </w:tc>
        <w:tc>
          <w:tcPr>
            <w:tcW w:w="1134" w:type="dxa"/>
            <w:vMerge/>
            <w:tcBorders>
              <w:right w:val="single" w:sz="4" w:space="0" w:color="auto"/>
            </w:tcBorders>
          </w:tcPr>
          <w:p w:rsidR="00850620" w:rsidRDefault="00850620">
            <w:pPr>
              <w:pStyle w:val="ConsPlusNormal"/>
            </w:pPr>
          </w:p>
        </w:tc>
      </w:tr>
      <w:tr w:rsidR="00850620" w:rsidTr="00F76595">
        <w:tc>
          <w:tcPr>
            <w:tcW w:w="568" w:type="dxa"/>
            <w:tcBorders>
              <w:left w:val="single" w:sz="4" w:space="0" w:color="auto"/>
            </w:tcBorders>
            <w:vAlign w:val="bottom"/>
          </w:tcPr>
          <w:p w:rsidR="00850620" w:rsidRDefault="00850620">
            <w:pPr>
              <w:pStyle w:val="ConsPlusNormal"/>
              <w:jc w:val="center"/>
            </w:pPr>
            <w:r>
              <w:t>1</w:t>
            </w:r>
          </w:p>
        </w:tc>
        <w:tc>
          <w:tcPr>
            <w:tcW w:w="3402" w:type="dxa"/>
          </w:tcPr>
          <w:p w:rsidR="00850620" w:rsidRDefault="00850620">
            <w:pPr>
              <w:pStyle w:val="ConsPlusNormal"/>
              <w:jc w:val="center"/>
            </w:pPr>
            <w:r>
              <w:t>2</w:t>
            </w:r>
          </w:p>
        </w:tc>
        <w:tc>
          <w:tcPr>
            <w:tcW w:w="1134" w:type="dxa"/>
          </w:tcPr>
          <w:p w:rsidR="00850620" w:rsidRDefault="00850620">
            <w:pPr>
              <w:pStyle w:val="ConsPlusNormal"/>
              <w:jc w:val="center"/>
            </w:pPr>
            <w:r>
              <w:t>3</w:t>
            </w:r>
          </w:p>
        </w:tc>
        <w:tc>
          <w:tcPr>
            <w:tcW w:w="1417" w:type="dxa"/>
          </w:tcPr>
          <w:p w:rsidR="00850620" w:rsidRDefault="00850620">
            <w:pPr>
              <w:pStyle w:val="ConsPlusNormal"/>
              <w:jc w:val="center"/>
            </w:pPr>
            <w:r>
              <w:t>4</w:t>
            </w:r>
          </w:p>
        </w:tc>
        <w:tc>
          <w:tcPr>
            <w:tcW w:w="1843" w:type="dxa"/>
          </w:tcPr>
          <w:p w:rsidR="00850620" w:rsidRDefault="00850620">
            <w:pPr>
              <w:pStyle w:val="ConsPlusNormal"/>
              <w:jc w:val="center"/>
            </w:pPr>
            <w:r>
              <w:t>4.1</w:t>
            </w:r>
          </w:p>
        </w:tc>
        <w:tc>
          <w:tcPr>
            <w:tcW w:w="1134" w:type="dxa"/>
            <w:tcBorders>
              <w:right w:val="single" w:sz="4" w:space="0" w:color="auto"/>
            </w:tcBorders>
          </w:tcPr>
          <w:p w:rsidR="00850620" w:rsidRDefault="00850620">
            <w:pPr>
              <w:pStyle w:val="ConsPlusNormal"/>
              <w:jc w:val="center"/>
            </w:pPr>
            <w:r>
              <w:t>4.2</w:t>
            </w:r>
          </w:p>
        </w:tc>
      </w:tr>
      <w:tr w:rsidR="00850620" w:rsidTr="00F76595">
        <w:tblPrEx>
          <w:tblBorders>
            <w:right w:val="single" w:sz="4" w:space="0" w:color="auto"/>
          </w:tblBorders>
        </w:tblPrEx>
        <w:tc>
          <w:tcPr>
            <w:tcW w:w="568" w:type="dxa"/>
            <w:tcBorders>
              <w:left w:val="single" w:sz="4" w:space="0" w:color="auto"/>
            </w:tcBorders>
            <w:vAlign w:val="bottom"/>
          </w:tcPr>
          <w:p w:rsidR="00850620" w:rsidRDefault="00850620">
            <w:pPr>
              <w:pStyle w:val="ConsPlusNormal"/>
              <w:jc w:val="center"/>
            </w:pPr>
            <w:r>
              <w:t>1</w:t>
            </w:r>
          </w:p>
        </w:tc>
        <w:tc>
          <w:tcPr>
            <w:tcW w:w="3402" w:type="dxa"/>
          </w:tcPr>
          <w:p w:rsidR="00850620" w:rsidRDefault="00850620" w:rsidP="00BE6325">
            <w:pPr>
              <w:pStyle w:val="ConsPlusNormal"/>
              <w:ind w:left="-68"/>
              <w:jc w:val="both"/>
            </w:pPr>
            <w:r>
              <w:t xml:space="preserve">Выплаты на закупку товаров, работ, услуг, всего </w:t>
            </w:r>
            <w:hyperlink w:anchor="P1342">
              <w:r>
                <w:rPr>
                  <w:color w:val="0000FF"/>
                </w:rPr>
                <w:t>&lt;2&gt;</w:t>
              </w:r>
            </w:hyperlink>
          </w:p>
        </w:tc>
        <w:tc>
          <w:tcPr>
            <w:tcW w:w="1134" w:type="dxa"/>
            <w:vAlign w:val="bottom"/>
          </w:tcPr>
          <w:p w:rsidR="00850620" w:rsidRDefault="00850620">
            <w:pPr>
              <w:pStyle w:val="ConsPlusNormal"/>
              <w:jc w:val="center"/>
            </w:pPr>
            <w:bookmarkStart w:id="27" w:name="P999"/>
            <w:bookmarkEnd w:id="27"/>
            <w:r>
              <w:t>26000</w:t>
            </w:r>
          </w:p>
        </w:tc>
        <w:tc>
          <w:tcPr>
            <w:tcW w:w="1417" w:type="dxa"/>
            <w:vAlign w:val="bottom"/>
          </w:tcPr>
          <w:p w:rsidR="00850620" w:rsidRDefault="00850620">
            <w:pPr>
              <w:pStyle w:val="ConsPlusNormal"/>
              <w:jc w:val="center"/>
            </w:pPr>
            <w:r>
              <w:t>x</w:t>
            </w:r>
          </w:p>
        </w:tc>
        <w:tc>
          <w:tcPr>
            <w:tcW w:w="1843" w:type="dxa"/>
          </w:tcPr>
          <w:p w:rsidR="00850620" w:rsidRDefault="00850620">
            <w:pPr>
              <w:pStyle w:val="ConsPlusNormal"/>
              <w:jc w:val="both"/>
            </w:pPr>
          </w:p>
        </w:tc>
        <w:tc>
          <w:tcPr>
            <w:tcW w:w="1134" w:type="dxa"/>
          </w:tcPr>
          <w:p w:rsidR="00850620" w:rsidRDefault="00850620">
            <w:pPr>
              <w:pStyle w:val="ConsPlusNormal"/>
              <w:jc w:val="both"/>
            </w:pPr>
          </w:p>
        </w:tc>
      </w:tr>
      <w:tr w:rsidR="00850620" w:rsidTr="00F76595">
        <w:tblPrEx>
          <w:tblBorders>
            <w:right w:val="single" w:sz="4" w:space="0" w:color="auto"/>
          </w:tblBorders>
        </w:tblPrEx>
        <w:tc>
          <w:tcPr>
            <w:tcW w:w="568" w:type="dxa"/>
            <w:tcBorders>
              <w:left w:val="single" w:sz="4" w:space="0" w:color="auto"/>
            </w:tcBorders>
            <w:vAlign w:val="bottom"/>
          </w:tcPr>
          <w:p w:rsidR="00850620" w:rsidRDefault="00850620">
            <w:pPr>
              <w:pStyle w:val="ConsPlusNormal"/>
              <w:jc w:val="center"/>
            </w:pPr>
            <w:r>
              <w:t>1.1.</w:t>
            </w:r>
          </w:p>
        </w:tc>
        <w:tc>
          <w:tcPr>
            <w:tcW w:w="3402" w:type="dxa"/>
          </w:tcPr>
          <w:p w:rsidR="00850620" w:rsidRDefault="00850620" w:rsidP="003E008B">
            <w:pPr>
              <w:pStyle w:val="ConsPlusNormal"/>
              <w:ind w:left="-68"/>
              <w:jc w:val="both"/>
            </w:pPr>
            <w:r>
              <w:t>в том числе:</w:t>
            </w:r>
          </w:p>
          <w:p w:rsidR="00850620" w:rsidRDefault="00850620" w:rsidP="003E008B">
            <w:pPr>
              <w:pStyle w:val="ConsPlusNormal"/>
              <w:ind w:left="-68"/>
              <w:jc w:val="both"/>
            </w:pPr>
            <w:r>
              <w:t xml:space="preserve">по контрактам (договорам), заключенным до начала текущего финансового года без применения норм Федерального </w:t>
            </w:r>
            <w:hyperlink r:id="rId25">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и Федерального </w:t>
            </w:r>
            <w:hyperlink r:id="rId26">
              <w:r>
                <w:rPr>
                  <w:color w:val="0000FF"/>
                </w:rPr>
                <w:t>закона</w:t>
              </w:r>
            </w:hyperlink>
            <w:r>
              <w:t xml:space="preserve"> от 18 июля 2011 г. N 223-ФЗ "О закупках товаров, работ, услуг отдельными видами юридических лиц" (далее - Федеральный закон N 223-ФЗ) </w:t>
            </w:r>
            <w:hyperlink w:anchor="P1343">
              <w:r>
                <w:rPr>
                  <w:color w:val="0000FF"/>
                </w:rPr>
                <w:t>&lt;3&gt;</w:t>
              </w:r>
            </w:hyperlink>
          </w:p>
        </w:tc>
        <w:tc>
          <w:tcPr>
            <w:tcW w:w="1134" w:type="dxa"/>
            <w:vAlign w:val="bottom"/>
          </w:tcPr>
          <w:p w:rsidR="00850620" w:rsidRDefault="00850620">
            <w:pPr>
              <w:pStyle w:val="ConsPlusNormal"/>
              <w:jc w:val="center"/>
            </w:pPr>
            <w:bookmarkStart w:id="28" w:name="P1010"/>
            <w:bookmarkEnd w:id="28"/>
            <w:r>
              <w:t>26100</w:t>
            </w:r>
          </w:p>
        </w:tc>
        <w:tc>
          <w:tcPr>
            <w:tcW w:w="1417" w:type="dxa"/>
            <w:vAlign w:val="bottom"/>
          </w:tcPr>
          <w:p w:rsidR="00850620" w:rsidRDefault="00850620">
            <w:pPr>
              <w:pStyle w:val="ConsPlusNormal"/>
              <w:jc w:val="center"/>
            </w:pPr>
            <w:r>
              <w:t>x</w:t>
            </w:r>
          </w:p>
        </w:tc>
        <w:tc>
          <w:tcPr>
            <w:tcW w:w="1843" w:type="dxa"/>
          </w:tcPr>
          <w:p w:rsidR="00850620" w:rsidRDefault="00850620">
            <w:pPr>
              <w:pStyle w:val="ConsPlusNormal"/>
              <w:jc w:val="both"/>
            </w:pPr>
          </w:p>
        </w:tc>
        <w:tc>
          <w:tcPr>
            <w:tcW w:w="1134" w:type="dxa"/>
          </w:tcPr>
          <w:p w:rsidR="00850620" w:rsidRDefault="00850620">
            <w:pPr>
              <w:pStyle w:val="ConsPlusNormal"/>
              <w:jc w:val="both"/>
            </w:pPr>
          </w:p>
        </w:tc>
      </w:tr>
      <w:tr w:rsidR="00850620" w:rsidTr="00F76595">
        <w:tblPrEx>
          <w:tblBorders>
            <w:right w:val="single" w:sz="4" w:space="0" w:color="auto"/>
          </w:tblBorders>
        </w:tblPrEx>
        <w:tc>
          <w:tcPr>
            <w:tcW w:w="568" w:type="dxa"/>
            <w:tcBorders>
              <w:left w:val="single" w:sz="4" w:space="0" w:color="auto"/>
            </w:tcBorders>
            <w:vAlign w:val="bottom"/>
          </w:tcPr>
          <w:p w:rsidR="00850620" w:rsidRDefault="00850620">
            <w:pPr>
              <w:pStyle w:val="ConsPlusNormal"/>
              <w:jc w:val="center"/>
            </w:pPr>
            <w:r>
              <w:t>1.2.</w:t>
            </w:r>
          </w:p>
        </w:tc>
        <w:tc>
          <w:tcPr>
            <w:tcW w:w="3402" w:type="dxa"/>
          </w:tcPr>
          <w:p w:rsidR="00850620" w:rsidRDefault="00850620" w:rsidP="003E008B">
            <w:pPr>
              <w:pStyle w:val="ConsPlusNormal"/>
              <w:ind w:left="-68"/>
              <w:jc w:val="both"/>
            </w:pPr>
            <w:r>
              <w:t xml:space="preserve">по контрактам (договорам), планируемым к заключению в соответствующем финансовом году без применения норм Федерального </w:t>
            </w:r>
            <w:hyperlink r:id="rId27">
              <w:r>
                <w:rPr>
                  <w:color w:val="0000FF"/>
                </w:rPr>
                <w:t>закона</w:t>
              </w:r>
            </w:hyperlink>
            <w:r>
              <w:t xml:space="preserve"> N 44-ФЗ и Федерального </w:t>
            </w:r>
            <w:hyperlink r:id="rId28">
              <w:r>
                <w:rPr>
                  <w:color w:val="0000FF"/>
                </w:rPr>
                <w:t>закона</w:t>
              </w:r>
            </w:hyperlink>
            <w:r>
              <w:t xml:space="preserve"> N 223-ФЗ </w:t>
            </w:r>
            <w:hyperlink w:anchor="P1343">
              <w:r>
                <w:rPr>
                  <w:color w:val="0000FF"/>
                </w:rPr>
                <w:t>&lt;3&gt;</w:t>
              </w:r>
            </w:hyperlink>
          </w:p>
        </w:tc>
        <w:tc>
          <w:tcPr>
            <w:tcW w:w="1134" w:type="dxa"/>
            <w:vAlign w:val="bottom"/>
          </w:tcPr>
          <w:p w:rsidR="00850620" w:rsidRDefault="00850620">
            <w:pPr>
              <w:pStyle w:val="ConsPlusNormal"/>
              <w:jc w:val="center"/>
            </w:pPr>
            <w:bookmarkStart w:id="29" w:name="P1020"/>
            <w:bookmarkEnd w:id="29"/>
            <w:r>
              <w:t>26200</w:t>
            </w:r>
          </w:p>
        </w:tc>
        <w:tc>
          <w:tcPr>
            <w:tcW w:w="1417" w:type="dxa"/>
            <w:vAlign w:val="bottom"/>
          </w:tcPr>
          <w:p w:rsidR="00850620" w:rsidRDefault="00850620">
            <w:pPr>
              <w:pStyle w:val="ConsPlusNormal"/>
              <w:jc w:val="center"/>
            </w:pPr>
            <w:r>
              <w:t>x</w:t>
            </w:r>
          </w:p>
        </w:tc>
        <w:tc>
          <w:tcPr>
            <w:tcW w:w="1843" w:type="dxa"/>
          </w:tcPr>
          <w:p w:rsidR="00850620" w:rsidRDefault="00850620">
            <w:pPr>
              <w:pStyle w:val="ConsPlusNormal"/>
              <w:jc w:val="both"/>
            </w:pPr>
          </w:p>
        </w:tc>
        <w:tc>
          <w:tcPr>
            <w:tcW w:w="1134" w:type="dxa"/>
          </w:tcPr>
          <w:p w:rsidR="00850620" w:rsidRDefault="00850620">
            <w:pPr>
              <w:pStyle w:val="ConsPlusNormal"/>
              <w:jc w:val="both"/>
            </w:pPr>
          </w:p>
        </w:tc>
      </w:tr>
      <w:tr w:rsidR="00850620" w:rsidTr="00F76595">
        <w:tblPrEx>
          <w:tblBorders>
            <w:right w:val="single" w:sz="4" w:space="0" w:color="auto"/>
          </w:tblBorders>
        </w:tblPrEx>
        <w:tc>
          <w:tcPr>
            <w:tcW w:w="568" w:type="dxa"/>
            <w:tcBorders>
              <w:left w:val="single" w:sz="4" w:space="0" w:color="auto"/>
            </w:tcBorders>
            <w:vAlign w:val="bottom"/>
          </w:tcPr>
          <w:p w:rsidR="00850620" w:rsidRDefault="00850620">
            <w:pPr>
              <w:pStyle w:val="ConsPlusNormal"/>
              <w:jc w:val="center"/>
            </w:pPr>
            <w:r>
              <w:t>1.3.</w:t>
            </w:r>
          </w:p>
        </w:tc>
        <w:tc>
          <w:tcPr>
            <w:tcW w:w="3402" w:type="dxa"/>
          </w:tcPr>
          <w:p w:rsidR="00850620" w:rsidRDefault="00850620" w:rsidP="003E008B">
            <w:pPr>
              <w:pStyle w:val="ConsPlusNormal"/>
              <w:ind w:left="-68"/>
              <w:jc w:val="both"/>
            </w:pPr>
            <w:r>
              <w:t xml:space="preserve">по контрактам (договорам), заключенным до начала текущего финансового года с учетом </w:t>
            </w:r>
            <w:r>
              <w:lastRenderedPageBreak/>
              <w:t xml:space="preserve">требований Федерального </w:t>
            </w:r>
            <w:hyperlink r:id="rId29">
              <w:r>
                <w:rPr>
                  <w:color w:val="0000FF"/>
                </w:rPr>
                <w:t>закона</w:t>
              </w:r>
            </w:hyperlink>
            <w:r>
              <w:t xml:space="preserve"> N 44-ФЗ и Федерального </w:t>
            </w:r>
            <w:hyperlink r:id="rId30">
              <w:r>
                <w:rPr>
                  <w:color w:val="0000FF"/>
                </w:rPr>
                <w:t>закона</w:t>
              </w:r>
            </w:hyperlink>
            <w:r>
              <w:t xml:space="preserve"> N 223-ФЗ </w:t>
            </w:r>
            <w:hyperlink w:anchor="P1344">
              <w:r>
                <w:rPr>
                  <w:color w:val="0000FF"/>
                </w:rPr>
                <w:t>&lt;4&gt;</w:t>
              </w:r>
            </w:hyperlink>
          </w:p>
        </w:tc>
        <w:tc>
          <w:tcPr>
            <w:tcW w:w="1134" w:type="dxa"/>
            <w:vAlign w:val="bottom"/>
          </w:tcPr>
          <w:p w:rsidR="00850620" w:rsidRDefault="00850620">
            <w:pPr>
              <w:pStyle w:val="ConsPlusNormal"/>
              <w:jc w:val="center"/>
            </w:pPr>
            <w:bookmarkStart w:id="30" w:name="P1030"/>
            <w:bookmarkEnd w:id="30"/>
            <w:r>
              <w:lastRenderedPageBreak/>
              <w:t>26300</w:t>
            </w:r>
          </w:p>
        </w:tc>
        <w:tc>
          <w:tcPr>
            <w:tcW w:w="1417" w:type="dxa"/>
            <w:vAlign w:val="bottom"/>
          </w:tcPr>
          <w:p w:rsidR="00850620" w:rsidRDefault="00850620">
            <w:pPr>
              <w:pStyle w:val="ConsPlusNormal"/>
              <w:jc w:val="center"/>
            </w:pPr>
            <w:r>
              <w:t>x</w:t>
            </w:r>
          </w:p>
        </w:tc>
        <w:tc>
          <w:tcPr>
            <w:tcW w:w="1843" w:type="dxa"/>
          </w:tcPr>
          <w:p w:rsidR="00850620" w:rsidRDefault="00850620">
            <w:pPr>
              <w:pStyle w:val="ConsPlusNormal"/>
              <w:jc w:val="both"/>
            </w:pPr>
          </w:p>
        </w:tc>
        <w:tc>
          <w:tcPr>
            <w:tcW w:w="1134" w:type="dxa"/>
          </w:tcPr>
          <w:p w:rsidR="00850620" w:rsidRDefault="00850620">
            <w:pPr>
              <w:pStyle w:val="ConsPlusNormal"/>
              <w:jc w:val="both"/>
            </w:pPr>
          </w:p>
        </w:tc>
      </w:tr>
      <w:tr w:rsidR="00850620" w:rsidTr="00F76595">
        <w:tblPrEx>
          <w:tblBorders>
            <w:right w:val="single" w:sz="4" w:space="0" w:color="auto"/>
          </w:tblBorders>
        </w:tblPrEx>
        <w:tc>
          <w:tcPr>
            <w:tcW w:w="568" w:type="dxa"/>
            <w:tcBorders>
              <w:left w:val="single" w:sz="4" w:space="0" w:color="auto"/>
            </w:tcBorders>
            <w:vAlign w:val="bottom"/>
          </w:tcPr>
          <w:p w:rsidR="00850620" w:rsidRDefault="00850620">
            <w:pPr>
              <w:pStyle w:val="ConsPlusNormal"/>
              <w:jc w:val="center"/>
            </w:pPr>
            <w:r>
              <w:lastRenderedPageBreak/>
              <w:t>1.3.1</w:t>
            </w:r>
          </w:p>
        </w:tc>
        <w:tc>
          <w:tcPr>
            <w:tcW w:w="3402" w:type="dxa"/>
            <w:vAlign w:val="bottom"/>
          </w:tcPr>
          <w:p w:rsidR="00850620" w:rsidRDefault="00850620" w:rsidP="003E008B">
            <w:pPr>
              <w:pStyle w:val="ConsPlusNormal"/>
              <w:ind w:left="-68"/>
              <w:jc w:val="both"/>
            </w:pPr>
            <w:r>
              <w:t>в том числе:</w:t>
            </w:r>
          </w:p>
          <w:p w:rsidR="00850620" w:rsidRDefault="00850620" w:rsidP="003E008B">
            <w:pPr>
              <w:pStyle w:val="ConsPlusNormal"/>
              <w:ind w:left="-68"/>
              <w:jc w:val="both"/>
            </w:pPr>
            <w:r>
              <w:t xml:space="preserve">в соответствии с Федеральным </w:t>
            </w:r>
            <w:hyperlink r:id="rId31">
              <w:r>
                <w:rPr>
                  <w:color w:val="0000FF"/>
                </w:rPr>
                <w:t>законом</w:t>
              </w:r>
            </w:hyperlink>
            <w:r>
              <w:t xml:space="preserve"> N 44-ФЗ</w:t>
            </w:r>
          </w:p>
        </w:tc>
        <w:tc>
          <w:tcPr>
            <w:tcW w:w="1134" w:type="dxa"/>
            <w:vAlign w:val="bottom"/>
          </w:tcPr>
          <w:p w:rsidR="00850620" w:rsidRDefault="00850620">
            <w:pPr>
              <w:pStyle w:val="ConsPlusNormal"/>
              <w:jc w:val="center"/>
            </w:pPr>
            <w:bookmarkStart w:id="31" w:name="P1041"/>
            <w:bookmarkEnd w:id="31"/>
            <w:r>
              <w:t>26310</w:t>
            </w:r>
          </w:p>
        </w:tc>
        <w:tc>
          <w:tcPr>
            <w:tcW w:w="1417" w:type="dxa"/>
            <w:vAlign w:val="bottom"/>
          </w:tcPr>
          <w:p w:rsidR="00850620" w:rsidRDefault="00850620">
            <w:pPr>
              <w:pStyle w:val="ConsPlusNormal"/>
              <w:jc w:val="center"/>
            </w:pPr>
            <w:r>
              <w:t>x</w:t>
            </w:r>
          </w:p>
        </w:tc>
        <w:tc>
          <w:tcPr>
            <w:tcW w:w="1843" w:type="dxa"/>
            <w:vAlign w:val="bottom"/>
          </w:tcPr>
          <w:p w:rsidR="00850620" w:rsidRDefault="00850620">
            <w:pPr>
              <w:pStyle w:val="ConsPlusNormal"/>
              <w:jc w:val="center"/>
            </w:pPr>
            <w:r>
              <w:t>x</w:t>
            </w:r>
          </w:p>
        </w:tc>
        <w:tc>
          <w:tcPr>
            <w:tcW w:w="1134" w:type="dxa"/>
          </w:tcPr>
          <w:p w:rsidR="00850620" w:rsidRDefault="00850620">
            <w:pPr>
              <w:pStyle w:val="ConsPlusNormal"/>
              <w:jc w:val="both"/>
            </w:pPr>
          </w:p>
        </w:tc>
      </w:tr>
      <w:tr w:rsidR="00850620" w:rsidTr="00F76595">
        <w:tblPrEx>
          <w:tblBorders>
            <w:right w:val="single" w:sz="4" w:space="0" w:color="auto"/>
          </w:tblBorders>
        </w:tblPrEx>
        <w:tc>
          <w:tcPr>
            <w:tcW w:w="568" w:type="dxa"/>
            <w:tcBorders>
              <w:left w:val="single" w:sz="4" w:space="0" w:color="auto"/>
            </w:tcBorders>
            <w:vAlign w:val="bottom"/>
          </w:tcPr>
          <w:p w:rsidR="00850620" w:rsidRDefault="00850620">
            <w:pPr>
              <w:pStyle w:val="ConsPlusNormal"/>
            </w:pPr>
          </w:p>
        </w:tc>
        <w:tc>
          <w:tcPr>
            <w:tcW w:w="3402" w:type="dxa"/>
            <w:vAlign w:val="bottom"/>
          </w:tcPr>
          <w:p w:rsidR="00850620" w:rsidRDefault="00850620" w:rsidP="003E008B">
            <w:pPr>
              <w:pStyle w:val="ConsPlusNormal"/>
              <w:ind w:left="-68"/>
              <w:jc w:val="both"/>
            </w:pPr>
            <w:r>
              <w:t xml:space="preserve">из них </w:t>
            </w:r>
            <w:hyperlink w:anchor="P1340">
              <w:r>
                <w:rPr>
                  <w:color w:val="0000FF"/>
                </w:rPr>
                <w:t>&lt;1&gt;</w:t>
              </w:r>
            </w:hyperlink>
            <w:r>
              <w:t>:</w:t>
            </w:r>
          </w:p>
        </w:tc>
        <w:tc>
          <w:tcPr>
            <w:tcW w:w="1134" w:type="dxa"/>
            <w:vAlign w:val="bottom"/>
          </w:tcPr>
          <w:p w:rsidR="00850620" w:rsidRDefault="00850620">
            <w:pPr>
              <w:pStyle w:val="ConsPlusNormal"/>
              <w:jc w:val="center"/>
            </w:pPr>
            <w:r>
              <w:t>26310.1</w:t>
            </w:r>
          </w:p>
        </w:tc>
        <w:tc>
          <w:tcPr>
            <w:tcW w:w="1417" w:type="dxa"/>
            <w:vAlign w:val="bottom"/>
          </w:tcPr>
          <w:p w:rsidR="00850620" w:rsidRDefault="00850620">
            <w:pPr>
              <w:pStyle w:val="ConsPlusNormal"/>
            </w:pPr>
          </w:p>
        </w:tc>
        <w:tc>
          <w:tcPr>
            <w:tcW w:w="1843" w:type="dxa"/>
            <w:vAlign w:val="bottom"/>
          </w:tcPr>
          <w:p w:rsidR="00850620" w:rsidRDefault="00850620">
            <w:pPr>
              <w:pStyle w:val="ConsPlusNormal"/>
            </w:pPr>
          </w:p>
        </w:tc>
        <w:tc>
          <w:tcPr>
            <w:tcW w:w="1134" w:type="dxa"/>
          </w:tcPr>
          <w:p w:rsidR="00850620" w:rsidRDefault="00850620">
            <w:pPr>
              <w:pStyle w:val="ConsPlusNormal"/>
              <w:jc w:val="both"/>
            </w:pPr>
          </w:p>
        </w:tc>
      </w:tr>
      <w:tr w:rsidR="00850620" w:rsidTr="00F76595">
        <w:tblPrEx>
          <w:tblBorders>
            <w:right w:val="single" w:sz="4" w:space="0" w:color="auto"/>
          </w:tblBorders>
        </w:tblPrEx>
        <w:tc>
          <w:tcPr>
            <w:tcW w:w="568" w:type="dxa"/>
            <w:tcBorders>
              <w:left w:val="single" w:sz="4" w:space="0" w:color="auto"/>
            </w:tcBorders>
            <w:vAlign w:val="bottom"/>
          </w:tcPr>
          <w:p w:rsidR="00850620" w:rsidRDefault="00850620">
            <w:pPr>
              <w:pStyle w:val="ConsPlusNormal"/>
            </w:pPr>
          </w:p>
        </w:tc>
        <w:tc>
          <w:tcPr>
            <w:tcW w:w="3402" w:type="dxa"/>
            <w:vAlign w:val="bottom"/>
          </w:tcPr>
          <w:p w:rsidR="00850620" w:rsidRDefault="00850620" w:rsidP="003E008B">
            <w:pPr>
              <w:pStyle w:val="ConsPlusNormal"/>
              <w:ind w:left="-68"/>
              <w:jc w:val="both"/>
            </w:pPr>
            <w:r>
              <w:t xml:space="preserve">из них </w:t>
            </w:r>
            <w:hyperlink w:anchor="P1341">
              <w:r>
                <w:rPr>
                  <w:color w:val="0000FF"/>
                </w:rPr>
                <w:t>&lt;1.1&gt;</w:t>
              </w:r>
            </w:hyperlink>
            <w:r>
              <w:t>:</w:t>
            </w:r>
          </w:p>
        </w:tc>
        <w:tc>
          <w:tcPr>
            <w:tcW w:w="1134" w:type="dxa"/>
            <w:vAlign w:val="bottom"/>
          </w:tcPr>
          <w:p w:rsidR="00850620" w:rsidRDefault="00850620">
            <w:pPr>
              <w:pStyle w:val="ConsPlusNormal"/>
              <w:jc w:val="center"/>
            </w:pPr>
            <w:r>
              <w:t>26310.2</w:t>
            </w:r>
          </w:p>
        </w:tc>
        <w:tc>
          <w:tcPr>
            <w:tcW w:w="1417" w:type="dxa"/>
            <w:vAlign w:val="bottom"/>
          </w:tcPr>
          <w:p w:rsidR="00850620" w:rsidRDefault="00850620">
            <w:pPr>
              <w:pStyle w:val="ConsPlusNormal"/>
            </w:pPr>
          </w:p>
        </w:tc>
        <w:tc>
          <w:tcPr>
            <w:tcW w:w="1843" w:type="dxa"/>
            <w:vAlign w:val="bottom"/>
          </w:tcPr>
          <w:p w:rsidR="00850620" w:rsidRDefault="00850620">
            <w:pPr>
              <w:pStyle w:val="ConsPlusNormal"/>
            </w:pPr>
          </w:p>
        </w:tc>
        <w:tc>
          <w:tcPr>
            <w:tcW w:w="1134" w:type="dxa"/>
            <w:vAlign w:val="bottom"/>
          </w:tcPr>
          <w:p w:rsidR="00850620" w:rsidRDefault="00850620">
            <w:pPr>
              <w:pStyle w:val="ConsPlusNormal"/>
            </w:pPr>
          </w:p>
        </w:tc>
      </w:tr>
      <w:tr w:rsidR="00850620" w:rsidTr="00F76595">
        <w:tblPrEx>
          <w:tblBorders>
            <w:right w:val="single" w:sz="4" w:space="0" w:color="auto"/>
          </w:tblBorders>
        </w:tblPrEx>
        <w:tc>
          <w:tcPr>
            <w:tcW w:w="568" w:type="dxa"/>
            <w:tcBorders>
              <w:left w:val="single" w:sz="4" w:space="0" w:color="auto"/>
            </w:tcBorders>
            <w:vAlign w:val="bottom"/>
          </w:tcPr>
          <w:p w:rsidR="00850620" w:rsidRDefault="00850620">
            <w:pPr>
              <w:pStyle w:val="ConsPlusNormal"/>
              <w:jc w:val="center"/>
            </w:pPr>
            <w:r>
              <w:t>1.3.2</w:t>
            </w:r>
          </w:p>
        </w:tc>
        <w:tc>
          <w:tcPr>
            <w:tcW w:w="3402" w:type="dxa"/>
            <w:vAlign w:val="bottom"/>
          </w:tcPr>
          <w:p w:rsidR="00850620" w:rsidRDefault="00850620" w:rsidP="003E008B">
            <w:pPr>
              <w:pStyle w:val="ConsPlusNormal"/>
              <w:ind w:left="-68"/>
              <w:jc w:val="both"/>
            </w:pPr>
            <w:r>
              <w:t xml:space="preserve">в соответствии с Федеральным </w:t>
            </w:r>
            <w:hyperlink r:id="rId32">
              <w:r>
                <w:rPr>
                  <w:color w:val="0000FF"/>
                </w:rPr>
                <w:t>законом</w:t>
              </w:r>
            </w:hyperlink>
            <w:r>
              <w:t xml:space="preserve"> N 223-ФЗ</w:t>
            </w:r>
          </w:p>
        </w:tc>
        <w:tc>
          <w:tcPr>
            <w:tcW w:w="1134" w:type="dxa"/>
            <w:vAlign w:val="bottom"/>
          </w:tcPr>
          <w:p w:rsidR="00850620" w:rsidRDefault="00850620">
            <w:pPr>
              <w:pStyle w:val="ConsPlusNormal"/>
              <w:jc w:val="center"/>
            </w:pPr>
            <w:r>
              <w:t>26320</w:t>
            </w:r>
          </w:p>
        </w:tc>
        <w:tc>
          <w:tcPr>
            <w:tcW w:w="1417" w:type="dxa"/>
            <w:vAlign w:val="bottom"/>
          </w:tcPr>
          <w:p w:rsidR="00850620" w:rsidRDefault="00850620">
            <w:pPr>
              <w:pStyle w:val="ConsPlusNormal"/>
              <w:jc w:val="center"/>
            </w:pPr>
            <w:r>
              <w:t>x</w:t>
            </w:r>
          </w:p>
        </w:tc>
        <w:tc>
          <w:tcPr>
            <w:tcW w:w="1843" w:type="dxa"/>
            <w:vAlign w:val="bottom"/>
          </w:tcPr>
          <w:p w:rsidR="00850620" w:rsidRDefault="00850620">
            <w:pPr>
              <w:pStyle w:val="ConsPlusNormal"/>
              <w:jc w:val="center"/>
            </w:pPr>
            <w:r>
              <w:t>x</w:t>
            </w:r>
          </w:p>
        </w:tc>
        <w:tc>
          <w:tcPr>
            <w:tcW w:w="1134" w:type="dxa"/>
          </w:tcPr>
          <w:p w:rsidR="00850620" w:rsidRDefault="00850620">
            <w:pPr>
              <w:pStyle w:val="ConsPlusNormal"/>
              <w:jc w:val="both"/>
            </w:pPr>
          </w:p>
        </w:tc>
      </w:tr>
      <w:tr w:rsidR="00850620" w:rsidTr="00F76595">
        <w:tblPrEx>
          <w:tblBorders>
            <w:right w:val="single" w:sz="4" w:space="0" w:color="auto"/>
          </w:tblBorders>
        </w:tblPrEx>
        <w:tc>
          <w:tcPr>
            <w:tcW w:w="568" w:type="dxa"/>
            <w:tcBorders>
              <w:left w:val="single" w:sz="4" w:space="0" w:color="auto"/>
            </w:tcBorders>
            <w:vAlign w:val="bottom"/>
          </w:tcPr>
          <w:p w:rsidR="00850620" w:rsidRDefault="00850620">
            <w:pPr>
              <w:pStyle w:val="ConsPlusNormal"/>
              <w:jc w:val="center"/>
            </w:pPr>
            <w:r>
              <w:t>1.4.</w:t>
            </w:r>
          </w:p>
        </w:tc>
        <w:tc>
          <w:tcPr>
            <w:tcW w:w="3402" w:type="dxa"/>
          </w:tcPr>
          <w:p w:rsidR="00850620" w:rsidRDefault="00850620" w:rsidP="003E008B">
            <w:pPr>
              <w:pStyle w:val="ConsPlusNormal"/>
              <w:ind w:left="-68"/>
              <w:jc w:val="both"/>
            </w:pPr>
            <w:r>
              <w:t xml:space="preserve">по контрактам (договорам), планируемым к заключению в соответствующем финансовом году с учетом требований Федерального </w:t>
            </w:r>
            <w:hyperlink r:id="rId33">
              <w:r>
                <w:rPr>
                  <w:color w:val="0000FF"/>
                </w:rPr>
                <w:t>закона</w:t>
              </w:r>
            </w:hyperlink>
            <w:r>
              <w:t xml:space="preserve"> N 44-ФЗ и Федерального </w:t>
            </w:r>
            <w:hyperlink r:id="rId34">
              <w:r>
                <w:rPr>
                  <w:color w:val="0000FF"/>
                </w:rPr>
                <w:t>закона</w:t>
              </w:r>
            </w:hyperlink>
            <w:r>
              <w:t xml:space="preserve"> N 223-ФЗ </w:t>
            </w:r>
            <w:hyperlink w:anchor="P1344">
              <w:r>
                <w:rPr>
                  <w:color w:val="0000FF"/>
                </w:rPr>
                <w:t>&lt;4&gt;</w:t>
              </w:r>
            </w:hyperlink>
          </w:p>
        </w:tc>
        <w:tc>
          <w:tcPr>
            <w:tcW w:w="1134" w:type="dxa"/>
            <w:vAlign w:val="bottom"/>
          </w:tcPr>
          <w:p w:rsidR="00850620" w:rsidRDefault="00850620">
            <w:pPr>
              <w:pStyle w:val="ConsPlusNormal"/>
              <w:jc w:val="center"/>
            </w:pPr>
            <w:bookmarkStart w:id="32" w:name="P1081"/>
            <w:bookmarkEnd w:id="32"/>
            <w:r>
              <w:t>26400</w:t>
            </w:r>
          </w:p>
        </w:tc>
        <w:tc>
          <w:tcPr>
            <w:tcW w:w="1417" w:type="dxa"/>
            <w:vAlign w:val="bottom"/>
          </w:tcPr>
          <w:p w:rsidR="00850620" w:rsidRDefault="00850620">
            <w:pPr>
              <w:pStyle w:val="ConsPlusNormal"/>
              <w:jc w:val="center"/>
            </w:pPr>
            <w:r>
              <w:t>x</w:t>
            </w:r>
          </w:p>
        </w:tc>
        <w:tc>
          <w:tcPr>
            <w:tcW w:w="1843" w:type="dxa"/>
          </w:tcPr>
          <w:p w:rsidR="00850620" w:rsidRDefault="00850620">
            <w:pPr>
              <w:pStyle w:val="ConsPlusNormal"/>
              <w:jc w:val="both"/>
            </w:pPr>
          </w:p>
        </w:tc>
        <w:tc>
          <w:tcPr>
            <w:tcW w:w="1134" w:type="dxa"/>
          </w:tcPr>
          <w:p w:rsidR="00850620" w:rsidRDefault="00850620">
            <w:pPr>
              <w:pStyle w:val="ConsPlusNormal"/>
              <w:jc w:val="both"/>
            </w:pPr>
          </w:p>
        </w:tc>
      </w:tr>
      <w:tr w:rsidR="00850620" w:rsidTr="00F76595">
        <w:tblPrEx>
          <w:tblBorders>
            <w:right w:val="single" w:sz="4" w:space="0" w:color="auto"/>
          </w:tblBorders>
        </w:tblPrEx>
        <w:tc>
          <w:tcPr>
            <w:tcW w:w="568" w:type="dxa"/>
            <w:tcBorders>
              <w:left w:val="single" w:sz="4" w:space="0" w:color="auto"/>
            </w:tcBorders>
            <w:vAlign w:val="bottom"/>
          </w:tcPr>
          <w:p w:rsidR="00850620" w:rsidRDefault="00850620">
            <w:pPr>
              <w:pStyle w:val="ConsPlusNormal"/>
              <w:jc w:val="center"/>
            </w:pPr>
            <w:r>
              <w:t>1.4.1</w:t>
            </w:r>
          </w:p>
        </w:tc>
        <w:tc>
          <w:tcPr>
            <w:tcW w:w="3402" w:type="dxa"/>
          </w:tcPr>
          <w:p w:rsidR="00850620" w:rsidRDefault="00850620" w:rsidP="003E008B">
            <w:pPr>
              <w:pStyle w:val="ConsPlusNormal"/>
              <w:ind w:left="-68"/>
              <w:jc w:val="both"/>
            </w:pPr>
            <w:r>
              <w:t>в том числе:</w:t>
            </w:r>
          </w:p>
          <w:p w:rsidR="00850620" w:rsidRDefault="00850620" w:rsidP="003E008B">
            <w:pPr>
              <w:pStyle w:val="ConsPlusNormal"/>
              <w:ind w:left="-68"/>
              <w:jc w:val="both"/>
            </w:pPr>
            <w:r>
              <w:t>за счет субсидий, предоставляемых на финансовое обеспечение выполнения муниципального задания</w:t>
            </w:r>
          </w:p>
        </w:tc>
        <w:tc>
          <w:tcPr>
            <w:tcW w:w="1134" w:type="dxa"/>
            <w:vAlign w:val="bottom"/>
          </w:tcPr>
          <w:p w:rsidR="00850620" w:rsidRDefault="00850620">
            <w:pPr>
              <w:pStyle w:val="ConsPlusNormal"/>
              <w:jc w:val="center"/>
            </w:pPr>
            <w:r>
              <w:t>26410</w:t>
            </w:r>
          </w:p>
        </w:tc>
        <w:tc>
          <w:tcPr>
            <w:tcW w:w="1417" w:type="dxa"/>
            <w:vAlign w:val="bottom"/>
          </w:tcPr>
          <w:p w:rsidR="00850620" w:rsidRDefault="00850620">
            <w:pPr>
              <w:pStyle w:val="ConsPlusNormal"/>
              <w:jc w:val="center"/>
            </w:pPr>
            <w:r>
              <w:t>x</w:t>
            </w:r>
          </w:p>
        </w:tc>
        <w:tc>
          <w:tcPr>
            <w:tcW w:w="1843" w:type="dxa"/>
          </w:tcPr>
          <w:p w:rsidR="00850620" w:rsidRDefault="00850620">
            <w:pPr>
              <w:pStyle w:val="ConsPlusNormal"/>
              <w:jc w:val="both"/>
            </w:pPr>
          </w:p>
        </w:tc>
        <w:tc>
          <w:tcPr>
            <w:tcW w:w="1134" w:type="dxa"/>
          </w:tcPr>
          <w:p w:rsidR="00850620" w:rsidRDefault="00850620">
            <w:pPr>
              <w:pStyle w:val="ConsPlusNormal"/>
              <w:jc w:val="both"/>
            </w:pPr>
          </w:p>
        </w:tc>
      </w:tr>
      <w:tr w:rsidR="00850620" w:rsidTr="00F76595">
        <w:tblPrEx>
          <w:tblBorders>
            <w:right w:val="single" w:sz="4" w:space="0" w:color="auto"/>
          </w:tblBorders>
        </w:tblPrEx>
        <w:tc>
          <w:tcPr>
            <w:tcW w:w="568" w:type="dxa"/>
            <w:tcBorders>
              <w:left w:val="single" w:sz="4" w:space="0" w:color="auto"/>
            </w:tcBorders>
            <w:vAlign w:val="bottom"/>
          </w:tcPr>
          <w:p w:rsidR="00850620" w:rsidRDefault="00850620">
            <w:pPr>
              <w:pStyle w:val="ConsPlusNormal"/>
              <w:jc w:val="center"/>
            </w:pPr>
            <w:r>
              <w:t>1.4.1.1.</w:t>
            </w:r>
          </w:p>
        </w:tc>
        <w:tc>
          <w:tcPr>
            <w:tcW w:w="3402" w:type="dxa"/>
          </w:tcPr>
          <w:p w:rsidR="00850620" w:rsidRDefault="00850620" w:rsidP="003E008B">
            <w:pPr>
              <w:pStyle w:val="ConsPlusNormal"/>
              <w:ind w:left="-68"/>
              <w:jc w:val="both"/>
            </w:pPr>
            <w:r>
              <w:t>в том числе:</w:t>
            </w:r>
          </w:p>
          <w:p w:rsidR="00850620" w:rsidRDefault="00850620" w:rsidP="003E008B">
            <w:pPr>
              <w:pStyle w:val="ConsPlusNormal"/>
              <w:ind w:left="-68"/>
              <w:jc w:val="both"/>
            </w:pPr>
            <w:r>
              <w:t xml:space="preserve">в соответствии с Федеральным </w:t>
            </w:r>
            <w:hyperlink r:id="rId35">
              <w:r>
                <w:rPr>
                  <w:color w:val="0000FF"/>
                </w:rPr>
                <w:t>законом</w:t>
              </w:r>
            </w:hyperlink>
            <w:r>
              <w:t xml:space="preserve"> N 44-ФЗ</w:t>
            </w:r>
          </w:p>
        </w:tc>
        <w:tc>
          <w:tcPr>
            <w:tcW w:w="1134" w:type="dxa"/>
            <w:vAlign w:val="bottom"/>
          </w:tcPr>
          <w:p w:rsidR="00850620" w:rsidRDefault="00850620">
            <w:pPr>
              <w:pStyle w:val="ConsPlusNormal"/>
              <w:jc w:val="center"/>
            </w:pPr>
            <w:r>
              <w:t>26411</w:t>
            </w:r>
          </w:p>
        </w:tc>
        <w:tc>
          <w:tcPr>
            <w:tcW w:w="1417" w:type="dxa"/>
            <w:vAlign w:val="bottom"/>
          </w:tcPr>
          <w:p w:rsidR="00850620" w:rsidRDefault="00850620">
            <w:pPr>
              <w:pStyle w:val="ConsPlusNormal"/>
              <w:jc w:val="center"/>
            </w:pPr>
            <w:r>
              <w:t>x</w:t>
            </w:r>
          </w:p>
        </w:tc>
        <w:tc>
          <w:tcPr>
            <w:tcW w:w="1843" w:type="dxa"/>
          </w:tcPr>
          <w:p w:rsidR="00850620" w:rsidRDefault="00850620">
            <w:pPr>
              <w:pStyle w:val="ConsPlusNormal"/>
              <w:jc w:val="both"/>
            </w:pPr>
          </w:p>
        </w:tc>
        <w:tc>
          <w:tcPr>
            <w:tcW w:w="1134" w:type="dxa"/>
          </w:tcPr>
          <w:p w:rsidR="00850620" w:rsidRDefault="00850620">
            <w:pPr>
              <w:pStyle w:val="ConsPlusNormal"/>
              <w:jc w:val="both"/>
            </w:pPr>
          </w:p>
        </w:tc>
      </w:tr>
      <w:tr w:rsidR="00850620" w:rsidTr="00F76595">
        <w:tblPrEx>
          <w:tblBorders>
            <w:right w:val="single" w:sz="4" w:space="0" w:color="auto"/>
          </w:tblBorders>
        </w:tblPrEx>
        <w:tc>
          <w:tcPr>
            <w:tcW w:w="568" w:type="dxa"/>
            <w:tcBorders>
              <w:left w:val="single" w:sz="4" w:space="0" w:color="auto"/>
            </w:tcBorders>
            <w:vAlign w:val="bottom"/>
          </w:tcPr>
          <w:p w:rsidR="00850620" w:rsidRDefault="00850620">
            <w:pPr>
              <w:pStyle w:val="ConsPlusNormal"/>
              <w:jc w:val="center"/>
            </w:pPr>
            <w:r>
              <w:t>1.4.1.2.</w:t>
            </w:r>
          </w:p>
        </w:tc>
        <w:tc>
          <w:tcPr>
            <w:tcW w:w="3402" w:type="dxa"/>
          </w:tcPr>
          <w:p w:rsidR="00850620" w:rsidRDefault="00850620" w:rsidP="003E008B">
            <w:pPr>
              <w:pStyle w:val="ConsPlusNormal"/>
              <w:ind w:left="-68"/>
              <w:jc w:val="both"/>
            </w:pPr>
            <w:r>
              <w:t xml:space="preserve">в соответствии с Федеральным </w:t>
            </w:r>
            <w:hyperlink r:id="rId36">
              <w:r>
                <w:rPr>
                  <w:color w:val="0000FF"/>
                </w:rPr>
                <w:t>законом</w:t>
              </w:r>
            </w:hyperlink>
            <w:r>
              <w:t xml:space="preserve"> N 223-ФЗ </w:t>
            </w:r>
            <w:hyperlink w:anchor="P1345">
              <w:r>
                <w:rPr>
                  <w:color w:val="0000FF"/>
                </w:rPr>
                <w:t>&lt;5&gt;</w:t>
              </w:r>
            </w:hyperlink>
          </w:p>
        </w:tc>
        <w:tc>
          <w:tcPr>
            <w:tcW w:w="1134" w:type="dxa"/>
            <w:vAlign w:val="bottom"/>
          </w:tcPr>
          <w:p w:rsidR="00850620" w:rsidRDefault="00850620">
            <w:pPr>
              <w:pStyle w:val="ConsPlusNormal"/>
              <w:jc w:val="center"/>
            </w:pPr>
            <w:r>
              <w:t>26412</w:t>
            </w:r>
          </w:p>
        </w:tc>
        <w:tc>
          <w:tcPr>
            <w:tcW w:w="1417" w:type="dxa"/>
            <w:vAlign w:val="bottom"/>
          </w:tcPr>
          <w:p w:rsidR="00850620" w:rsidRDefault="00850620">
            <w:pPr>
              <w:pStyle w:val="ConsPlusNormal"/>
              <w:jc w:val="center"/>
            </w:pPr>
            <w:r>
              <w:t>x</w:t>
            </w:r>
          </w:p>
        </w:tc>
        <w:tc>
          <w:tcPr>
            <w:tcW w:w="1843" w:type="dxa"/>
          </w:tcPr>
          <w:p w:rsidR="00850620" w:rsidRDefault="00850620">
            <w:pPr>
              <w:pStyle w:val="ConsPlusNormal"/>
              <w:jc w:val="both"/>
            </w:pPr>
          </w:p>
        </w:tc>
        <w:tc>
          <w:tcPr>
            <w:tcW w:w="1134" w:type="dxa"/>
          </w:tcPr>
          <w:p w:rsidR="00850620" w:rsidRDefault="00850620">
            <w:pPr>
              <w:pStyle w:val="ConsPlusNormal"/>
              <w:jc w:val="both"/>
            </w:pPr>
          </w:p>
        </w:tc>
      </w:tr>
      <w:tr w:rsidR="00850620" w:rsidTr="00F76595">
        <w:tblPrEx>
          <w:tblBorders>
            <w:right w:val="single" w:sz="4" w:space="0" w:color="auto"/>
          </w:tblBorders>
        </w:tblPrEx>
        <w:tc>
          <w:tcPr>
            <w:tcW w:w="568" w:type="dxa"/>
            <w:tcBorders>
              <w:left w:val="single" w:sz="4" w:space="0" w:color="auto"/>
            </w:tcBorders>
            <w:vAlign w:val="bottom"/>
          </w:tcPr>
          <w:p w:rsidR="00850620" w:rsidRDefault="00850620">
            <w:pPr>
              <w:pStyle w:val="ConsPlusNormal"/>
              <w:jc w:val="center"/>
            </w:pPr>
            <w:r>
              <w:t>1.4.2.</w:t>
            </w:r>
          </w:p>
        </w:tc>
        <w:tc>
          <w:tcPr>
            <w:tcW w:w="3402" w:type="dxa"/>
          </w:tcPr>
          <w:p w:rsidR="00850620" w:rsidRDefault="00850620" w:rsidP="003E008B">
            <w:pPr>
              <w:pStyle w:val="ConsPlusNormal"/>
              <w:ind w:left="-68"/>
              <w:jc w:val="both"/>
            </w:pPr>
            <w:r>
              <w:t xml:space="preserve">за счет субсидий, предоставляемых в соответствии с </w:t>
            </w:r>
            <w:hyperlink r:id="rId37">
              <w:r>
                <w:rPr>
                  <w:color w:val="0000FF"/>
                </w:rPr>
                <w:t>абзацем вторым пункта 1 статьи 78.1</w:t>
              </w:r>
            </w:hyperlink>
            <w:r>
              <w:t xml:space="preserve"> Бюджетного кодекса Российской Федерации</w:t>
            </w:r>
          </w:p>
        </w:tc>
        <w:tc>
          <w:tcPr>
            <w:tcW w:w="1134" w:type="dxa"/>
            <w:vAlign w:val="bottom"/>
          </w:tcPr>
          <w:p w:rsidR="00850620" w:rsidRDefault="00850620">
            <w:pPr>
              <w:pStyle w:val="ConsPlusNormal"/>
              <w:jc w:val="center"/>
            </w:pPr>
            <w:r>
              <w:t>26420</w:t>
            </w:r>
          </w:p>
        </w:tc>
        <w:tc>
          <w:tcPr>
            <w:tcW w:w="1417" w:type="dxa"/>
            <w:vAlign w:val="bottom"/>
          </w:tcPr>
          <w:p w:rsidR="00850620" w:rsidRDefault="00850620">
            <w:pPr>
              <w:pStyle w:val="ConsPlusNormal"/>
              <w:jc w:val="center"/>
            </w:pPr>
            <w:r>
              <w:t>x</w:t>
            </w:r>
          </w:p>
        </w:tc>
        <w:tc>
          <w:tcPr>
            <w:tcW w:w="1843" w:type="dxa"/>
          </w:tcPr>
          <w:p w:rsidR="00850620" w:rsidRDefault="00850620">
            <w:pPr>
              <w:pStyle w:val="ConsPlusNormal"/>
              <w:jc w:val="both"/>
            </w:pPr>
          </w:p>
        </w:tc>
        <w:tc>
          <w:tcPr>
            <w:tcW w:w="1134" w:type="dxa"/>
          </w:tcPr>
          <w:p w:rsidR="00850620" w:rsidRDefault="00850620">
            <w:pPr>
              <w:pStyle w:val="ConsPlusNormal"/>
              <w:jc w:val="both"/>
            </w:pPr>
          </w:p>
        </w:tc>
      </w:tr>
      <w:tr w:rsidR="00850620" w:rsidTr="00F76595">
        <w:tblPrEx>
          <w:tblBorders>
            <w:right w:val="single" w:sz="4" w:space="0" w:color="auto"/>
          </w:tblBorders>
        </w:tblPrEx>
        <w:tc>
          <w:tcPr>
            <w:tcW w:w="568" w:type="dxa"/>
            <w:tcBorders>
              <w:left w:val="single" w:sz="4" w:space="0" w:color="auto"/>
            </w:tcBorders>
            <w:vAlign w:val="bottom"/>
          </w:tcPr>
          <w:p w:rsidR="00850620" w:rsidRDefault="00850620">
            <w:pPr>
              <w:pStyle w:val="ConsPlusNormal"/>
              <w:jc w:val="center"/>
            </w:pPr>
            <w:r>
              <w:t>1.4.2.1</w:t>
            </w:r>
          </w:p>
        </w:tc>
        <w:tc>
          <w:tcPr>
            <w:tcW w:w="3402" w:type="dxa"/>
          </w:tcPr>
          <w:p w:rsidR="00850620" w:rsidRDefault="00850620" w:rsidP="003E008B">
            <w:pPr>
              <w:pStyle w:val="ConsPlusNormal"/>
              <w:ind w:left="-68"/>
              <w:jc w:val="both"/>
            </w:pPr>
            <w:r>
              <w:t>в том числе:</w:t>
            </w:r>
          </w:p>
          <w:p w:rsidR="00850620" w:rsidRDefault="00850620" w:rsidP="003E008B">
            <w:pPr>
              <w:pStyle w:val="ConsPlusNormal"/>
              <w:ind w:left="-68"/>
              <w:jc w:val="both"/>
            </w:pPr>
            <w:r>
              <w:t xml:space="preserve">в соответствии с Федеральным </w:t>
            </w:r>
            <w:hyperlink r:id="rId38">
              <w:r>
                <w:rPr>
                  <w:color w:val="0000FF"/>
                </w:rPr>
                <w:t>законом</w:t>
              </w:r>
            </w:hyperlink>
            <w:r>
              <w:t xml:space="preserve"> N 44-ФЗ</w:t>
            </w:r>
          </w:p>
        </w:tc>
        <w:tc>
          <w:tcPr>
            <w:tcW w:w="1134" w:type="dxa"/>
            <w:vAlign w:val="bottom"/>
          </w:tcPr>
          <w:p w:rsidR="00850620" w:rsidRDefault="00850620">
            <w:pPr>
              <w:pStyle w:val="ConsPlusNormal"/>
              <w:jc w:val="center"/>
            </w:pPr>
            <w:bookmarkStart w:id="33" w:name="P1134"/>
            <w:bookmarkEnd w:id="33"/>
            <w:r>
              <w:t>26421</w:t>
            </w:r>
          </w:p>
        </w:tc>
        <w:tc>
          <w:tcPr>
            <w:tcW w:w="1417" w:type="dxa"/>
            <w:vAlign w:val="bottom"/>
          </w:tcPr>
          <w:p w:rsidR="00850620" w:rsidRDefault="00850620">
            <w:pPr>
              <w:pStyle w:val="ConsPlusNormal"/>
              <w:jc w:val="center"/>
            </w:pPr>
            <w:r>
              <w:t>x</w:t>
            </w:r>
          </w:p>
        </w:tc>
        <w:tc>
          <w:tcPr>
            <w:tcW w:w="1843" w:type="dxa"/>
          </w:tcPr>
          <w:p w:rsidR="00850620" w:rsidRDefault="00850620">
            <w:pPr>
              <w:pStyle w:val="ConsPlusNormal"/>
              <w:jc w:val="both"/>
            </w:pPr>
          </w:p>
        </w:tc>
        <w:tc>
          <w:tcPr>
            <w:tcW w:w="1134" w:type="dxa"/>
          </w:tcPr>
          <w:p w:rsidR="00850620" w:rsidRDefault="00850620">
            <w:pPr>
              <w:pStyle w:val="ConsPlusNormal"/>
              <w:jc w:val="both"/>
            </w:pPr>
          </w:p>
        </w:tc>
      </w:tr>
      <w:tr w:rsidR="00850620" w:rsidTr="00F76595">
        <w:tblPrEx>
          <w:tblBorders>
            <w:right w:val="single" w:sz="4" w:space="0" w:color="auto"/>
          </w:tblBorders>
        </w:tblPrEx>
        <w:tc>
          <w:tcPr>
            <w:tcW w:w="568" w:type="dxa"/>
            <w:tcBorders>
              <w:left w:val="single" w:sz="4" w:space="0" w:color="auto"/>
            </w:tcBorders>
            <w:vAlign w:val="bottom"/>
          </w:tcPr>
          <w:p w:rsidR="00850620" w:rsidRDefault="00850620">
            <w:pPr>
              <w:pStyle w:val="ConsPlusNormal"/>
            </w:pPr>
          </w:p>
        </w:tc>
        <w:tc>
          <w:tcPr>
            <w:tcW w:w="3402" w:type="dxa"/>
            <w:vAlign w:val="bottom"/>
          </w:tcPr>
          <w:p w:rsidR="00850620" w:rsidRDefault="00850620" w:rsidP="003E008B">
            <w:pPr>
              <w:pStyle w:val="ConsPlusNormal"/>
              <w:ind w:left="-68"/>
              <w:jc w:val="both"/>
            </w:pPr>
            <w:r>
              <w:t xml:space="preserve">из них </w:t>
            </w:r>
            <w:hyperlink w:anchor="P1340">
              <w:r>
                <w:rPr>
                  <w:color w:val="0000FF"/>
                </w:rPr>
                <w:t>&lt;1&gt;</w:t>
              </w:r>
            </w:hyperlink>
            <w:r>
              <w:t>:</w:t>
            </w:r>
          </w:p>
        </w:tc>
        <w:tc>
          <w:tcPr>
            <w:tcW w:w="1134" w:type="dxa"/>
            <w:vAlign w:val="bottom"/>
          </w:tcPr>
          <w:p w:rsidR="00850620" w:rsidRDefault="00850620">
            <w:pPr>
              <w:pStyle w:val="ConsPlusNormal"/>
              <w:jc w:val="center"/>
            </w:pPr>
            <w:r>
              <w:t>26421.1</w:t>
            </w:r>
          </w:p>
        </w:tc>
        <w:tc>
          <w:tcPr>
            <w:tcW w:w="1417" w:type="dxa"/>
            <w:vAlign w:val="bottom"/>
          </w:tcPr>
          <w:p w:rsidR="00850620" w:rsidRDefault="00850620">
            <w:pPr>
              <w:pStyle w:val="ConsPlusNormal"/>
              <w:jc w:val="center"/>
            </w:pPr>
            <w:r>
              <w:t>x</w:t>
            </w:r>
          </w:p>
        </w:tc>
        <w:tc>
          <w:tcPr>
            <w:tcW w:w="1843" w:type="dxa"/>
            <w:vAlign w:val="bottom"/>
          </w:tcPr>
          <w:p w:rsidR="00850620" w:rsidRDefault="00850620">
            <w:pPr>
              <w:pStyle w:val="ConsPlusNormal"/>
            </w:pPr>
          </w:p>
        </w:tc>
        <w:tc>
          <w:tcPr>
            <w:tcW w:w="1134" w:type="dxa"/>
          </w:tcPr>
          <w:p w:rsidR="00850620" w:rsidRDefault="00850620">
            <w:pPr>
              <w:pStyle w:val="ConsPlusNormal"/>
              <w:jc w:val="both"/>
            </w:pPr>
          </w:p>
        </w:tc>
      </w:tr>
      <w:tr w:rsidR="00850620" w:rsidTr="00F76595">
        <w:tblPrEx>
          <w:tblBorders>
            <w:right w:val="single" w:sz="4" w:space="0" w:color="auto"/>
          </w:tblBorders>
        </w:tblPrEx>
        <w:tc>
          <w:tcPr>
            <w:tcW w:w="568" w:type="dxa"/>
            <w:tcBorders>
              <w:left w:val="single" w:sz="4" w:space="0" w:color="auto"/>
            </w:tcBorders>
            <w:vAlign w:val="bottom"/>
          </w:tcPr>
          <w:p w:rsidR="00850620" w:rsidRDefault="00850620">
            <w:pPr>
              <w:pStyle w:val="ConsPlusNormal"/>
              <w:jc w:val="center"/>
            </w:pPr>
            <w:r>
              <w:t>1.4.2.2.</w:t>
            </w:r>
          </w:p>
        </w:tc>
        <w:tc>
          <w:tcPr>
            <w:tcW w:w="3402" w:type="dxa"/>
          </w:tcPr>
          <w:p w:rsidR="00850620" w:rsidRDefault="00850620" w:rsidP="003E008B">
            <w:pPr>
              <w:pStyle w:val="ConsPlusNormal"/>
              <w:ind w:left="-68"/>
              <w:jc w:val="both"/>
            </w:pPr>
            <w:r>
              <w:t xml:space="preserve">в соответствии с Федеральным </w:t>
            </w:r>
            <w:hyperlink r:id="rId39">
              <w:r>
                <w:rPr>
                  <w:color w:val="0000FF"/>
                </w:rPr>
                <w:t>законом</w:t>
              </w:r>
            </w:hyperlink>
            <w:r>
              <w:t xml:space="preserve"> N 223-ФЗ </w:t>
            </w:r>
            <w:hyperlink w:anchor="P1345">
              <w:r>
                <w:rPr>
                  <w:color w:val="0000FF"/>
                </w:rPr>
                <w:t>&lt;5&gt;</w:t>
              </w:r>
            </w:hyperlink>
          </w:p>
        </w:tc>
        <w:tc>
          <w:tcPr>
            <w:tcW w:w="1134" w:type="dxa"/>
            <w:vAlign w:val="bottom"/>
          </w:tcPr>
          <w:p w:rsidR="00850620" w:rsidRDefault="00850620">
            <w:pPr>
              <w:pStyle w:val="ConsPlusNormal"/>
              <w:jc w:val="center"/>
            </w:pPr>
            <w:r>
              <w:t>26422</w:t>
            </w:r>
          </w:p>
        </w:tc>
        <w:tc>
          <w:tcPr>
            <w:tcW w:w="1417" w:type="dxa"/>
            <w:vAlign w:val="bottom"/>
          </w:tcPr>
          <w:p w:rsidR="00850620" w:rsidRDefault="00850620">
            <w:pPr>
              <w:pStyle w:val="ConsPlusNormal"/>
              <w:jc w:val="center"/>
            </w:pPr>
            <w:r>
              <w:t>x</w:t>
            </w:r>
          </w:p>
        </w:tc>
        <w:tc>
          <w:tcPr>
            <w:tcW w:w="1843" w:type="dxa"/>
          </w:tcPr>
          <w:p w:rsidR="00850620" w:rsidRDefault="00850620">
            <w:pPr>
              <w:pStyle w:val="ConsPlusNormal"/>
              <w:jc w:val="both"/>
            </w:pPr>
          </w:p>
        </w:tc>
        <w:tc>
          <w:tcPr>
            <w:tcW w:w="1134" w:type="dxa"/>
          </w:tcPr>
          <w:p w:rsidR="00850620" w:rsidRDefault="00850620">
            <w:pPr>
              <w:pStyle w:val="ConsPlusNormal"/>
              <w:jc w:val="both"/>
            </w:pPr>
          </w:p>
        </w:tc>
      </w:tr>
      <w:tr w:rsidR="00850620" w:rsidTr="00F76595">
        <w:tblPrEx>
          <w:tblBorders>
            <w:right w:val="single" w:sz="4" w:space="0" w:color="auto"/>
          </w:tblBorders>
        </w:tblPrEx>
        <w:tc>
          <w:tcPr>
            <w:tcW w:w="568" w:type="dxa"/>
            <w:tcBorders>
              <w:left w:val="single" w:sz="4" w:space="0" w:color="auto"/>
            </w:tcBorders>
            <w:vAlign w:val="bottom"/>
          </w:tcPr>
          <w:p w:rsidR="00850620" w:rsidRDefault="00850620">
            <w:pPr>
              <w:pStyle w:val="ConsPlusNormal"/>
              <w:jc w:val="center"/>
            </w:pPr>
            <w:r>
              <w:t>1.4.3.</w:t>
            </w:r>
          </w:p>
        </w:tc>
        <w:tc>
          <w:tcPr>
            <w:tcW w:w="3402" w:type="dxa"/>
          </w:tcPr>
          <w:p w:rsidR="00850620" w:rsidRDefault="00850620" w:rsidP="003E008B">
            <w:pPr>
              <w:pStyle w:val="ConsPlusNormal"/>
              <w:jc w:val="both"/>
            </w:pPr>
            <w:r>
              <w:t xml:space="preserve">за счет субсидий, предоставляемых на осуществление капитальных вложений </w:t>
            </w:r>
            <w:hyperlink w:anchor="P1346">
              <w:r>
                <w:rPr>
                  <w:color w:val="0000FF"/>
                </w:rPr>
                <w:t>&lt;6&gt;</w:t>
              </w:r>
            </w:hyperlink>
          </w:p>
        </w:tc>
        <w:tc>
          <w:tcPr>
            <w:tcW w:w="1134" w:type="dxa"/>
            <w:vAlign w:val="bottom"/>
          </w:tcPr>
          <w:p w:rsidR="00850620" w:rsidRDefault="00850620">
            <w:pPr>
              <w:pStyle w:val="ConsPlusNormal"/>
              <w:jc w:val="center"/>
            </w:pPr>
            <w:bookmarkStart w:id="34" w:name="P1164"/>
            <w:bookmarkEnd w:id="34"/>
            <w:r>
              <w:t>26430</w:t>
            </w:r>
          </w:p>
        </w:tc>
        <w:tc>
          <w:tcPr>
            <w:tcW w:w="1417" w:type="dxa"/>
            <w:vAlign w:val="bottom"/>
          </w:tcPr>
          <w:p w:rsidR="00850620" w:rsidRDefault="00850620">
            <w:pPr>
              <w:pStyle w:val="ConsPlusNormal"/>
              <w:jc w:val="center"/>
            </w:pPr>
            <w:r>
              <w:t>x</w:t>
            </w:r>
          </w:p>
        </w:tc>
        <w:tc>
          <w:tcPr>
            <w:tcW w:w="1843" w:type="dxa"/>
          </w:tcPr>
          <w:p w:rsidR="00850620" w:rsidRDefault="00850620">
            <w:pPr>
              <w:pStyle w:val="ConsPlusNormal"/>
              <w:jc w:val="both"/>
            </w:pPr>
          </w:p>
        </w:tc>
        <w:tc>
          <w:tcPr>
            <w:tcW w:w="1134" w:type="dxa"/>
          </w:tcPr>
          <w:p w:rsidR="00850620" w:rsidRDefault="00850620">
            <w:pPr>
              <w:pStyle w:val="ConsPlusNormal"/>
              <w:jc w:val="both"/>
            </w:pPr>
          </w:p>
        </w:tc>
      </w:tr>
      <w:tr w:rsidR="00850620" w:rsidTr="00F76595">
        <w:tblPrEx>
          <w:tblBorders>
            <w:right w:val="single" w:sz="4" w:space="0" w:color="auto"/>
          </w:tblBorders>
        </w:tblPrEx>
        <w:tc>
          <w:tcPr>
            <w:tcW w:w="568" w:type="dxa"/>
            <w:tcBorders>
              <w:left w:val="single" w:sz="4" w:space="0" w:color="auto"/>
            </w:tcBorders>
            <w:vAlign w:val="bottom"/>
          </w:tcPr>
          <w:p w:rsidR="00850620" w:rsidRDefault="00850620">
            <w:pPr>
              <w:pStyle w:val="ConsPlusNormal"/>
            </w:pPr>
          </w:p>
        </w:tc>
        <w:tc>
          <w:tcPr>
            <w:tcW w:w="3402" w:type="dxa"/>
            <w:vAlign w:val="bottom"/>
          </w:tcPr>
          <w:p w:rsidR="00850620" w:rsidRDefault="00850620" w:rsidP="003E008B">
            <w:pPr>
              <w:pStyle w:val="ConsPlusNormal"/>
              <w:jc w:val="both"/>
            </w:pPr>
            <w:r>
              <w:t xml:space="preserve">из них </w:t>
            </w:r>
            <w:hyperlink w:anchor="P1340">
              <w:r>
                <w:rPr>
                  <w:color w:val="0000FF"/>
                </w:rPr>
                <w:t>&lt;1&gt;</w:t>
              </w:r>
            </w:hyperlink>
            <w:r>
              <w:t>:</w:t>
            </w:r>
          </w:p>
        </w:tc>
        <w:tc>
          <w:tcPr>
            <w:tcW w:w="1134" w:type="dxa"/>
            <w:vAlign w:val="bottom"/>
          </w:tcPr>
          <w:p w:rsidR="00850620" w:rsidRDefault="00850620">
            <w:pPr>
              <w:pStyle w:val="ConsPlusNormal"/>
              <w:jc w:val="center"/>
            </w:pPr>
            <w:r>
              <w:t>26430.1</w:t>
            </w:r>
          </w:p>
        </w:tc>
        <w:tc>
          <w:tcPr>
            <w:tcW w:w="1417" w:type="dxa"/>
            <w:vAlign w:val="bottom"/>
          </w:tcPr>
          <w:p w:rsidR="00850620" w:rsidRDefault="00850620">
            <w:pPr>
              <w:pStyle w:val="ConsPlusNormal"/>
              <w:jc w:val="center"/>
            </w:pPr>
            <w:r>
              <w:t>x</w:t>
            </w:r>
          </w:p>
        </w:tc>
        <w:tc>
          <w:tcPr>
            <w:tcW w:w="1843" w:type="dxa"/>
            <w:vAlign w:val="bottom"/>
          </w:tcPr>
          <w:p w:rsidR="00850620" w:rsidRDefault="00850620">
            <w:pPr>
              <w:pStyle w:val="ConsPlusNormal"/>
            </w:pPr>
          </w:p>
        </w:tc>
        <w:tc>
          <w:tcPr>
            <w:tcW w:w="1134" w:type="dxa"/>
          </w:tcPr>
          <w:p w:rsidR="00850620" w:rsidRDefault="00850620">
            <w:pPr>
              <w:pStyle w:val="ConsPlusNormal"/>
              <w:jc w:val="both"/>
            </w:pPr>
          </w:p>
        </w:tc>
      </w:tr>
      <w:tr w:rsidR="00850620" w:rsidTr="00F76595">
        <w:tblPrEx>
          <w:tblBorders>
            <w:right w:val="single" w:sz="4" w:space="0" w:color="auto"/>
          </w:tblBorders>
        </w:tblPrEx>
        <w:tc>
          <w:tcPr>
            <w:tcW w:w="568" w:type="dxa"/>
            <w:tcBorders>
              <w:left w:val="single" w:sz="4" w:space="0" w:color="auto"/>
            </w:tcBorders>
            <w:vAlign w:val="bottom"/>
          </w:tcPr>
          <w:p w:rsidR="00850620" w:rsidRDefault="00850620">
            <w:pPr>
              <w:pStyle w:val="ConsPlusNormal"/>
            </w:pPr>
          </w:p>
        </w:tc>
        <w:tc>
          <w:tcPr>
            <w:tcW w:w="3402" w:type="dxa"/>
            <w:vAlign w:val="bottom"/>
          </w:tcPr>
          <w:p w:rsidR="00850620" w:rsidRDefault="00850620" w:rsidP="003E008B">
            <w:pPr>
              <w:pStyle w:val="ConsPlusNormal"/>
              <w:jc w:val="both"/>
            </w:pPr>
            <w:r>
              <w:t xml:space="preserve">из них </w:t>
            </w:r>
            <w:hyperlink w:anchor="P1341">
              <w:r>
                <w:rPr>
                  <w:color w:val="0000FF"/>
                </w:rPr>
                <w:t>&lt;1.1&gt;</w:t>
              </w:r>
            </w:hyperlink>
            <w:r>
              <w:t>:</w:t>
            </w:r>
          </w:p>
        </w:tc>
        <w:tc>
          <w:tcPr>
            <w:tcW w:w="1134" w:type="dxa"/>
            <w:vAlign w:val="bottom"/>
          </w:tcPr>
          <w:p w:rsidR="00850620" w:rsidRDefault="00850620">
            <w:pPr>
              <w:pStyle w:val="ConsPlusNormal"/>
              <w:jc w:val="center"/>
            </w:pPr>
            <w:r>
              <w:t>26430.2</w:t>
            </w:r>
          </w:p>
        </w:tc>
        <w:tc>
          <w:tcPr>
            <w:tcW w:w="1417" w:type="dxa"/>
            <w:vAlign w:val="bottom"/>
          </w:tcPr>
          <w:p w:rsidR="00850620" w:rsidRDefault="00850620">
            <w:pPr>
              <w:pStyle w:val="ConsPlusNormal"/>
            </w:pPr>
          </w:p>
        </w:tc>
        <w:tc>
          <w:tcPr>
            <w:tcW w:w="1843" w:type="dxa"/>
            <w:vAlign w:val="bottom"/>
          </w:tcPr>
          <w:p w:rsidR="00850620" w:rsidRDefault="00850620">
            <w:pPr>
              <w:pStyle w:val="ConsPlusNormal"/>
            </w:pPr>
          </w:p>
        </w:tc>
        <w:tc>
          <w:tcPr>
            <w:tcW w:w="1134" w:type="dxa"/>
            <w:vAlign w:val="bottom"/>
          </w:tcPr>
          <w:p w:rsidR="00850620" w:rsidRDefault="00850620">
            <w:pPr>
              <w:pStyle w:val="ConsPlusNormal"/>
            </w:pPr>
          </w:p>
        </w:tc>
      </w:tr>
      <w:tr w:rsidR="00850620" w:rsidTr="00F76595">
        <w:tblPrEx>
          <w:tblBorders>
            <w:right w:val="single" w:sz="4" w:space="0" w:color="auto"/>
          </w:tblBorders>
        </w:tblPrEx>
        <w:tc>
          <w:tcPr>
            <w:tcW w:w="568" w:type="dxa"/>
            <w:tcBorders>
              <w:left w:val="single" w:sz="4" w:space="0" w:color="auto"/>
            </w:tcBorders>
            <w:vAlign w:val="bottom"/>
          </w:tcPr>
          <w:p w:rsidR="00850620" w:rsidRDefault="00850620">
            <w:pPr>
              <w:pStyle w:val="ConsPlusNormal"/>
              <w:jc w:val="center"/>
            </w:pPr>
            <w:r>
              <w:t>1.4.4.</w:t>
            </w:r>
          </w:p>
        </w:tc>
        <w:tc>
          <w:tcPr>
            <w:tcW w:w="3402" w:type="dxa"/>
          </w:tcPr>
          <w:p w:rsidR="00850620" w:rsidRPr="00DB3353" w:rsidRDefault="00850620" w:rsidP="003E008B">
            <w:pPr>
              <w:pStyle w:val="ConsPlusNormal"/>
              <w:jc w:val="both"/>
            </w:pPr>
            <w:r w:rsidRPr="00DB3353">
              <w:t>за счет средств обязательного медицинского страхования</w:t>
            </w:r>
          </w:p>
        </w:tc>
        <w:tc>
          <w:tcPr>
            <w:tcW w:w="1134" w:type="dxa"/>
            <w:vAlign w:val="bottom"/>
          </w:tcPr>
          <w:p w:rsidR="00850620" w:rsidRPr="00DB3353" w:rsidRDefault="00850620">
            <w:pPr>
              <w:pStyle w:val="ConsPlusNormal"/>
              <w:jc w:val="center"/>
            </w:pPr>
            <w:r w:rsidRPr="00DB3353">
              <w:t>26440</w:t>
            </w:r>
          </w:p>
        </w:tc>
        <w:tc>
          <w:tcPr>
            <w:tcW w:w="1417" w:type="dxa"/>
            <w:vAlign w:val="bottom"/>
          </w:tcPr>
          <w:p w:rsidR="00850620" w:rsidRPr="00DB3353" w:rsidRDefault="00850620">
            <w:pPr>
              <w:pStyle w:val="ConsPlusNormal"/>
              <w:jc w:val="center"/>
            </w:pPr>
            <w:r w:rsidRPr="00DB3353">
              <w:t>x</w:t>
            </w:r>
          </w:p>
        </w:tc>
        <w:tc>
          <w:tcPr>
            <w:tcW w:w="1843" w:type="dxa"/>
          </w:tcPr>
          <w:p w:rsidR="00850620" w:rsidRPr="00FE4D57" w:rsidRDefault="00850620">
            <w:pPr>
              <w:pStyle w:val="ConsPlusNormal"/>
              <w:jc w:val="both"/>
              <w:rPr>
                <w:color w:val="C00000"/>
              </w:rPr>
            </w:pPr>
          </w:p>
        </w:tc>
        <w:tc>
          <w:tcPr>
            <w:tcW w:w="1134" w:type="dxa"/>
          </w:tcPr>
          <w:p w:rsidR="00850620" w:rsidRDefault="00850620">
            <w:pPr>
              <w:pStyle w:val="ConsPlusNormal"/>
              <w:jc w:val="both"/>
            </w:pPr>
          </w:p>
        </w:tc>
      </w:tr>
      <w:tr w:rsidR="00850620" w:rsidTr="00F76595">
        <w:tblPrEx>
          <w:tblBorders>
            <w:right w:val="single" w:sz="4" w:space="0" w:color="auto"/>
          </w:tblBorders>
        </w:tblPrEx>
        <w:tc>
          <w:tcPr>
            <w:tcW w:w="568" w:type="dxa"/>
            <w:tcBorders>
              <w:left w:val="single" w:sz="4" w:space="0" w:color="auto"/>
            </w:tcBorders>
            <w:vAlign w:val="bottom"/>
          </w:tcPr>
          <w:p w:rsidR="00850620" w:rsidRDefault="00850620">
            <w:pPr>
              <w:pStyle w:val="ConsPlusNormal"/>
              <w:jc w:val="center"/>
            </w:pPr>
            <w:r>
              <w:t>1.4.4.1.</w:t>
            </w:r>
          </w:p>
        </w:tc>
        <w:tc>
          <w:tcPr>
            <w:tcW w:w="3402" w:type="dxa"/>
          </w:tcPr>
          <w:p w:rsidR="00850620" w:rsidRDefault="00850620" w:rsidP="003E008B">
            <w:pPr>
              <w:pStyle w:val="ConsPlusNormal"/>
              <w:jc w:val="both"/>
            </w:pPr>
            <w:r>
              <w:t>в том числе:</w:t>
            </w:r>
          </w:p>
          <w:p w:rsidR="00850620" w:rsidRDefault="00850620" w:rsidP="003E008B">
            <w:pPr>
              <w:pStyle w:val="ConsPlusNormal"/>
              <w:jc w:val="both"/>
            </w:pPr>
            <w:r>
              <w:t xml:space="preserve">в соответствии с Федеральным </w:t>
            </w:r>
            <w:hyperlink r:id="rId40">
              <w:r>
                <w:rPr>
                  <w:color w:val="0000FF"/>
                </w:rPr>
                <w:t>законом</w:t>
              </w:r>
            </w:hyperlink>
            <w:r>
              <w:t xml:space="preserve"> N 44-ФЗ</w:t>
            </w:r>
          </w:p>
        </w:tc>
        <w:tc>
          <w:tcPr>
            <w:tcW w:w="1134" w:type="dxa"/>
            <w:vAlign w:val="bottom"/>
          </w:tcPr>
          <w:p w:rsidR="00850620" w:rsidRDefault="00850620">
            <w:pPr>
              <w:pStyle w:val="ConsPlusNormal"/>
              <w:jc w:val="center"/>
            </w:pPr>
            <w:r>
              <w:t>26441</w:t>
            </w:r>
          </w:p>
        </w:tc>
        <w:tc>
          <w:tcPr>
            <w:tcW w:w="1417" w:type="dxa"/>
            <w:vAlign w:val="bottom"/>
          </w:tcPr>
          <w:p w:rsidR="00850620" w:rsidRDefault="00850620">
            <w:pPr>
              <w:pStyle w:val="ConsPlusNormal"/>
              <w:jc w:val="center"/>
            </w:pPr>
            <w:r>
              <w:t>x</w:t>
            </w:r>
          </w:p>
        </w:tc>
        <w:tc>
          <w:tcPr>
            <w:tcW w:w="1843" w:type="dxa"/>
          </w:tcPr>
          <w:p w:rsidR="00850620" w:rsidRDefault="00850620">
            <w:pPr>
              <w:pStyle w:val="ConsPlusNormal"/>
              <w:jc w:val="both"/>
            </w:pPr>
          </w:p>
        </w:tc>
        <w:tc>
          <w:tcPr>
            <w:tcW w:w="1134" w:type="dxa"/>
          </w:tcPr>
          <w:p w:rsidR="00850620" w:rsidRDefault="00850620">
            <w:pPr>
              <w:pStyle w:val="ConsPlusNormal"/>
              <w:jc w:val="both"/>
            </w:pPr>
          </w:p>
        </w:tc>
      </w:tr>
      <w:tr w:rsidR="00850620" w:rsidTr="00F76595">
        <w:tblPrEx>
          <w:tblBorders>
            <w:right w:val="single" w:sz="4" w:space="0" w:color="auto"/>
          </w:tblBorders>
        </w:tblPrEx>
        <w:tc>
          <w:tcPr>
            <w:tcW w:w="568" w:type="dxa"/>
            <w:tcBorders>
              <w:left w:val="single" w:sz="4" w:space="0" w:color="auto"/>
            </w:tcBorders>
            <w:vAlign w:val="bottom"/>
          </w:tcPr>
          <w:p w:rsidR="00850620" w:rsidRDefault="00850620">
            <w:pPr>
              <w:pStyle w:val="ConsPlusNormal"/>
              <w:jc w:val="center"/>
            </w:pPr>
            <w:r>
              <w:t>1.4.4.2.</w:t>
            </w:r>
          </w:p>
        </w:tc>
        <w:tc>
          <w:tcPr>
            <w:tcW w:w="3402" w:type="dxa"/>
          </w:tcPr>
          <w:p w:rsidR="00850620" w:rsidRDefault="00850620" w:rsidP="003E008B">
            <w:pPr>
              <w:pStyle w:val="ConsPlusNormal"/>
              <w:jc w:val="both"/>
            </w:pPr>
            <w:r>
              <w:t xml:space="preserve">в соответствии с Федеральным </w:t>
            </w:r>
            <w:hyperlink r:id="rId41">
              <w:r>
                <w:rPr>
                  <w:color w:val="0000FF"/>
                </w:rPr>
                <w:t>законом</w:t>
              </w:r>
            </w:hyperlink>
            <w:r>
              <w:t xml:space="preserve"> N 223-ФЗ </w:t>
            </w:r>
            <w:hyperlink w:anchor="P1345">
              <w:r>
                <w:rPr>
                  <w:color w:val="0000FF"/>
                </w:rPr>
                <w:t>&lt;5&gt;</w:t>
              </w:r>
            </w:hyperlink>
          </w:p>
        </w:tc>
        <w:tc>
          <w:tcPr>
            <w:tcW w:w="1134" w:type="dxa"/>
            <w:vAlign w:val="bottom"/>
          </w:tcPr>
          <w:p w:rsidR="00850620" w:rsidRDefault="00850620">
            <w:pPr>
              <w:pStyle w:val="ConsPlusNormal"/>
              <w:jc w:val="center"/>
            </w:pPr>
            <w:r>
              <w:t>26442</w:t>
            </w:r>
          </w:p>
        </w:tc>
        <w:tc>
          <w:tcPr>
            <w:tcW w:w="1417" w:type="dxa"/>
            <w:vAlign w:val="bottom"/>
          </w:tcPr>
          <w:p w:rsidR="00850620" w:rsidRDefault="00850620">
            <w:pPr>
              <w:pStyle w:val="ConsPlusNormal"/>
              <w:jc w:val="center"/>
            </w:pPr>
            <w:r>
              <w:t>x</w:t>
            </w:r>
          </w:p>
        </w:tc>
        <w:tc>
          <w:tcPr>
            <w:tcW w:w="1843" w:type="dxa"/>
          </w:tcPr>
          <w:p w:rsidR="00850620" w:rsidRDefault="00850620">
            <w:pPr>
              <w:pStyle w:val="ConsPlusNormal"/>
              <w:jc w:val="both"/>
            </w:pPr>
          </w:p>
        </w:tc>
        <w:tc>
          <w:tcPr>
            <w:tcW w:w="1134" w:type="dxa"/>
          </w:tcPr>
          <w:p w:rsidR="00850620" w:rsidRDefault="00850620">
            <w:pPr>
              <w:pStyle w:val="ConsPlusNormal"/>
              <w:jc w:val="both"/>
            </w:pPr>
          </w:p>
        </w:tc>
      </w:tr>
      <w:tr w:rsidR="00850620" w:rsidTr="00F76595">
        <w:tblPrEx>
          <w:tblBorders>
            <w:right w:val="single" w:sz="4" w:space="0" w:color="auto"/>
          </w:tblBorders>
        </w:tblPrEx>
        <w:tc>
          <w:tcPr>
            <w:tcW w:w="568" w:type="dxa"/>
            <w:tcBorders>
              <w:left w:val="single" w:sz="4" w:space="0" w:color="auto"/>
            </w:tcBorders>
            <w:vAlign w:val="bottom"/>
          </w:tcPr>
          <w:p w:rsidR="00850620" w:rsidRDefault="00850620">
            <w:pPr>
              <w:pStyle w:val="ConsPlusNormal"/>
              <w:jc w:val="center"/>
            </w:pPr>
            <w:r>
              <w:t>1.4.5.</w:t>
            </w:r>
          </w:p>
        </w:tc>
        <w:tc>
          <w:tcPr>
            <w:tcW w:w="3402" w:type="dxa"/>
          </w:tcPr>
          <w:p w:rsidR="00850620" w:rsidRDefault="00850620" w:rsidP="003E008B">
            <w:pPr>
              <w:pStyle w:val="ConsPlusNormal"/>
              <w:jc w:val="both"/>
            </w:pPr>
            <w:r>
              <w:t>за счет прочих источников финансового обеспечения</w:t>
            </w:r>
          </w:p>
        </w:tc>
        <w:tc>
          <w:tcPr>
            <w:tcW w:w="1134" w:type="dxa"/>
            <w:vAlign w:val="bottom"/>
          </w:tcPr>
          <w:p w:rsidR="00850620" w:rsidRDefault="00850620">
            <w:pPr>
              <w:pStyle w:val="ConsPlusNormal"/>
              <w:jc w:val="center"/>
            </w:pPr>
            <w:r>
              <w:t>26450</w:t>
            </w:r>
          </w:p>
        </w:tc>
        <w:tc>
          <w:tcPr>
            <w:tcW w:w="1417" w:type="dxa"/>
            <w:vAlign w:val="bottom"/>
          </w:tcPr>
          <w:p w:rsidR="00850620" w:rsidRDefault="00850620">
            <w:pPr>
              <w:pStyle w:val="ConsPlusNormal"/>
              <w:jc w:val="center"/>
            </w:pPr>
            <w:r>
              <w:t>x</w:t>
            </w:r>
          </w:p>
        </w:tc>
        <w:tc>
          <w:tcPr>
            <w:tcW w:w="1843" w:type="dxa"/>
          </w:tcPr>
          <w:p w:rsidR="00850620" w:rsidRDefault="00850620">
            <w:pPr>
              <w:pStyle w:val="ConsPlusNormal"/>
              <w:jc w:val="both"/>
            </w:pPr>
          </w:p>
        </w:tc>
        <w:tc>
          <w:tcPr>
            <w:tcW w:w="1134" w:type="dxa"/>
          </w:tcPr>
          <w:p w:rsidR="00850620" w:rsidRDefault="00850620">
            <w:pPr>
              <w:pStyle w:val="ConsPlusNormal"/>
              <w:jc w:val="both"/>
            </w:pPr>
          </w:p>
        </w:tc>
      </w:tr>
      <w:tr w:rsidR="00850620" w:rsidTr="00F76595">
        <w:tblPrEx>
          <w:tblBorders>
            <w:right w:val="single" w:sz="4" w:space="0" w:color="auto"/>
          </w:tblBorders>
        </w:tblPrEx>
        <w:tc>
          <w:tcPr>
            <w:tcW w:w="568" w:type="dxa"/>
            <w:tcBorders>
              <w:left w:val="single" w:sz="4" w:space="0" w:color="auto"/>
            </w:tcBorders>
            <w:vAlign w:val="bottom"/>
          </w:tcPr>
          <w:p w:rsidR="00850620" w:rsidRDefault="00850620">
            <w:pPr>
              <w:pStyle w:val="ConsPlusNormal"/>
              <w:jc w:val="center"/>
            </w:pPr>
            <w:r>
              <w:t>1.4.5.1.</w:t>
            </w:r>
          </w:p>
        </w:tc>
        <w:tc>
          <w:tcPr>
            <w:tcW w:w="3402" w:type="dxa"/>
          </w:tcPr>
          <w:p w:rsidR="00850620" w:rsidRDefault="00850620" w:rsidP="003E008B">
            <w:pPr>
              <w:pStyle w:val="ConsPlusNormal"/>
              <w:jc w:val="both"/>
            </w:pPr>
            <w:r>
              <w:t>в том числе:</w:t>
            </w:r>
          </w:p>
          <w:p w:rsidR="00850620" w:rsidRDefault="00850620" w:rsidP="003E008B">
            <w:pPr>
              <w:pStyle w:val="ConsPlusNormal"/>
              <w:jc w:val="both"/>
            </w:pPr>
            <w:r>
              <w:t xml:space="preserve">в соответствии с Федеральным </w:t>
            </w:r>
            <w:hyperlink r:id="rId42">
              <w:r>
                <w:rPr>
                  <w:color w:val="0000FF"/>
                </w:rPr>
                <w:t>законом</w:t>
              </w:r>
            </w:hyperlink>
            <w:r>
              <w:t xml:space="preserve"> N 44-ФЗ</w:t>
            </w:r>
          </w:p>
        </w:tc>
        <w:tc>
          <w:tcPr>
            <w:tcW w:w="1134" w:type="dxa"/>
            <w:vAlign w:val="bottom"/>
          </w:tcPr>
          <w:p w:rsidR="00850620" w:rsidRDefault="00850620">
            <w:pPr>
              <w:pStyle w:val="ConsPlusNormal"/>
              <w:jc w:val="center"/>
            </w:pPr>
            <w:bookmarkStart w:id="35" w:name="P1236"/>
            <w:bookmarkEnd w:id="35"/>
            <w:r>
              <w:t>26451</w:t>
            </w:r>
          </w:p>
        </w:tc>
        <w:tc>
          <w:tcPr>
            <w:tcW w:w="1417" w:type="dxa"/>
            <w:vAlign w:val="bottom"/>
          </w:tcPr>
          <w:p w:rsidR="00850620" w:rsidRDefault="00850620">
            <w:pPr>
              <w:pStyle w:val="ConsPlusNormal"/>
              <w:jc w:val="center"/>
            </w:pPr>
            <w:r>
              <w:t>x</w:t>
            </w:r>
          </w:p>
        </w:tc>
        <w:tc>
          <w:tcPr>
            <w:tcW w:w="1843" w:type="dxa"/>
          </w:tcPr>
          <w:p w:rsidR="00850620" w:rsidRDefault="00850620">
            <w:pPr>
              <w:pStyle w:val="ConsPlusNormal"/>
              <w:jc w:val="both"/>
            </w:pPr>
          </w:p>
        </w:tc>
        <w:tc>
          <w:tcPr>
            <w:tcW w:w="1134" w:type="dxa"/>
          </w:tcPr>
          <w:p w:rsidR="00850620" w:rsidRDefault="00850620">
            <w:pPr>
              <w:pStyle w:val="ConsPlusNormal"/>
              <w:jc w:val="both"/>
            </w:pPr>
          </w:p>
        </w:tc>
      </w:tr>
      <w:tr w:rsidR="00850620" w:rsidTr="00F76595">
        <w:tblPrEx>
          <w:tblBorders>
            <w:right w:val="single" w:sz="4" w:space="0" w:color="auto"/>
          </w:tblBorders>
        </w:tblPrEx>
        <w:tc>
          <w:tcPr>
            <w:tcW w:w="568" w:type="dxa"/>
            <w:tcBorders>
              <w:left w:val="single" w:sz="4" w:space="0" w:color="auto"/>
            </w:tcBorders>
            <w:vAlign w:val="bottom"/>
          </w:tcPr>
          <w:p w:rsidR="00850620" w:rsidRDefault="00850620">
            <w:pPr>
              <w:pStyle w:val="ConsPlusNormal"/>
            </w:pPr>
          </w:p>
        </w:tc>
        <w:tc>
          <w:tcPr>
            <w:tcW w:w="3402" w:type="dxa"/>
            <w:vAlign w:val="bottom"/>
          </w:tcPr>
          <w:p w:rsidR="00850620" w:rsidRDefault="00850620" w:rsidP="003E008B">
            <w:pPr>
              <w:pStyle w:val="ConsPlusNormal"/>
              <w:jc w:val="both"/>
            </w:pPr>
            <w:r>
              <w:t xml:space="preserve">из них </w:t>
            </w:r>
            <w:hyperlink w:anchor="P1340">
              <w:r>
                <w:rPr>
                  <w:color w:val="0000FF"/>
                </w:rPr>
                <w:t>&lt;1&gt;</w:t>
              </w:r>
            </w:hyperlink>
            <w:r>
              <w:t>:</w:t>
            </w:r>
          </w:p>
        </w:tc>
        <w:tc>
          <w:tcPr>
            <w:tcW w:w="1134" w:type="dxa"/>
            <w:vAlign w:val="bottom"/>
          </w:tcPr>
          <w:p w:rsidR="00850620" w:rsidRDefault="00850620">
            <w:pPr>
              <w:pStyle w:val="ConsPlusNormal"/>
              <w:jc w:val="center"/>
            </w:pPr>
            <w:r>
              <w:t>26451.1</w:t>
            </w:r>
          </w:p>
        </w:tc>
        <w:tc>
          <w:tcPr>
            <w:tcW w:w="1417" w:type="dxa"/>
            <w:vAlign w:val="bottom"/>
          </w:tcPr>
          <w:p w:rsidR="00850620" w:rsidRDefault="00850620">
            <w:pPr>
              <w:pStyle w:val="ConsPlusNormal"/>
              <w:jc w:val="center"/>
            </w:pPr>
            <w:r>
              <w:t>x</w:t>
            </w:r>
          </w:p>
        </w:tc>
        <w:tc>
          <w:tcPr>
            <w:tcW w:w="1843" w:type="dxa"/>
            <w:vAlign w:val="bottom"/>
          </w:tcPr>
          <w:p w:rsidR="00850620" w:rsidRDefault="00850620">
            <w:pPr>
              <w:pStyle w:val="ConsPlusNormal"/>
            </w:pPr>
          </w:p>
        </w:tc>
        <w:tc>
          <w:tcPr>
            <w:tcW w:w="1134" w:type="dxa"/>
          </w:tcPr>
          <w:p w:rsidR="00850620" w:rsidRDefault="00850620">
            <w:pPr>
              <w:pStyle w:val="ConsPlusNormal"/>
              <w:jc w:val="both"/>
            </w:pPr>
          </w:p>
        </w:tc>
      </w:tr>
      <w:tr w:rsidR="00850620" w:rsidTr="00F76595">
        <w:tblPrEx>
          <w:tblBorders>
            <w:right w:val="single" w:sz="4" w:space="0" w:color="auto"/>
          </w:tblBorders>
        </w:tblPrEx>
        <w:tc>
          <w:tcPr>
            <w:tcW w:w="568" w:type="dxa"/>
            <w:tcBorders>
              <w:left w:val="single" w:sz="4" w:space="0" w:color="auto"/>
            </w:tcBorders>
            <w:vAlign w:val="bottom"/>
          </w:tcPr>
          <w:p w:rsidR="00850620" w:rsidRDefault="00850620">
            <w:pPr>
              <w:pStyle w:val="ConsPlusNormal"/>
            </w:pPr>
          </w:p>
        </w:tc>
        <w:tc>
          <w:tcPr>
            <w:tcW w:w="3402" w:type="dxa"/>
            <w:vAlign w:val="bottom"/>
          </w:tcPr>
          <w:p w:rsidR="00850620" w:rsidRDefault="00850620" w:rsidP="003E008B">
            <w:pPr>
              <w:pStyle w:val="ConsPlusNormal"/>
              <w:jc w:val="both"/>
            </w:pPr>
            <w:r>
              <w:t xml:space="preserve">из них </w:t>
            </w:r>
            <w:hyperlink w:anchor="P1341">
              <w:r>
                <w:rPr>
                  <w:color w:val="0000FF"/>
                </w:rPr>
                <w:t>&lt;1.2&gt;</w:t>
              </w:r>
            </w:hyperlink>
            <w:r>
              <w:t>:</w:t>
            </w:r>
          </w:p>
        </w:tc>
        <w:tc>
          <w:tcPr>
            <w:tcW w:w="1134" w:type="dxa"/>
            <w:vAlign w:val="bottom"/>
          </w:tcPr>
          <w:p w:rsidR="00850620" w:rsidRDefault="00850620">
            <w:pPr>
              <w:pStyle w:val="ConsPlusNormal"/>
              <w:jc w:val="center"/>
            </w:pPr>
            <w:r>
              <w:t>26451.2</w:t>
            </w:r>
          </w:p>
        </w:tc>
        <w:tc>
          <w:tcPr>
            <w:tcW w:w="1417" w:type="dxa"/>
            <w:vAlign w:val="bottom"/>
          </w:tcPr>
          <w:p w:rsidR="00850620" w:rsidRDefault="00850620">
            <w:pPr>
              <w:pStyle w:val="ConsPlusNormal"/>
            </w:pPr>
          </w:p>
        </w:tc>
        <w:tc>
          <w:tcPr>
            <w:tcW w:w="1843" w:type="dxa"/>
            <w:vAlign w:val="bottom"/>
          </w:tcPr>
          <w:p w:rsidR="00850620" w:rsidRDefault="00850620">
            <w:pPr>
              <w:pStyle w:val="ConsPlusNormal"/>
            </w:pPr>
          </w:p>
        </w:tc>
        <w:tc>
          <w:tcPr>
            <w:tcW w:w="1134" w:type="dxa"/>
            <w:vAlign w:val="bottom"/>
          </w:tcPr>
          <w:p w:rsidR="00850620" w:rsidRDefault="00850620">
            <w:pPr>
              <w:pStyle w:val="ConsPlusNormal"/>
            </w:pPr>
          </w:p>
        </w:tc>
      </w:tr>
      <w:tr w:rsidR="00850620" w:rsidTr="00F76595">
        <w:tblPrEx>
          <w:tblBorders>
            <w:right w:val="single" w:sz="4" w:space="0" w:color="auto"/>
          </w:tblBorders>
        </w:tblPrEx>
        <w:tc>
          <w:tcPr>
            <w:tcW w:w="568" w:type="dxa"/>
            <w:tcBorders>
              <w:left w:val="single" w:sz="4" w:space="0" w:color="auto"/>
            </w:tcBorders>
            <w:vAlign w:val="bottom"/>
          </w:tcPr>
          <w:p w:rsidR="00850620" w:rsidRDefault="00850620">
            <w:pPr>
              <w:pStyle w:val="ConsPlusNormal"/>
              <w:jc w:val="center"/>
            </w:pPr>
            <w:r>
              <w:t>1.4.5.2.</w:t>
            </w:r>
          </w:p>
        </w:tc>
        <w:tc>
          <w:tcPr>
            <w:tcW w:w="3402" w:type="dxa"/>
          </w:tcPr>
          <w:p w:rsidR="00850620" w:rsidRDefault="00850620" w:rsidP="003E008B">
            <w:pPr>
              <w:pStyle w:val="ConsPlusNormal"/>
              <w:jc w:val="both"/>
            </w:pPr>
            <w:r>
              <w:t xml:space="preserve">в соответствии с Федеральным </w:t>
            </w:r>
            <w:hyperlink r:id="rId43">
              <w:r>
                <w:rPr>
                  <w:color w:val="0000FF"/>
                </w:rPr>
                <w:t>законом</w:t>
              </w:r>
            </w:hyperlink>
            <w:r>
              <w:t xml:space="preserve"> N 223-ФЗ</w:t>
            </w:r>
          </w:p>
        </w:tc>
        <w:tc>
          <w:tcPr>
            <w:tcW w:w="1134" w:type="dxa"/>
            <w:vAlign w:val="bottom"/>
          </w:tcPr>
          <w:p w:rsidR="00850620" w:rsidRDefault="00850620">
            <w:pPr>
              <w:pStyle w:val="ConsPlusNormal"/>
              <w:jc w:val="center"/>
            </w:pPr>
            <w:r>
              <w:t>26452</w:t>
            </w:r>
          </w:p>
        </w:tc>
        <w:tc>
          <w:tcPr>
            <w:tcW w:w="1417" w:type="dxa"/>
            <w:vAlign w:val="bottom"/>
          </w:tcPr>
          <w:p w:rsidR="00850620" w:rsidRDefault="00850620">
            <w:pPr>
              <w:pStyle w:val="ConsPlusNormal"/>
              <w:jc w:val="center"/>
            </w:pPr>
            <w:r>
              <w:t>x</w:t>
            </w:r>
          </w:p>
        </w:tc>
        <w:tc>
          <w:tcPr>
            <w:tcW w:w="1843" w:type="dxa"/>
          </w:tcPr>
          <w:p w:rsidR="00850620" w:rsidRDefault="00850620">
            <w:pPr>
              <w:pStyle w:val="ConsPlusNormal"/>
              <w:jc w:val="both"/>
            </w:pPr>
          </w:p>
        </w:tc>
        <w:tc>
          <w:tcPr>
            <w:tcW w:w="1134" w:type="dxa"/>
          </w:tcPr>
          <w:p w:rsidR="00850620" w:rsidRDefault="00850620">
            <w:pPr>
              <w:pStyle w:val="ConsPlusNormal"/>
              <w:jc w:val="both"/>
            </w:pPr>
          </w:p>
        </w:tc>
      </w:tr>
      <w:tr w:rsidR="00850620" w:rsidTr="00F76595">
        <w:tblPrEx>
          <w:tblBorders>
            <w:right w:val="single" w:sz="4" w:space="0" w:color="auto"/>
          </w:tblBorders>
        </w:tblPrEx>
        <w:tc>
          <w:tcPr>
            <w:tcW w:w="568" w:type="dxa"/>
            <w:tcBorders>
              <w:left w:val="single" w:sz="4" w:space="0" w:color="auto"/>
            </w:tcBorders>
            <w:vAlign w:val="bottom"/>
          </w:tcPr>
          <w:p w:rsidR="00850620" w:rsidRDefault="00850620">
            <w:pPr>
              <w:pStyle w:val="ConsPlusNormal"/>
              <w:jc w:val="center"/>
            </w:pPr>
            <w:r>
              <w:t>2.</w:t>
            </w:r>
          </w:p>
        </w:tc>
        <w:tc>
          <w:tcPr>
            <w:tcW w:w="3402" w:type="dxa"/>
          </w:tcPr>
          <w:p w:rsidR="00850620" w:rsidRDefault="00850620" w:rsidP="003E008B">
            <w:pPr>
              <w:pStyle w:val="ConsPlusNormal"/>
              <w:jc w:val="both"/>
            </w:pPr>
            <w:r>
              <w:t xml:space="preserve">Итого по контрактам, планируемым к заключению в соответствующем финансовом году в соответствии с Федеральным </w:t>
            </w:r>
            <w:hyperlink r:id="rId44">
              <w:r>
                <w:rPr>
                  <w:color w:val="0000FF"/>
                </w:rPr>
                <w:t>законом</w:t>
              </w:r>
            </w:hyperlink>
            <w:r>
              <w:t xml:space="preserve"> N 44-ФЗ, по соответствующему году закупки</w:t>
            </w:r>
          </w:p>
        </w:tc>
        <w:tc>
          <w:tcPr>
            <w:tcW w:w="1134" w:type="dxa"/>
            <w:vAlign w:val="bottom"/>
          </w:tcPr>
          <w:p w:rsidR="00850620" w:rsidRDefault="00850620">
            <w:pPr>
              <w:pStyle w:val="ConsPlusNormal"/>
              <w:jc w:val="center"/>
            </w:pPr>
            <w:r>
              <w:t>26500</w:t>
            </w:r>
          </w:p>
        </w:tc>
        <w:tc>
          <w:tcPr>
            <w:tcW w:w="1417" w:type="dxa"/>
            <w:vAlign w:val="bottom"/>
          </w:tcPr>
          <w:p w:rsidR="00850620" w:rsidRDefault="00850620">
            <w:pPr>
              <w:pStyle w:val="ConsPlusNormal"/>
              <w:jc w:val="center"/>
            </w:pPr>
            <w:r>
              <w:t>x</w:t>
            </w:r>
          </w:p>
        </w:tc>
        <w:tc>
          <w:tcPr>
            <w:tcW w:w="1843" w:type="dxa"/>
          </w:tcPr>
          <w:p w:rsidR="00850620" w:rsidRDefault="00850620">
            <w:pPr>
              <w:pStyle w:val="ConsPlusNormal"/>
              <w:jc w:val="both"/>
            </w:pPr>
          </w:p>
        </w:tc>
        <w:tc>
          <w:tcPr>
            <w:tcW w:w="1134" w:type="dxa"/>
          </w:tcPr>
          <w:p w:rsidR="00850620" w:rsidRDefault="00850620">
            <w:pPr>
              <w:pStyle w:val="ConsPlusNormal"/>
              <w:jc w:val="both"/>
            </w:pPr>
          </w:p>
        </w:tc>
      </w:tr>
      <w:tr w:rsidR="00850620" w:rsidTr="00F76595">
        <w:tblPrEx>
          <w:tblBorders>
            <w:right w:val="single" w:sz="4" w:space="0" w:color="auto"/>
          </w:tblBorders>
        </w:tblPrEx>
        <w:tc>
          <w:tcPr>
            <w:tcW w:w="568" w:type="dxa"/>
            <w:vMerge w:val="restart"/>
            <w:tcBorders>
              <w:left w:val="single" w:sz="4" w:space="0" w:color="auto"/>
            </w:tcBorders>
            <w:vAlign w:val="bottom"/>
          </w:tcPr>
          <w:p w:rsidR="00850620" w:rsidRDefault="00850620">
            <w:pPr>
              <w:pStyle w:val="ConsPlusNormal"/>
            </w:pPr>
          </w:p>
        </w:tc>
        <w:tc>
          <w:tcPr>
            <w:tcW w:w="3402" w:type="dxa"/>
            <w:tcBorders>
              <w:bottom w:val="nil"/>
            </w:tcBorders>
          </w:tcPr>
          <w:p w:rsidR="00850620" w:rsidRDefault="00850620" w:rsidP="003E008B">
            <w:pPr>
              <w:pStyle w:val="ConsPlusNormal"/>
              <w:jc w:val="both"/>
            </w:pPr>
            <w:r>
              <w:t>в том числе по году начала закупки:</w:t>
            </w:r>
          </w:p>
        </w:tc>
        <w:tc>
          <w:tcPr>
            <w:tcW w:w="1134" w:type="dxa"/>
            <w:vMerge w:val="restart"/>
            <w:vAlign w:val="bottom"/>
          </w:tcPr>
          <w:p w:rsidR="00850620" w:rsidRDefault="00850620">
            <w:pPr>
              <w:pStyle w:val="ConsPlusNormal"/>
              <w:jc w:val="center"/>
            </w:pPr>
            <w:r>
              <w:t>26510</w:t>
            </w:r>
          </w:p>
        </w:tc>
        <w:tc>
          <w:tcPr>
            <w:tcW w:w="1417" w:type="dxa"/>
            <w:vMerge w:val="restart"/>
            <w:vAlign w:val="bottom"/>
          </w:tcPr>
          <w:p w:rsidR="00850620" w:rsidRDefault="00850620">
            <w:pPr>
              <w:pStyle w:val="ConsPlusNormal"/>
            </w:pPr>
          </w:p>
        </w:tc>
        <w:tc>
          <w:tcPr>
            <w:tcW w:w="1843" w:type="dxa"/>
            <w:vMerge w:val="restart"/>
          </w:tcPr>
          <w:p w:rsidR="00850620" w:rsidRDefault="00850620">
            <w:pPr>
              <w:pStyle w:val="ConsPlusNormal"/>
              <w:jc w:val="both"/>
            </w:pPr>
          </w:p>
        </w:tc>
        <w:tc>
          <w:tcPr>
            <w:tcW w:w="1134" w:type="dxa"/>
            <w:vMerge w:val="restart"/>
          </w:tcPr>
          <w:p w:rsidR="00850620" w:rsidRDefault="00850620">
            <w:pPr>
              <w:pStyle w:val="ConsPlusNormal"/>
              <w:jc w:val="both"/>
            </w:pPr>
          </w:p>
        </w:tc>
      </w:tr>
      <w:tr w:rsidR="00850620" w:rsidTr="00F76595">
        <w:tblPrEx>
          <w:tblBorders>
            <w:right w:val="single" w:sz="4" w:space="0" w:color="auto"/>
          </w:tblBorders>
        </w:tblPrEx>
        <w:tc>
          <w:tcPr>
            <w:tcW w:w="568" w:type="dxa"/>
            <w:vMerge/>
            <w:tcBorders>
              <w:left w:val="single" w:sz="4" w:space="0" w:color="auto"/>
            </w:tcBorders>
          </w:tcPr>
          <w:p w:rsidR="00850620" w:rsidRDefault="00850620">
            <w:pPr>
              <w:pStyle w:val="ConsPlusNormal"/>
            </w:pPr>
          </w:p>
        </w:tc>
        <w:tc>
          <w:tcPr>
            <w:tcW w:w="3402" w:type="dxa"/>
            <w:tcBorders>
              <w:top w:val="nil"/>
            </w:tcBorders>
          </w:tcPr>
          <w:p w:rsidR="00850620" w:rsidRDefault="00850620" w:rsidP="003E008B">
            <w:pPr>
              <w:pStyle w:val="ConsPlusNormal"/>
              <w:jc w:val="both"/>
            </w:pPr>
          </w:p>
        </w:tc>
        <w:tc>
          <w:tcPr>
            <w:tcW w:w="1134" w:type="dxa"/>
            <w:vMerge/>
          </w:tcPr>
          <w:p w:rsidR="00850620" w:rsidRDefault="00850620">
            <w:pPr>
              <w:pStyle w:val="ConsPlusNormal"/>
            </w:pPr>
          </w:p>
        </w:tc>
        <w:tc>
          <w:tcPr>
            <w:tcW w:w="1417" w:type="dxa"/>
            <w:vMerge/>
          </w:tcPr>
          <w:p w:rsidR="00850620" w:rsidRDefault="00850620">
            <w:pPr>
              <w:pStyle w:val="ConsPlusNormal"/>
            </w:pPr>
          </w:p>
        </w:tc>
        <w:tc>
          <w:tcPr>
            <w:tcW w:w="1843" w:type="dxa"/>
            <w:vMerge/>
          </w:tcPr>
          <w:p w:rsidR="00850620" w:rsidRDefault="00850620">
            <w:pPr>
              <w:pStyle w:val="ConsPlusNormal"/>
            </w:pPr>
          </w:p>
        </w:tc>
        <w:tc>
          <w:tcPr>
            <w:tcW w:w="1134" w:type="dxa"/>
            <w:vMerge/>
          </w:tcPr>
          <w:p w:rsidR="00850620" w:rsidRDefault="00850620">
            <w:pPr>
              <w:pStyle w:val="ConsPlusNormal"/>
            </w:pPr>
          </w:p>
        </w:tc>
      </w:tr>
      <w:tr w:rsidR="00850620" w:rsidTr="00F76595">
        <w:tblPrEx>
          <w:tblBorders>
            <w:right w:val="single" w:sz="4" w:space="0" w:color="auto"/>
          </w:tblBorders>
        </w:tblPrEx>
        <w:tc>
          <w:tcPr>
            <w:tcW w:w="568" w:type="dxa"/>
            <w:tcBorders>
              <w:left w:val="single" w:sz="4" w:space="0" w:color="auto"/>
            </w:tcBorders>
            <w:vAlign w:val="bottom"/>
          </w:tcPr>
          <w:p w:rsidR="00850620" w:rsidRDefault="00850620">
            <w:pPr>
              <w:pStyle w:val="ConsPlusNormal"/>
              <w:jc w:val="center"/>
            </w:pPr>
            <w:r>
              <w:t>3.</w:t>
            </w:r>
          </w:p>
        </w:tc>
        <w:tc>
          <w:tcPr>
            <w:tcW w:w="3402" w:type="dxa"/>
            <w:tcBorders>
              <w:bottom w:val="single" w:sz="4" w:space="0" w:color="auto"/>
            </w:tcBorders>
          </w:tcPr>
          <w:p w:rsidR="00850620" w:rsidRDefault="00850620" w:rsidP="003E008B">
            <w:pPr>
              <w:pStyle w:val="ConsPlusNormal"/>
              <w:jc w:val="both"/>
            </w:pPr>
            <w:r>
              <w:t xml:space="preserve">Итого по договорам, планируемым к заключению в соответствующем финансовом году в соответствии с Федеральным </w:t>
            </w:r>
            <w:hyperlink r:id="rId45">
              <w:r>
                <w:rPr>
                  <w:color w:val="0000FF"/>
                </w:rPr>
                <w:t>законом</w:t>
              </w:r>
            </w:hyperlink>
            <w:r>
              <w:t xml:space="preserve"> N 223-ФЗ, по соответствующему году закупки</w:t>
            </w:r>
          </w:p>
        </w:tc>
        <w:tc>
          <w:tcPr>
            <w:tcW w:w="1134" w:type="dxa"/>
            <w:vAlign w:val="bottom"/>
          </w:tcPr>
          <w:p w:rsidR="00850620" w:rsidRDefault="00850620">
            <w:pPr>
              <w:pStyle w:val="ConsPlusNormal"/>
              <w:jc w:val="center"/>
            </w:pPr>
            <w:r>
              <w:t>26600</w:t>
            </w:r>
          </w:p>
        </w:tc>
        <w:tc>
          <w:tcPr>
            <w:tcW w:w="1417" w:type="dxa"/>
            <w:vAlign w:val="bottom"/>
          </w:tcPr>
          <w:p w:rsidR="00850620" w:rsidRDefault="00850620">
            <w:pPr>
              <w:pStyle w:val="ConsPlusNormal"/>
              <w:jc w:val="center"/>
            </w:pPr>
            <w:r>
              <w:t>x</w:t>
            </w:r>
          </w:p>
        </w:tc>
        <w:tc>
          <w:tcPr>
            <w:tcW w:w="1843" w:type="dxa"/>
          </w:tcPr>
          <w:p w:rsidR="00850620" w:rsidRDefault="00850620">
            <w:pPr>
              <w:pStyle w:val="ConsPlusNormal"/>
              <w:jc w:val="both"/>
            </w:pPr>
          </w:p>
        </w:tc>
        <w:tc>
          <w:tcPr>
            <w:tcW w:w="1134" w:type="dxa"/>
          </w:tcPr>
          <w:p w:rsidR="00850620" w:rsidRDefault="00850620">
            <w:pPr>
              <w:pStyle w:val="ConsPlusNormal"/>
              <w:jc w:val="both"/>
            </w:pPr>
          </w:p>
        </w:tc>
      </w:tr>
      <w:tr w:rsidR="00850620" w:rsidTr="00F76595">
        <w:tblPrEx>
          <w:tblBorders>
            <w:right w:val="single" w:sz="4" w:space="0" w:color="auto"/>
          </w:tblBorders>
        </w:tblPrEx>
        <w:tc>
          <w:tcPr>
            <w:tcW w:w="568" w:type="dxa"/>
            <w:vMerge w:val="restart"/>
            <w:tcBorders>
              <w:left w:val="single" w:sz="4" w:space="0" w:color="auto"/>
              <w:right w:val="single" w:sz="4" w:space="0" w:color="auto"/>
            </w:tcBorders>
            <w:vAlign w:val="bottom"/>
          </w:tcPr>
          <w:p w:rsidR="00850620" w:rsidRDefault="00850620">
            <w:pPr>
              <w:pStyle w:val="ConsPlusNormal"/>
            </w:pPr>
          </w:p>
        </w:tc>
        <w:tc>
          <w:tcPr>
            <w:tcW w:w="3402" w:type="dxa"/>
            <w:tcBorders>
              <w:top w:val="single" w:sz="4" w:space="0" w:color="auto"/>
              <w:left w:val="single" w:sz="4" w:space="0" w:color="auto"/>
              <w:bottom w:val="nil"/>
              <w:right w:val="single" w:sz="4" w:space="0" w:color="auto"/>
            </w:tcBorders>
          </w:tcPr>
          <w:p w:rsidR="00850620" w:rsidRDefault="00850620" w:rsidP="003E008B">
            <w:pPr>
              <w:pStyle w:val="ConsPlusNormal"/>
              <w:jc w:val="both"/>
            </w:pPr>
            <w:r>
              <w:t>в том числе по году начала закупки:</w:t>
            </w:r>
          </w:p>
        </w:tc>
        <w:tc>
          <w:tcPr>
            <w:tcW w:w="1134" w:type="dxa"/>
            <w:vMerge w:val="restart"/>
            <w:tcBorders>
              <w:left w:val="single" w:sz="4" w:space="0" w:color="auto"/>
            </w:tcBorders>
            <w:vAlign w:val="bottom"/>
          </w:tcPr>
          <w:p w:rsidR="00850620" w:rsidRDefault="00850620">
            <w:pPr>
              <w:pStyle w:val="ConsPlusNormal"/>
              <w:jc w:val="center"/>
            </w:pPr>
            <w:r>
              <w:t>26610</w:t>
            </w:r>
          </w:p>
        </w:tc>
        <w:tc>
          <w:tcPr>
            <w:tcW w:w="1417" w:type="dxa"/>
            <w:vMerge w:val="restart"/>
            <w:vAlign w:val="bottom"/>
          </w:tcPr>
          <w:p w:rsidR="00850620" w:rsidRDefault="00850620">
            <w:pPr>
              <w:pStyle w:val="ConsPlusNormal"/>
            </w:pPr>
          </w:p>
        </w:tc>
        <w:tc>
          <w:tcPr>
            <w:tcW w:w="1843" w:type="dxa"/>
            <w:vMerge w:val="restart"/>
          </w:tcPr>
          <w:p w:rsidR="00850620" w:rsidRDefault="00850620">
            <w:pPr>
              <w:pStyle w:val="ConsPlusNormal"/>
              <w:jc w:val="both"/>
            </w:pPr>
          </w:p>
        </w:tc>
        <w:tc>
          <w:tcPr>
            <w:tcW w:w="1134" w:type="dxa"/>
            <w:vMerge w:val="restart"/>
          </w:tcPr>
          <w:p w:rsidR="00850620" w:rsidRDefault="00850620">
            <w:pPr>
              <w:pStyle w:val="ConsPlusNormal"/>
              <w:jc w:val="both"/>
            </w:pPr>
          </w:p>
        </w:tc>
      </w:tr>
      <w:tr w:rsidR="00850620" w:rsidTr="00F76595">
        <w:tblPrEx>
          <w:tblBorders>
            <w:right w:val="single" w:sz="4" w:space="0" w:color="auto"/>
            <w:insideH w:val="nil"/>
          </w:tblBorders>
        </w:tblPrEx>
        <w:tc>
          <w:tcPr>
            <w:tcW w:w="568" w:type="dxa"/>
            <w:vMerge/>
            <w:tcBorders>
              <w:top w:val="single" w:sz="4" w:space="0" w:color="auto"/>
              <w:left w:val="single" w:sz="4" w:space="0" w:color="auto"/>
              <w:bottom w:val="single" w:sz="4" w:space="0" w:color="auto"/>
              <w:right w:val="single" w:sz="4" w:space="0" w:color="auto"/>
            </w:tcBorders>
          </w:tcPr>
          <w:p w:rsidR="00850620" w:rsidRDefault="00850620">
            <w:pPr>
              <w:pStyle w:val="ConsPlusNormal"/>
            </w:pPr>
          </w:p>
        </w:tc>
        <w:tc>
          <w:tcPr>
            <w:tcW w:w="3402" w:type="dxa"/>
            <w:tcBorders>
              <w:top w:val="nil"/>
              <w:left w:val="single" w:sz="4" w:space="0" w:color="auto"/>
              <w:bottom w:val="single" w:sz="4" w:space="0" w:color="auto"/>
              <w:right w:val="single" w:sz="4" w:space="0" w:color="auto"/>
            </w:tcBorders>
          </w:tcPr>
          <w:p w:rsidR="00850620" w:rsidRDefault="00850620">
            <w:pPr>
              <w:pStyle w:val="ConsPlusNormal"/>
            </w:pPr>
          </w:p>
        </w:tc>
        <w:tc>
          <w:tcPr>
            <w:tcW w:w="1134" w:type="dxa"/>
            <w:vMerge/>
            <w:tcBorders>
              <w:left w:val="single" w:sz="4" w:space="0" w:color="auto"/>
            </w:tcBorders>
          </w:tcPr>
          <w:p w:rsidR="00850620" w:rsidRDefault="00850620">
            <w:pPr>
              <w:pStyle w:val="ConsPlusNormal"/>
            </w:pPr>
          </w:p>
        </w:tc>
        <w:tc>
          <w:tcPr>
            <w:tcW w:w="1417" w:type="dxa"/>
            <w:vMerge/>
          </w:tcPr>
          <w:p w:rsidR="00850620" w:rsidRDefault="00850620">
            <w:pPr>
              <w:pStyle w:val="ConsPlusNormal"/>
            </w:pPr>
          </w:p>
        </w:tc>
        <w:tc>
          <w:tcPr>
            <w:tcW w:w="1843" w:type="dxa"/>
            <w:vMerge/>
          </w:tcPr>
          <w:p w:rsidR="00850620" w:rsidRDefault="00850620">
            <w:pPr>
              <w:pStyle w:val="ConsPlusNormal"/>
            </w:pPr>
          </w:p>
        </w:tc>
        <w:tc>
          <w:tcPr>
            <w:tcW w:w="1134" w:type="dxa"/>
            <w:vMerge/>
          </w:tcPr>
          <w:p w:rsidR="00850620" w:rsidRDefault="00850620">
            <w:pPr>
              <w:pStyle w:val="ConsPlusNormal"/>
            </w:pPr>
          </w:p>
        </w:tc>
      </w:tr>
    </w:tbl>
    <w:p w:rsidR="00585F91" w:rsidRDefault="00585F91">
      <w:pPr>
        <w:pStyle w:val="ConsPlusNormal"/>
        <w:jc w:val="both"/>
      </w:pPr>
    </w:p>
    <w:p w:rsidR="00585F91" w:rsidRPr="00DB3353" w:rsidRDefault="00585F91" w:rsidP="000939C2">
      <w:pPr>
        <w:pStyle w:val="ConsPlusNonformat"/>
        <w:jc w:val="both"/>
      </w:pPr>
      <w:r>
        <w:t xml:space="preserve">    </w:t>
      </w:r>
      <w:r w:rsidRPr="00DB3353">
        <w:t>--------------------------------</w:t>
      </w:r>
    </w:p>
    <w:p w:rsidR="00585F91" w:rsidRPr="00DB3353" w:rsidRDefault="00585F91" w:rsidP="000939C2">
      <w:pPr>
        <w:pStyle w:val="ConsPlusNormal"/>
        <w:ind w:firstLine="540"/>
        <w:jc w:val="both"/>
      </w:pPr>
      <w:bookmarkStart w:id="36" w:name="P1339"/>
      <w:bookmarkStart w:id="37" w:name="P1340"/>
      <w:bookmarkEnd w:id="36"/>
      <w:bookmarkEnd w:id="37"/>
      <w:r w:rsidRPr="00DB3353">
        <w:t xml:space="preserve">&lt;1&gt; В случаях, если учреждению предоставляются субсидия на иные цели, субсидия на осуществление капитальных вложений или грант в форме субсидии в соответствии с </w:t>
      </w:r>
      <w:hyperlink r:id="rId46">
        <w:r w:rsidRPr="00DB3353">
          <w:t>абзацем первым пункта 4 статьи 78.1</w:t>
        </w:r>
      </w:hyperlink>
      <w:r w:rsidRPr="00DB3353">
        <w:t xml:space="preserve"> Бюджетного кодекса Российской Федерации в целях достижения результатов </w:t>
      </w:r>
      <w:r w:rsidR="008456B0" w:rsidRPr="00DB3353">
        <w:t>муниципального</w:t>
      </w:r>
      <w:r w:rsidRPr="00DB3353">
        <w:t xml:space="preserve"> проекта, в том числе входящего в состав соответствующего программы</w:t>
      </w:r>
      <w:r w:rsidR="00DC7335" w:rsidRPr="00DB3353">
        <w:t xml:space="preserve"> </w:t>
      </w:r>
      <w:r w:rsidRPr="00DB3353">
        <w:t xml:space="preserve">или </w:t>
      </w:r>
      <w:r w:rsidR="00756C5D" w:rsidRPr="00DB3353">
        <w:t>муниципального</w:t>
      </w:r>
      <w:r w:rsidRPr="00DB3353">
        <w:t xml:space="preserve"> проекта, обеспечивающего достижение целей, показателей и </w:t>
      </w:r>
      <w:r w:rsidRPr="00DB3353">
        <w:lastRenderedPageBreak/>
        <w:t>результатов федерального проекта (региональн</w:t>
      </w:r>
      <w:r w:rsidR="00756C5D" w:rsidRPr="00DB3353">
        <w:t>ого</w:t>
      </w:r>
      <w:r w:rsidRPr="00DB3353">
        <w:t xml:space="preserve"> проект</w:t>
      </w:r>
      <w:r w:rsidR="00756C5D" w:rsidRPr="00DB3353">
        <w:t>а</w:t>
      </w:r>
      <w:r w:rsidRPr="00DB3353">
        <w:t xml:space="preserve">), показатели </w:t>
      </w:r>
      <w:hyperlink w:anchor="P1041">
        <w:r w:rsidRPr="00DB3353">
          <w:t>строк 26310</w:t>
        </w:r>
      </w:hyperlink>
      <w:r w:rsidRPr="00DB3353">
        <w:t xml:space="preserve">, </w:t>
      </w:r>
      <w:hyperlink w:anchor="P1134">
        <w:r w:rsidRPr="00DB3353">
          <w:t>26421</w:t>
        </w:r>
      </w:hyperlink>
      <w:r w:rsidRPr="00DB3353">
        <w:t xml:space="preserve">, </w:t>
      </w:r>
      <w:hyperlink w:anchor="P1164">
        <w:r w:rsidRPr="00DB3353">
          <w:t>26430</w:t>
        </w:r>
      </w:hyperlink>
      <w:r w:rsidRPr="00DB3353">
        <w:t xml:space="preserve"> и </w:t>
      </w:r>
      <w:hyperlink w:anchor="P1236">
        <w:r w:rsidRPr="00DB3353">
          <w:t>26451 Раздела 2</w:t>
        </w:r>
      </w:hyperlink>
      <w:r w:rsidRPr="00DB3353">
        <w:t xml:space="preserve"> "Сведения по выплатам на закупку товаров, работ, услуг" детализируются по коду целевой статьи (8 - 17 разряды кода классификации расходов бюджетов, при этом в рамках реализации регионального проекта в 8 - 10 разрядах могут указываться нули).</w:t>
      </w:r>
    </w:p>
    <w:p w:rsidR="00585F91" w:rsidRPr="00DB3353" w:rsidRDefault="00585F91">
      <w:pPr>
        <w:pStyle w:val="ConsPlusNormal"/>
        <w:spacing w:before="220"/>
        <w:ind w:firstLine="540"/>
        <w:jc w:val="both"/>
      </w:pPr>
      <w:bookmarkStart w:id="38" w:name="P1341"/>
      <w:bookmarkEnd w:id="38"/>
      <w:r w:rsidRPr="00DB3353">
        <w:t>&lt;1.</w:t>
      </w:r>
      <w:r w:rsidR="00E504F7" w:rsidRPr="00DB3353">
        <w:t>1</w:t>
      </w:r>
      <w:r w:rsidRPr="00DB3353">
        <w:t xml:space="preserve">&gt; Указывается уникальный код объекта капитального строительства или объекта недвижимого имущества, присвоенный государственной интегрированной информационной системой управления общественными финансами "Электронный бюджет", в случае если источником финансового обеспечения расходов на осуществление капитальных вложений являются средства федерального бюджета, в том числе предоставленные в виде межбюджетного трансферта в целях </w:t>
      </w:r>
      <w:proofErr w:type="spellStart"/>
      <w:r w:rsidRPr="00DB3353">
        <w:t>софинансирования</w:t>
      </w:r>
      <w:proofErr w:type="spellEnd"/>
      <w:r w:rsidRPr="00DB3353">
        <w:t xml:space="preserve"> расходных обязательств субъекта Российской Федерации (муниципального образования).</w:t>
      </w:r>
    </w:p>
    <w:p w:rsidR="00585F91" w:rsidRDefault="00585F91">
      <w:pPr>
        <w:pStyle w:val="ConsPlusNormal"/>
        <w:spacing w:before="220"/>
        <w:ind w:firstLine="540"/>
        <w:jc w:val="both"/>
      </w:pPr>
      <w:bookmarkStart w:id="39" w:name="P1342"/>
      <w:bookmarkEnd w:id="39"/>
      <w:r>
        <w:t>&lt;</w:t>
      </w:r>
      <w:r w:rsidR="002239C6">
        <w:t>2</w:t>
      </w:r>
      <w:r>
        <w:t xml:space="preserve">&gt; Плановые показатели выплат на закупку товаров, работ, услуг по </w:t>
      </w:r>
      <w:hyperlink w:anchor="P999">
        <w:r>
          <w:rPr>
            <w:color w:val="0000FF"/>
          </w:rPr>
          <w:t>строке 26000 Раздела 2</w:t>
        </w:r>
      </w:hyperlink>
      <w:r>
        <w:t xml:space="preserve">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w:t>
      </w:r>
      <w:hyperlink w:anchor="P1010">
        <w:r>
          <w:rPr>
            <w:color w:val="0000FF"/>
          </w:rPr>
          <w:t>строки 26100</w:t>
        </w:r>
      </w:hyperlink>
      <w:r>
        <w:t xml:space="preserve"> и </w:t>
      </w:r>
      <w:hyperlink w:anchor="P1020">
        <w:r>
          <w:rPr>
            <w:color w:val="0000FF"/>
          </w:rPr>
          <w:t>26200</w:t>
        </w:r>
      </w:hyperlink>
      <w:r>
        <w:t xml:space="preserve">),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 детализацией указанных выплат по контрактам (договорам), заключенным до начала текущего финансового года </w:t>
      </w:r>
      <w:hyperlink w:anchor="P1030">
        <w:r>
          <w:rPr>
            <w:color w:val="0000FF"/>
          </w:rPr>
          <w:t>(строка 26300)</w:t>
        </w:r>
      </w:hyperlink>
      <w:r>
        <w:t xml:space="preserve"> и планируемым к заключению в соответствующем финансовом году </w:t>
      </w:r>
      <w:hyperlink w:anchor="P1081">
        <w:r>
          <w:rPr>
            <w:color w:val="0000FF"/>
          </w:rPr>
          <w:t>(строка 26400)</w:t>
        </w:r>
      </w:hyperlink>
      <w:r>
        <w:t>.</w:t>
      </w:r>
    </w:p>
    <w:p w:rsidR="00585F91" w:rsidRDefault="00585F91">
      <w:pPr>
        <w:pStyle w:val="ConsPlusNormal"/>
        <w:spacing w:before="220"/>
        <w:ind w:firstLine="540"/>
        <w:jc w:val="both"/>
      </w:pPr>
      <w:bookmarkStart w:id="40" w:name="P1343"/>
      <w:bookmarkEnd w:id="40"/>
      <w:r>
        <w:t>&lt;</w:t>
      </w:r>
      <w:r w:rsidR="002239C6">
        <w:t>3</w:t>
      </w:r>
      <w:r>
        <w:t xml:space="preserve">&gt; Указывается сумма договоров (контрактов) о закупках товаров, работ, услуг, заключенных без учета требований Федерального </w:t>
      </w:r>
      <w:hyperlink r:id="rId47">
        <w:r>
          <w:rPr>
            <w:color w:val="0000FF"/>
          </w:rPr>
          <w:t>закона</w:t>
        </w:r>
      </w:hyperlink>
      <w:r>
        <w:t xml:space="preserve"> N 44-ФЗ и Федерального </w:t>
      </w:r>
      <w:hyperlink r:id="rId48">
        <w:r>
          <w:rPr>
            <w:color w:val="0000FF"/>
          </w:rPr>
          <w:t>закона</w:t>
        </w:r>
      </w:hyperlink>
      <w:r>
        <w:t xml:space="preserve"> N 223-ФЗ, в случаях, предусмотренных указанными федеральными законами.</w:t>
      </w:r>
    </w:p>
    <w:p w:rsidR="00585F91" w:rsidRDefault="00585F91">
      <w:pPr>
        <w:pStyle w:val="ConsPlusNormal"/>
        <w:spacing w:before="220"/>
        <w:ind w:firstLine="540"/>
        <w:jc w:val="both"/>
      </w:pPr>
      <w:bookmarkStart w:id="41" w:name="P1344"/>
      <w:bookmarkEnd w:id="41"/>
      <w:r>
        <w:t>&lt;</w:t>
      </w:r>
      <w:r w:rsidR="00E504F7">
        <w:t>4</w:t>
      </w:r>
      <w:r>
        <w:t xml:space="preserve">&gt; Указывается сумма закупок товаров, работ, услуг, осуществляемых в соответствии с Федеральным </w:t>
      </w:r>
      <w:hyperlink r:id="rId49">
        <w:r>
          <w:rPr>
            <w:color w:val="0000FF"/>
          </w:rPr>
          <w:t>законом</w:t>
        </w:r>
      </w:hyperlink>
      <w:r>
        <w:t xml:space="preserve"> N 44-ФЗ и Федеральным </w:t>
      </w:r>
      <w:hyperlink r:id="rId50">
        <w:r>
          <w:rPr>
            <w:color w:val="0000FF"/>
          </w:rPr>
          <w:t>законом</w:t>
        </w:r>
      </w:hyperlink>
      <w:r>
        <w:t xml:space="preserve"> N 223-ФЗ.</w:t>
      </w:r>
    </w:p>
    <w:p w:rsidR="00585F91" w:rsidRDefault="00585F91">
      <w:pPr>
        <w:pStyle w:val="ConsPlusNormal"/>
        <w:spacing w:before="220"/>
        <w:ind w:firstLine="540"/>
        <w:jc w:val="both"/>
      </w:pPr>
      <w:bookmarkStart w:id="42" w:name="P1345"/>
      <w:bookmarkEnd w:id="42"/>
      <w:r>
        <w:t>&lt;</w:t>
      </w:r>
      <w:r w:rsidR="00E504F7">
        <w:t>5</w:t>
      </w:r>
      <w:r>
        <w:t>&gt; Государственным (муниципальным) бюджетным учреждением показатель не формируется.</w:t>
      </w:r>
    </w:p>
    <w:p w:rsidR="00585F91" w:rsidRDefault="00585F91">
      <w:pPr>
        <w:pStyle w:val="ConsPlusNormal"/>
        <w:spacing w:before="220"/>
        <w:ind w:firstLine="540"/>
        <w:jc w:val="both"/>
      </w:pPr>
      <w:bookmarkStart w:id="43" w:name="P1346"/>
      <w:bookmarkEnd w:id="43"/>
      <w:r>
        <w:t>&lt;</w:t>
      </w:r>
      <w:r w:rsidR="00E504F7">
        <w:t>6</w:t>
      </w:r>
      <w:r>
        <w:t xml:space="preserve">&gt; Указывается сумма закупок товаров, работ, услуг, осуществляемых в соответствии с Федеральным </w:t>
      </w:r>
      <w:hyperlink r:id="rId51">
        <w:r>
          <w:rPr>
            <w:color w:val="0000FF"/>
          </w:rPr>
          <w:t>законом</w:t>
        </w:r>
      </w:hyperlink>
      <w:r>
        <w:t xml:space="preserve"> N 44-ФЗ.</w:t>
      </w:r>
    </w:p>
    <w:sectPr w:rsidR="00585F9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F91"/>
    <w:rsid w:val="00015E62"/>
    <w:rsid w:val="000175B2"/>
    <w:rsid w:val="000264E8"/>
    <w:rsid w:val="00027A55"/>
    <w:rsid w:val="000453FB"/>
    <w:rsid w:val="0005202A"/>
    <w:rsid w:val="00052A13"/>
    <w:rsid w:val="0005670D"/>
    <w:rsid w:val="0006452C"/>
    <w:rsid w:val="00073191"/>
    <w:rsid w:val="00083B98"/>
    <w:rsid w:val="000939C2"/>
    <w:rsid w:val="00096941"/>
    <w:rsid w:val="000A7B92"/>
    <w:rsid w:val="000B0ABE"/>
    <w:rsid w:val="000C28C6"/>
    <w:rsid w:val="000C6B37"/>
    <w:rsid w:val="000D0236"/>
    <w:rsid w:val="000E79DF"/>
    <w:rsid w:val="000F15AA"/>
    <w:rsid w:val="000F6CDA"/>
    <w:rsid w:val="0010157B"/>
    <w:rsid w:val="001032F9"/>
    <w:rsid w:val="001043B0"/>
    <w:rsid w:val="001055CF"/>
    <w:rsid w:val="00136038"/>
    <w:rsid w:val="00141176"/>
    <w:rsid w:val="001527CB"/>
    <w:rsid w:val="001668E5"/>
    <w:rsid w:val="00174A65"/>
    <w:rsid w:val="00192EF9"/>
    <w:rsid w:val="001C1A22"/>
    <w:rsid w:val="001D69A0"/>
    <w:rsid w:val="001D6A2F"/>
    <w:rsid w:val="001F6E50"/>
    <w:rsid w:val="00200B2C"/>
    <w:rsid w:val="002143CD"/>
    <w:rsid w:val="00216367"/>
    <w:rsid w:val="002239C6"/>
    <w:rsid w:val="0023124C"/>
    <w:rsid w:val="00242E81"/>
    <w:rsid w:val="00246C11"/>
    <w:rsid w:val="00271773"/>
    <w:rsid w:val="00276E3F"/>
    <w:rsid w:val="00282490"/>
    <w:rsid w:val="002847F2"/>
    <w:rsid w:val="002A1ACE"/>
    <w:rsid w:val="002B755E"/>
    <w:rsid w:val="002C1B66"/>
    <w:rsid w:val="002C48C0"/>
    <w:rsid w:val="002F3519"/>
    <w:rsid w:val="00311386"/>
    <w:rsid w:val="00314275"/>
    <w:rsid w:val="003219E8"/>
    <w:rsid w:val="00322606"/>
    <w:rsid w:val="003228E5"/>
    <w:rsid w:val="00322AD4"/>
    <w:rsid w:val="00333326"/>
    <w:rsid w:val="00336947"/>
    <w:rsid w:val="00346A5F"/>
    <w:rsid w:val="00350478"/>
    <w:rsid w:val="00355A0F"/>
    <w:rsid w:val="003A016A"/>
    <w:rsid w:val="003B29C1"/>
    <w:rsid w:val="003E008B"/>
    <w:rsid w:val="003E4009"/>
    <w:rsid w:val="003F0543"/>
    <w:rsid w:val="00404575"/>
    <w:rsid w:val="004203E4"/>
    <w:rsid w:val="0043185E"/>
    <w:rsid w:val="00446734"/>
    <w:rsid w:val="00456AD8"/>
    <w:rsid w:val="00460A24"/>
    <w:rsid w:val="004636EE"/>
    <w:rsid w:val="004A5E28"/>
    <w:rsid w:val="004C0693"/>
    <w:rsid w:val="004E0E1A"/>
    <w:rsid w:val="004E5157"/>
    <w:rsid w:val="004E6C1A"/>
    <w:rsid w:val="004F2F2A"/>
    <w:rsid w:val="004F4D15"/>
    <w:rsid w:val="004F6053"/>
    <w:rsid w:val="00502AE7"/>
    <w:rsid w:val="00503206"/>
    <w:rsid w:val="00504D20"/>
    <w:rsid w:val="005113D4"/>
    <w:rsid w:val="00516C23"/>
    <w:rsid w:val="00522D8E"/>
    <w:rsid w:val="00532914"/>
    <w:rsid w:val="00537297"/>
    <w:rsid w:val="0056602F"/>
    <w:rsid w:val="00567885"/>
    <w:rsid w:val="0057356B"/>
    <w:rsid w:val="0057388A"/>
    <w:rsid w:val="005817EE"/>
    <w:rsid w:val="00581E00"/>
    <w:rsid w:val="00585F91"/>
    <w:rsid w:val="00587FB9"/>
    <w:rsid w:val="00595D46"/>
    <w:rsid w:val="005A012A"/>
    <w:rsid w:val="005A1812"/>
    <w:rsid w:val="005A2D98"/>
    <w:rsid w:val="005B58B8"/>
    <w:rsid w:val="005C19F9"/>
    <w:rsid w:val="005C73C1"/>
    <w:rsid w:val="005D06BF"/>
    <w:rsid w:val="00612002"/>
    <w:rsid w:val="00617A4D"/>
    <w:rsid w:val="006265FF"/>
    <w:rsid w:val="006266AC"/>
    <w:rsid w:val="00632B2A"/>
    <w:rsid w:val="0064525A"/>
    <w:rsid w:val="0066795C"/>
    <w:rsid w:val="006759E3"/>
    <w:rsid w:val="006854DC"/>
    <w:rsid w:val="00686BE8"/>
    <w:rsid w:val="006942BE"/>
    <w:rsid w:val="006B096F"/>
    <w:rsid w:val="006B148F"/>
    <w:rsid w:val="006B5904"/>
    <w:rsid w:val="006C2912"/>
    <w:rsid w:val="006C6320"/>
    <w:rsid w:val="006D481F"/>
    <w:rsid w:val="0070532D"/>
    <w:rsid w:val="00717691"/>
    <w:rsid w:val="00717D90"/>
    <w:rsid w:val="00737780"/>
    <w:rsid w:val="007414EC"/>
    <w:rsid w:val="00741E11"/>
    <w:rsid w:val="00756C5D"/>
    <w:rsid w:val="007704E1"/>
    <w:rsid w:val="007A5998"/>
    <w:rsid w:val="007B3546"/>
    <w:rsid w:val="007B6158"/>
    <w:rsid w:val="007C4522"/>
    <w:rsid w:val="007E4994"/>
    <w:rsid w:val="00802C07"/>
    <w:rsid w:val="0081375F"/>
    <w:rsid w:val="00820F84"/>
    <w:rsid w:val="00823420"/>
    <w:rsid w:val="00831DF4"/>
    <w:rsid w:val="0083494C"/>
    <w:rsid w:val="008456B0"/>
    <w:rsid w:val="00850620"/>
    <w:rsid w:val="008543AB"/>
    <w:rsid w:val="00872A55"/>
    <w:rsid w:val="00877FB2"/>
    <w:rsid w:val="00892478"/>
    <w:rsid w:val="008A6ED7"/>
    <w:rsid w:val="008C4816"/>
    <w:rsid w:val="008D0272"/>
    <w:rsid w:val="008E42EF"/>
    <w:rsid w:val="008E5712"/>
    <w:rsid w:val="008F54AE"/>
    <w:rsid w:val="008F6D59"/>
    <w:rsid w:val="009024CA"/>
    <w:rsid w:val="0090773A"/>
    <w:rsid w:val="009111DC"/>
    <w:rsid w:val="00934734"/>
    <w:rsid w:val="00950D9E"/>
    <w:rsid w:val="00965424"/>
    <w:rsid w:val="00966AA7"/>
    <w:rsid w:val="0097451E"/>
    <w:rsid w:val="009907B2"/>
    <w:rsid w:val="009A0128"/>
    <w:rsid w:val="009A3EA4"/>
    <w:rsid w:val="009C6FCB"/>
    <w:rsid w:val="009D1C16"/>
    <w:rsid w:val="009D2E74"/>
    <w:rsid w:val="009E7748"/>
    <w:rsid w:val="00A03782"/>
    <w:rsid w:val="00A14213"/>
    <w:rsid w:val="00A20E49"/>
    <w:rsid w:val="00A24A4A"/>
    <w:rsid w:val="00A2580C"/>
    <w:rsid w:val="00A34321"/>
    <w:rsid w:val="00A35066"/>
    <w:rsid w:val="00A42688"/>
    <w:rsid w:val="00A51626"/>
    <w:rsid w:val="00A51A59"/>
    <w:rsid w:val="00A5771B"/>
    <w:rsid w:val="00AB19B8"/>
    <w:rsid w:val="00AB369C"/>
    <w:rsid w:val="00AB4DF0"/>
    <w:rsid w:val="00AD277F"/>
    <w:rsid w:val="00AD7C8F"/>
    <w:rsid w:val="00B4244A"/>
    <w:rsid w:val="00B45FD6"/>
    <w:rsid w:val="00B62AC7"/>
    <w:rsid w:val="00B6378C"/>
    <w:rsid w:val="00B721AA"/>
    <w:rsid w:val="00B800F9"/>
    <w:rsid w:val="00B92F9F"/>
    <w:rsid w:val="00BA6C3E"/>
    <w:rsid w:val="00BB4663"/>
    <w:rsid w:val="00BB62B1"/>
    <w:rsid w:val="00BC158F"/>
    <w:rsid w:val="00BD3420"/>
    <w:rsid w:val="00BD49BA"/>
    <w:rsid w:val="00BE0BBD"/>
    <w:rsid w:val="00BE6325"/>
    <w:rsid w:val="00C20039"/>
    <w:rsid w:val="00C25038"/>
    <w:rsid w:val="00C35D8F"/>
    <w:rsid w:val="00C36392"/>
    <w:rsid w:val="00C61F84"/>
    <w:rsid w:val="00C75363"/>
    <w:rsid w:val="00C7603C"/>
    <w:rsid w:val="00C869C1"/>
    <w:rsid w:val="00C91333"/>
    <w:rsid w:val="00CB68CE"/>
    <w:rsid w:val="00CB71DD"/>
    <w:rsid w:val="00CD3144"/>
    <w:rsid w:val="00CE6E65"/>
    <w:rsid w:val="00CF0C62"/>
    <w:rsid w:val="00CF344B"/>
    <w:rsid w:val="00CF4259"/>
    <w:rsid w:val="00D14A30"/>
    <w:rsid w:val="00D357E6"/>
    <w:rsid w:val="00D40DBE"/>
    <w:rsid w:val="00D4762E"/>
    <w:rsid w:val="00D47920"/>
    <w:rsid w:val="00D731DC"/>
    <w:rsid w:val="00D85B75"/>
    <w:rsid w:val="00DA0998"/>
    <w:rsid w:val="00DB3353"/>
    <w:rsid w:val="00DB47C4"/>
    <w:rsid w:val="00DC7335"/>
    <w:rsid w:val="00DD48E2"/>
    <w:rsid w:val="00DE7F23"/>
    <w:rsid w:val="00E02EAF"/>
    <w:rsid w:val="00E06C3D"/>
    <w:rsid w:val="00E23FAE"/>
    <w:rsid w:val="00E25045"/>
    <w:rsid w:val="00E253BB"/>
    <w:rsid w:val="00E461EB"/>
    <w:rsid w:val="00E504F7"/>
    <w:rsid w:val="00E57573"/>
    <w:rsid w:val="00E57CFA"/>
    <w:rsid w:val="00E82764"/>
    <w:rsid w:val="00EA1ED2"/>
    <w:rsid w:val="00EB10FE"/>
    <w:rsid w:val="00EB39F5"/>
    <w:rsid w:val="00EB7C27"/>
    <w:rsid w:val="00EC2BB5"/>
    <w:rsid w:val="00EC7B73"/>
    <w:rsid w:val="00EF6E23"/>
    <w:rsid w:val="00F01A85"/>
    <w:rsid w:val="00F05FD3"/>
    <w:rsid w:val="00F32621"/>
    <w:rsid w:val="00F455EB"/>
    <w:rsid w:val="00F640E7"/>
    <w:rsid w:val="00F76595"/>
    <w:rsid w:val="00F77442"/>
    <w:rsid w:val="00F85A24"/>
    <w:rsid w:val="00F91FA4"/>
    <w:rsid w:val="00FB1004"/>
    <w:rsid w:val="00FB29AB"/>
    <w:rsid w:val="00FB5EEB"/>
    <w:rsid w:val="00FC0807"/>
    <w:rsid w:val="00FC0E33"/>
    <w:rsid w:val="00FE4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6DB2B"/>
  <w15:chartTrackingRefBased/>
  <w15:docId w15:val="{47BBFE0E-52E7-4E82-ABD0-DEE6ADD4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6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85F9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585F9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85F91"/>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585F91"/>
    <w:pPr>
      <w:widowControl w:val="0"/>
      <w:autoSpaceDE w:val="0"/>
      <w:autoSpaceDN w:val="0"/>
      <w:spacing w:after="0" w:line="240" w:lineRule="auto"/>
    </w:pPr>
    <w:rPr>
      <w:rFonts w:ascii="Courier New" w:eastAsiaTheme="minorEastAsia" w:hAnsi="Courier New" w:cs="Courier New"/>
      <w:sz w:val="20"/>
      <w:lang w:eastAsia="ru-RU"/>
    </w:rPr>
  </w:style>
  <w:style w:type="character" w:styleId="a3">
    <w:name w:val="Hyperlink"/>
    <w:basedOn w:val="a0"/>
    <w:unhideWhenUsed/>
    <w:rsid w:val="00BB4663"/>
    <w:rPr>
      <w:color w:val="0000FF"/>
      <w:u w:val="single"/>
    </w:rPr>
  </w:style>
  <w:style w:type="paragraph" w:styleId="a4">
    <w:name w:val="List Paragraph"/>
    <w:basedOn w:val="a"/>
    <w:uiPriority w:val="34"/>
    <w:qFormat/>
    <w:rsid w:val="00BB4663"/>
    <w:pPr>
      <w:spacing w:after="200" w:line="276" w:lineRule="auto"/>
      <w:ind w:left="720"/>
      <w:contextualSpacing/>
    </w:pPr>
    <w:rPr>
      <w:rFonts w:eastAsiaTheme="minorEastAsia"/>
      <w:lang w:eastAsia="ru-RU"/>
    </w:rPr>
  </w:style>
  <w:style w:type="paragraph" w:styleId="a5">
    <w:name w:val="Balloon Text"/>
    <w:basedOn w:val="a"/>
    <w:link w:val="a6"/>
    <w:uiPriority w:val="99"/>
    <w:semiHidden/>
    <w:unhideWhenUsed/>
    <w:rsid w:val="0005202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520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7172">
      <w:bodyDiv w:val="1"/>
      <w:marLeft w:val="0"/>
      <w:marRight w:val="0"/>
      <w:marTop w:val="0"/>
      <w:marBottom w:val="0"/>
      <w:divBdr>
        <w:top w:val="none" w:sz="0" w:space="0" w:color="auto"/>
        <w:left w:val="none" w:sz="0" w:space="0" w:color="auto"/>
        <w:bottom w:val="none" w:sz="0" w:space="0" w:color="auto"/>
        <w:right w:val="none" w:sz="0" w:space="0" w:color="auto"/>
      </w:divBdr>
    </w:div>
    <w:div w:id="28613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E6A9501ACB41784E74487976F494A682F04E8C7F564026DBF79A367868587EE5EB87478B14042A556C50AF60B63F2D254C072DABDD96D5C5D254A3Cc2G" TargetMode="External"/><Relationship Id="rId18" Type="http://schemas.openxmlformats.org/officeDocument/2006/relationships/hyperlink" Target="consultantplus://offline/ref=FA7380EB3D422AF345C883630D015C8BD2889F40A30D09F89B710872D063A9849FCB2C5E253D7CC529004DCF3E791338EF1CFCBF5B58UE4DX" TargetMode="External"/><Relationship Id="rId26" Type="http://schemas.openxmlformats.org/officeDocument/2006/relationships/hyperlink" Target="consultantplus://offline/ref=FA7380EB3D422AF345C883630D015C8BD28A9840A80F09F89B710872D063A9848DCB7450243E64CE754F0B9A31U74AX" TargetMode="External"/><Relationship Id="rId39" Type="http://schemas.openxmlformats.org/officeDocument/2006/relationships/hyperlink" Target="consultantplus://offline/ref=FA7380EB3D422AF345C883630D015C8BD28A9840A80F09F89B710872D063A9848DCB7450243E64CE754F0B9A31U74AX" TargetMode="External"/><Relationship Id="rId3" Type="http://schemas.openxmlformats.org/officeDocument/2006/relationships/settings" Target="settings.xml"/><Relationship Id="rId21" Type="http://schemas.openxmlformats.org/officeDocument/2006/relationships/hyperlink" Target="consultantplus://offline/ref=FA7380EB3D422AF345C883630D015C8BD28A9840A80F09F89B710872D063A9848DCB7450243E64CE754F0B9A31U74AX" TargetMode="External"/><Relationship Id="rId34" Type="http://schemas.openxmlformats.org/officeDocument/2006/relationships/hyperlink" Target="consultantplus://offline/ref=FA7380EB3D422AF345C883630D015C8BD28A9840A80F09F89B710872D063A9848DCB7450243E64CE754F0B9A31U74AX" TargetMode="External"/><Relationship Id="rId42" Type="http://schemas.openxmlformats.org/officeDocument/2006/relationships/hyperlink" Target="consultantplus://offline/ref=FA7380EB3D422AF345C883630D015C8BD28A9E40A80C09F89B710872D063A9848DCB7450243E64CE754F0B9A31U74AX" TargetMode="External"/><Relationship Id="rId47" Type="http://schemas.openxmlformats.org/officeDocument/2006/relationships/hyperlink" Target="consultantplus://offline/ref=FA7380EB3D422AF345C883630D015C8BD28A9E40A80C09F89B710872D063A9848DCB7450243E64CE754F0B9A31U74AX" TargetMode="External"/><Relationship Id="rId50" Type="http://schemas.openxmlformats.org/officeDocument/2006/relationships/hyperlink" Target="consultantplus://offline/ref=FA7380EB3D422AF345C883630D015C8BD28A9840A80F09F89B710872D063A9848DCB7450243E64CE754F0B9A31U74AX" TargetMode="External"/><Relationship Id="rId7" Type="http://schemas.openxmlformats.org/officeDocument/2006/relationships/hyperlink" Target="consultantplus://offline/ref=3E6A9501ACB41784E744999A792516642C0CBFC8FD600F3FE726F83AD18C8DB919F72D38FD4848F107815FFD0337BD9607D373DAA13Dc9G" TargetMode="External"/><Relationship Id="rId12" Type="http://schemas.openxmlformats.org/officeDocument/2006/relationships/hyperlink" Target="consultantplus://offline/ref=3E6A9501ACB41784E74487976F494A682F04E8C7F564026DBF79A367868587EE5EB87478B14042A556C50AF60B63F2D254C072DABDD96D5C5D254A3Cc2G" TargetMode="External"/><Relationship Id="rId17" Type="http://schemas.openxmlformats.org/officeDocument/2006/relationships/hyperlink" Target="consultantplus://offline/ref=3E6A9501ACB41784E74487976F494A682F04E8C7F564026DBF79A367868587EE5EB87478B14042A556C50AF60B63F2D254C072DABDD96D5C5D254A3Cc2G" TargetMode="External"/><Relationship Id="rId25" Type="http://schemas.openxmlformats.org/officeDocument/2006/relationships/hyperlink" Target="consultantplus://offline/ref=FA7380EB3D422AF345C883630D015C8BD28A9E40A80C09F89B710872D063A9848DCB7450243E64CE754F0B9A31U74AX" TargetMode="External"/><Relationship Id="rId33" Type="http://schemas.openxmlformats.org/officeDocument/2006/relationships/hyperlink" Target="consultantplus://offline/ref=FA7380EB3D422AF345C883630D015C8BD28A9E40A80C09F89B710872D063A9848DCB7450243E64CE754F0B9A31U74AX" TargetMode="External"/><Relationship Id="rId38" Type="http://schemas.openxmlformats.org/officeDocument/2006/relationships/hyperlink" Target="consultantplus://offline/ref=FA7380EB3D422AF345C883630D015C8BD28A9E40A80C09F89B710872D063A9848DCB7450243E64CE754F0B9A31U74AX" TargetMode="External"/><Relationship Id="rId46" Type="http://schemas.openxmlformats.org/officeDocument/2006/relationships/hyperlink" Target="consultantplus://offline/ref=FA7380EB3D422AF345C883630D015C8BD2889F40A30D09F89B710872D063A9849FCB2C5C243A7ECD7F5A5DCB772C1926E80AE2B54558EE2DU245X" TargetMode="External"/><Relationship Id="rId2" Type="http://schemas.openxmlformats.org/officeDocument/2006/relationships/styles" Target="styles.xml"/><Relationship Id="rId16" Type="http://schemas.openxmlformats.org/officeDocument/2006/relationships/hyperlink" Target="consultantplus://offline/ref=3E6A9501ACB41784E74487976F494A682F04E8C7F564026DBF79A367868587EE5EB87478B14042A556C50AF60B63F2D254C072DABDD96D5C5D254A3Cc2G" TargetMode="External"/><Relationship Id="rId20" Type="http://schemas.openxmlformats.org/officeDocument/2006/relationships/hyperlink" Target="consultantplus://offline/ref=FA7380EB3D422AF345C883630D015C8BD28A9E40A80C09F89B710872D063A9848DCB7450243E64CE754F0B9A31U74AX" TargetMode="External"/><Relationship Id="rId29" Type="http://schemas.openxmlformats.org/officeDocument/2006/relationships/hyperlink" Target="consultantplus://offline/ref=FA7380EB3D422AF345C883630D015C8BD28A9E40A80C09F89B710872D063A9848DCB7450243E64CE754F0B9A31U74AX" TargetMode="External"/><Relationship Id="rId41" Type="http://schemas.openxmlformats.org/officeDocument/2006/relationships/hyperlink" Target="consultantplus://offline/ref=FA7380EB3D422AF345C883630D015C8BD28A9840A80F09F89B710872D063A9848DCB7450243E64CE754F0B9A31U74AX" TargetMode="External"/><Relationship Id="rId1" Type="http://schemas.openxmlformats.org/officeDocument/2006/relationships/customXml" Target="../customXml/item1.xml"/><Relationship Id="rId6" Type="http://schemas.openxmlformats.org/officeDocument/2006/relationships/hyperlink" Target="consultantplus://offline/ref=3E6A9501ACB41784E744999A792516642C0AB5C8F9660F3FE726F83AD18C8DB919F72D38FC4548F107815FFD0337BD9607D373DAA13Dc9G" TargetMode="External"/><Relationship Id="rId11" Type="http://schemas.openxmlformats.org/officeDocument/2006/relationships/hyperlink" Target="consultantplus://offline/ref=3E6A9501ACB41784E74487976F494A682F04E8C7F564026DBF79A367868587EE5EB87478B14042A556C50AF60B63F2D254C072DABDD96D5C5D254A3Cc2G" TargetMode="External"/><Relationship Id="rId24" Type="http://schemas.openxmlformats.org/officeDocument/2006/relationships/hyperlink" Target="consultantplus://offline/ref=FA7380EB3D422AF345C883630D015C8BD2899442A50A09F89B710872D063A9849FCB2C5C24397ACF7C5A5DCB772C1926E80AE2B54558EE2DU245X" TargetMode="External"/><Relationship Id="rId32" Type="http://schemas.openxmlformats.org/officeDocument/2006/relationships/hyperlink" Target="consultantplus://offline/ref=FA7380EB3D422AF345C883630D015C8BD28A9840A80F09F89B710872D063A9848DCB7450243E64CE754F0B9A31U74AX" TargetMode="External"/><Relationship Id="rId37" Type="http://schemas.openxmlformats.org/officeDocument/2006/relationships/hyperlink" Target="consultantplus://offline/ref=FA7380EB3D422AF345C883630D015C8BD2889F40A30D09F89B710872D063A9849FCB2C5E253D7CC529004DCF3E791338EF1CFCBF5B58UE4DX" TargetMode="External"/><Relationship Id="rId40" Type="http://schemas.openxmlformats.org/officeDocument/2006/relationships/hyperlink" Target="consultantplus://offline/ref=FA7380EB3D422AF345C883630D015C8BD28A9E40A80C09F89B710872D063A9848DCB7450243E64CE754F0B9A31U74AX" TargetMode="External"/><Relationship Id="rId45" Type="http://schemas.openxmlformats.org/officeDocument/2006/relationships/hyperlink" Target="consultantplus://offline/ref=FA7380EB3D422AF345C883630D015C8BD28A9840A80F09F89B710872D063A9848DCB7450243E64CE754F0B9A31U74AX" TargetMode="External"/><Relationship Id="rId53"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3E6A9501ACB41784E74487976F494A682F04E8C7F564026DBF79A367868587EE5EB87478B14042A556C50AF60B63F2D254C072DABDD96D5C5D254A3Cc2G" TargetMode="External"/><Relationship Id="rId23" Type="http://schemas.openxmlformats.org/officeDocument/2006/relationships/hyperlink" Target="consultantplus://offline/ref=FA7380EB3D422AF345C883630D015C8BD2889F40A30D09F89B710872D063A9849FCB2C5C27317BC529004DCF3E791338EF1CFCBF5B58UE4DX" TargetMode="External"/><Relationship Id="rId28" Type="http://schemas.openxmlformats.org/officeDocument/2006/relationships/hyperlink" Target="consultantplus://offline/ref=FA7380EB3D422AF345C883630D015C8BD28A9840A80F09F89B710872D063A9848DCB7450243E64CE754F0B9A31U74AX" TargetMode="External"/><Relationship Id="rId36" Type="http://schemas.openxmlformats.org/officeDocument/2006/relationships/hyperlink" Target="consultantplus://offline/ref=FA7380EB3D422AF345C883630D015C8BD28A9840A80F09F89B710872D063A9848DCB7450243E64CE754F0B9A31U74AX" TargetMode="External"/><Relationship Id="rId49" Type="http://schemas.openxmlformats.org/officeDocument/2006/relationships/hyperlink" Target="consultantplus://offline/ref=FA7380EB3D422AF345C883630D015C8BD28A9E40A80C09F89B710872D063A9848DCB7450243E64CE754F0B9A31U74AX" TargetMode="External"/><Relationship Id="rId10" Type="http://schemas.openxmlformats.org/officeDocument/2006/relationships/hyperlink" Target="consultantplus://offline/ref=3E6A9501ACB41784E74487976F494A682F04E8C7FA60066FBE79A367868587EE5EB8746AB1184EA656DB0AF61E35A39430c1G" TargetMode="External"/><Relationship Id="rId19" Type="http://schemas.openxmlformats.org/officeDocument/2006/relationships/hyperlink" Target="consultantplus://offline/ref=FA7380EB3D422AF345C883630D015C8BD28F9444A60D09F89B710872D063A9849FCB2C542039719A2C155C97337E0A26E70AE0BD59U549X" TargetMode="External"/><Relationship Id="rId31" Type="http://schemas.openxmlformats.org/officeDocument/2006/relationships/hyperlink" Target="consultantplus://offline/ref=FA7380EB3D422AF345C883630D015C8BD28A9E40A80C09F89B710872D063A9848DCB7450243E64CE754F0B9A31U74AX" TargetMode="External"/><Relationship Id="rId44" Type="http://schemas.openxmlformats.org/officeDocument/2006/relationships/hyperlink" Target="consultantplus://offline/ref=FA7380EB3D422AF345C883630D015C8BD28A9E40A80C09F89B710872D063A9848DCB7450243E64CE754F0B9A31U74AX"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31665300.40" TargetMode="External"/><Relationship Id="rId14" Type="http://schemas.openxmlformats.org/officeDocument/2006/relationships/hyperlink" Target="consultantplus://offline/ref=3E6A9501ACB41784E74487976F494A682F04E8C7F564026DBF79A367868587EE5EB87478B14042A556C50AF60B63F2D254C072DABDD96D5C5D254A3Cc2G" TargetMode="External"/><Relationship Id="rId22" Type="http://schemas.openxmlformats.org/officeDocument/2006/relationships/hyperlink" Target="consultantplus://offline/ref=FA7380EB3D422AF345C883630D015C8BD2889D4BA60909F89B710872D063A9849FCB2C5C24397BC8745A5DCB772C1926E80AE2B54558EE2DU245X" TargetMode="External"/><Relationship Id="rId27" Type="http://schemas.openxmlformats.org/officeDocument/2006/relationships/hyperlink" Target="consultantplus://offline/ref=FA7380EB3D422AF345C883630D015C8BD28A9E40A80C09F89B710872D063A9848DCB7450243E64CE754F0B9A31U74AX" TargetMode="External"/><Relationship Id="rId30" Type="http://schemas.openxmlformats.org/officeDocument/2006/relationships/hyperlink" Target="consultantplus://offline/ref=FA7380EB3D422AF345C883630D015C8BD28A9840A80F09F89B710872D063A9848DCB7450243E64CE754F0B9A31U74AX" TargetMode="External"/><Relationship Id="rId35" Type="http://schemas.openxmlformats.org/officeDocument/2006/relationships/hyperlink" Target="consultantplus://offline/ref=FA7380EB3D422AF345C883630D015C8BD28A9E40A80C09F89B710872D063A9848DCB7450243E64CE754F0B9A31U74AX" TargetMode="External"/><Relationship Id="rId43" Type="http://schemas.openxmlformats.org/officeDocument/2006/relationships/hyperlink" Target="consultantplus://offline/ref=FA7380EB3D422AF345C883630D015C8BD28A9840A80F09F89B710872D063A9848DCB7450243E64CE754F0B9A31U74AX" TargetMode="External"/><Relationship Id="rId48" Type="http://schemas.openxmlformats.org/officeDocument/2006/relationships/hyperlink" Target="consultantplus://offline/ref=FA7380EB3D422AF345C883630D015C8BD28A9840A80F09F89B710872D063A9848DCB7450243E64CE754F0B9A31U74AX" TargetMode="External"/><Relationship Id="rId8" Type="http://schemas.openxmlformats.org/officeDocument/2006/relationships/hyperlink" Target="consultantplus://offline/ref=3E6A9501ACB41784E744999A792516642C0BB1C9F9650F3FE726F83AD18C8DB919F72D3AF54D43A752CE5EA14462AE9501D371DCBDDB6B4035cFG" TargetMode="External"/><Relationship Id="rId51" Type="http://schemas.openxmlformats.org/officeDocument/2006/relationships/hyperlink" Target="consultantplus://offline/ref=FA7380EB3D422AF345C883630D015C8BD28A9E40A80C09F89B710872D063A9848DCB7450243E64CE754F0B9A31U74A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4352F-D9DA-4A3F-8FD3-78274AC1C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9143</Words>
  <Characters>52117</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Корреспондент&amp;</cp:lastModifiedBy>
  <cp:revision>3</cp:revision>
  <cp:lastPrinted>2023-09-26T03:44:00Z</cp:lastPrinted>
  <dcterms:created xsi:type="dcterms:W3CDTF">2023-09-27T03:07:00Z</dcterms:created>
  <dcterms:modified xsi:type="dcterms:W3CDTF">2023-09-28T01:16:00Z</dcterms:modified>
</cp:coreProperties>
</file>