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05C3D" w14:textId="77777777" w:rsidR="00335F0E" w:rsidRDefault="00335F0E" w:rsidP="00335F0E">
      <w:pPr>
        <w:ind w:left="-180" w:firstLine="180"/>
        <w:jc w:val="center"/>
        <w:rPr>
          <w:smallCaps/>
          <w:sz w:val="28"/>
        </w:rPr>
      </w:pPr>
      <w:r>
        <w:rPr>
          <w:smallCaps/>
          <w:noProof/>
          <w:sz w:val="28"/>
          <w:lang w:eastAsia="ru-RU"/>
        </w:rPr>
        <w:drawing>
          <wp:inline distT="0" distB="0" distL="0" distR="0" wp14:anchorId="754FB75D" wp14:editId="0E3A6452">
            <wp:extent cx="6572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5CD0" w14:textId="77777777" w:rsidR="00335F0E" w:rsidRDefault="00335F0E" w:rsidP="00335F0E">
      <w:pPr>
        <w:ind w:left="-180" w:firstLine="180"/>
        <w:jc w:val="center"/>
        <w:rPr>
          <w:smallCaps/>
          <w:sz w:val="32"/>
        </w:rPr>
      </w:pPr>
      <w:r>
        <w:rPr>
          <w:smallCaps/>
          <w:sz w:val="32"/>
        </w:rPr>
        <w:t>АДМИНИСТРАЦИЯ МУНИЦИПАЛЬНОГО ОБРАЗОВАНИЯ</w:t>
      </w:r>
    </w:p>
    <w:p w14:paraId="73586A6E" w14:textId="77777777" w:rsidR="00335F0E" w:rsidRDefault="00335F0E" w:rsidP="00335F0E">
      <w:pPr>
        <w:jc w:val="center"/>
        <w:rPr>
          <w:smallCaps/>
          <w:sz w:val="32"/>
        </w:rPr>
      </w:pPr>
      <w:r>
        <w:rPr>
          <w:smallCaps/>
          <w:sz w:val="32"/>
        </w:rPr>
        <w:t xml:space="preserve"> «ЮЖНО – КУРИЛЬСКИЙ ГОРОДСКОЙ ОКРУГ»</w:t>
      </w:r>
    </w:p>
    <w:p w14:paraId="414329FD" w14:textId="0FBAECCE" w:rsidR="00335F0E" w:rsidRDefault="00335F0E" w:rsidP="00335F0E">
      <w:pPr>
        <w:ind w:left="-180" w:firstLine="180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П О С Т А Н О В Л Е Н И Е</w:t>
      </w:r>
    </w:p>
    <w:p w14:paraId="48AEA7A0" w14:textId="77777777" w:rsidR="00335F0E" w:rsidRDefault="00335F0E" w:rsidP="00335F0E">
      <w:pPr>
        <w:jc w:val="center"/>
        <w:rPr>
          <w:smallCaps/>
          <w:sz w:val="28"/>
        </w:rPr>
      </w:pPr>
    </w:p>
    <w:p w14:paraId="6F61815C" w14:textId="67AC40BB" w:rsidR="00335F0E" w:rsidRPr="0048676D" w:rsidRDefault="00335F0E" w:rsidP="00335F0E">
      <w:pPr>
        <w:keepNext/>
        <w:jc w:val="center"/>
        <w:outlineLvl w:val="1"/>
        <w:rPr>
          <w:sz w:val="26"/>
          <w:szCs w:val="26"/>
        </w:rPr>
      </w:pPr>
      <w:r w:rsidRPr="0048676D">
        <w:rPr>
          <w:sz w:val="26"/>
          <w:szCs w:val="26"/>
        </w:rPr>
        <w:t xml:space="preserve">от </w:t>
      </w:r>
      <w:r w:rsidR="0048676D" w:rsidRPr="0048676D">
        <w:rPr>
          <w:sz w:val="26"/>
          <w:szCs w:val="26"/>
        </w:rPr>
        <w:t>19.06.2023 № 699</w:t>
      </w:r>
    </w:p>
    <w:p w14:paraId="4BF5011F" w14:textId="77777777" w:rsidR="00951263" w:rsidRDefault="00951263" w:rsidP="00ED7D80">
      <w:pPr>
        <w:ind w:right="5449"/>
        <w:jc w:val="both"/>
        <w:rPr>
          <w:sz w:val="26"/>
          <w:szCs w:val="26"/>
        </w:rPr>
      </w:pPr>
      <w:bookmarkStart w:id="0" w:name="_Hlk130392478"/>
      <w:bookmarkStart w:id="1" w:name="_Hlk137801355"/>
    </w:p>
    <w:p w14:paraId="1A33D476" w14:textId="70377FEA" w:rsidR="00335F0E" w:rsidRPr="00C60099" w:rsidRDefault="004304D8" w:rsidP="007858A9">
      <w:pPr>
        <w:ind w:right="4882"/>
        <w:jc w:val="both"/>
        <w:rPr>
          <w:rFonts w:eastAsiaTheme="minorHAnsi"/>
          <w:sz w:val="26"/>
          <w:szCs w:val="26"/>
        </w:rPr>
      </w:pPr>
      <w:r w:rsidRPr="00C60099">
        <w:rPr>
          <w:sz w:val="26"/>
          <w:szCs w:val="26"/>
        </w:rPr>
        <w:t>О создании комиссии по поступлению и выбытию активов</w:t>
      </w:r>
      <w:r w:rsidR="00851C0C" w:rsidRPr="00C60099">
        <w:rPr>
          <w:sz w:val="26"/>
          <w:szCs w:val="26"/>
        </w:rPr>
        <w:t xml:space="preserve"> </w:t>
      </w:r>
      <w:r w:rsidR="00851C0C" w:rsidRPr="00C60099">
        <w:rPr>
          <w:bCs/>
          <w:color w:val="000000" w:themeColor="text1"/>
          <w:sz w:val="26"/>
          <w:szCs w:val="26"/>
          <w:lang w:eastAsia="ru-RU"/>
        </w:rPr>
        <w:t>для принятия</w:t>
      </w:r>
      <w:r w:rsidRPr="00C60099">
        <w:rPr>
          <w:sz w:val="26"/>
          <w:szCs w:val="26"/>
        </w:rPr>
        <w:t xml:space="preserve"> решений о списании начисленных и неуплаченных сумм неустоек (штрафов, пеней) по муниципальным контрактам</w:t>
      </w:r>
      <w:r w:rsidR="00866513">
        <w:rPr>
          <w:sz w:val="26"/>
          <w:szCs w:val="26"/>
        </w:rPr>
        <w:t>, заключ</w:t>
      </w:r>
      <w:r w:rsidR="007858A9">
        <w:rPr>
          <w:sz w:val="26"/>
          <w:szCs w:val="26"/>
        </w:rPr>
        <w:t>е</w:t>
      </w:r>
      <w:r w:rsidR="00866513">
        <w:rPr>
          <w:sz w:val="26"/>
          <w:szCs w:val="26"/>
        </w:rPr>
        <w:t>нным</w:t>
      </w:r>
      <w:r w:rsidR="007858A9">
        <w:rPr>
          <w:sz w:val="26"/>
          <w:szCs w:val="26"/>
        </w:rPr>
        <w:t xml:space="preserve"> администрацией муниципального образования «Южно-Курильский городской округ» </w:t>
      </w:r>
      <w:r w:rsidR="00866513">
        <w:rPr>
          <w:sz w:val="26"/>
          <w:szCs w:val="26"/>
        </w:rPr>
        <w:t xml:space="preserve"> </w:t>
      </w:r>
    </w:p>
    <w:bookmarkEnd w:id="0"/>
    <w:bookmarkEnd w:id="1"/>
    <w:p w14:paraId="3863F5D8" w14:textId="77777777" w:rsidR="007C38E4" w:rsidRPr="00C60099" w:rsidRDefault="007C38E4" w:rsidP="004304D8">
      <w:pPr>
        <w:rPr>
          <w:rFonts w:eastAsiaTheme="minorHAnsi"/>
          <w:sz w:val="26"/>
          <w:szCs w:val="26"/>
        </w:rPr>
      </w:pPr>
    </w:p>
    <w:p w14:paraId="7C0A16F0" w14:textId="77777777" w:rsidR="00335F0E" w:rsidRPr="00C60099" w:rsidRDefault="00335F0E" w:rsidP="004304D8">
      <w:pPr>
        <w:rPr>
          <w:sz w:val="26"/>
          <w:szCs w:val="26"/>
        </w:rPr>
      </w:pPr>
    </w:p>
    <w:p w14:paraId="2A1EE116" w14:textId="62754F87" w:rsidR="00335F0E" w:rsidRPr="00C60099" w:rsidRDefault="004304D8" w:rsidP="004304D8">
      <w:pPr>
        <w:ind w:firstLine="708"/>
        <w:jc w:val="both"/>
        <w:rPr>
          <w:color w:val="000000" w:themeColor="text1"/>
          <w:sz w:val="26"/>
          <w:szCs w:val="26"/>
        </w:rPr>
      </w:pPr>
      <w:r w:rsidRPr="00C60099">
        <w:rPr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D624E1">
          <w:rPr>
            <w:rStyle w:val="a8"/>
            <w:color w:val="000000" w:themeColor="text1"/>
            <w:sz w:val="26"/>
            <w:szCs w:val="26"/>
            <w:u w:val="none"/>
          </w:rPr>
          <w:t>ч.</w:t>
        </w:r>
        <w:r w:rsidR="007858A9">
          <w:rPr>
            <w:rStyle w:val="a8"/>
            <w:color w:val="000000" w:themeColor="text1"/>
            <w:sz w:val="26"/>
            <w:szCs w:val="26"/>
            <w:u w:val="none"/>
          </w:rPr>
          <w:t xml:space="preserve"> 9.1 </w:t>
        </w:r>
        <w:r w:rsidRPr="00D624E1">
          <w:rPr>
            <w:rStyle w:val="a8"/>
            <w:color w:val="000000" w:themeColor="text1"/>
            <w:sz w:val="26"/>
            <w:szCs w:val="26"/>
            <w:u w:val="none"/>
          </w:rPr>
          <w:t xml:space="preserve">ст. </w:t>
        </w:r>
      </w:hyperlink>
      <w:r w:rsidR="007858A9">
        <w:rPr>
          <w:rStyle w:val="a8"/>
          <w:color w:val="000000" w:themeColor="text1"/>
          <w:sz w:val="26"/>
          <w:szCs w:val="26"/>
          <w:u w:val="none"/>
        </w:rPr>
        <w:t xml:space="preserve">34 </w:t>
      </w:r>
      <w:r w:rsidRPr="00C60099">
        <w:rPr>
          <w:color w:val="000000" w:themeColor="text1"/>
          <w:sz w:val="26"/>
          <w:szCs w:val="26"/>
        </w:rPr>
        <w:t xml:space="preserve">Федерального закона от 5 апреля 2013 г. </w:t>
      </w:r>
      <w:r w:rsidR="00D624E1">
        <w:rPr>
          <w:color w:val="000000" w:themeColor="text1"/>
          <w:sz w:val="26"/>
          <w:szCs w:val="26"/>
        </w:rPr>
        <w:t xml:space="preserve">                №</w:t>
      </w:r>
      <w:r w:rsidRPr="00C60099">
        <w:rPr>
          <w:color w:val="000000" w:themeColor="text1"/>
          <w:sz w:val="26"/>
          <w:szCs w:val="26"/>
        </w:rPr>
        <w:t xml:space="preserve"> 44-ФЗ «О контрактной системе в сфере закупок товаров, работ, услуг для обеспечения государственных и муниципальных нужд», а также на основании  </w:t>
      </w:r>
      <w:r w:rsidR="007C643C">
        <w:rPr>
          <w:color w:val="000000" w:themeColor="text1"/>
          <w:sz w:val="26"/>
          <w:szCs w:val="26"/>
        </w:rPr>
        <w:t>п</w:t>
      </w:r>
      <w:r w:rsidRPr="00C60099">
        <w:rPr>
          <w:color w:val="000000" w:themeColor="text1"/>
          <w:sz w:val="26"/>
          <w:szCs w:val="26"/>
        </w:rPr>
        <w:t xml:space="preserve">остановления Правительства РФ от 4 июля 2018 г. </w:t>
      </w:r>
      <w:r w:rsidR="00EB0BC9" w:rsidRPr="00C60099">
        <w:rPr>
          <w:color w:val="000000" w:themeColor="text1"/>
          <w:sz w:val="26"/>
          <w:szCs w:val="26"/>
        </w:rPr>
        <w:t>№</w:t>
      </w:r>
      <w:r w:rsidRPr="00C60099">
        <w:rPr>
          <w:color w:val="000000" w:themeColor="text1"/>
          <w:sz w:val="26"/>
          <w:szCs w:val="26"/>
        </w:rPr>
        <w:t xml:space="preserve"> 783 </w:t>
      </w:r>
      <w:r w:rsidR="00902426" w:rsidRPr="00C60099">
        <w:rPr>
          <w:color w:val="000000" w:themeColor="text1"/>
          <w:sz w:val="26"/>
          <w:szCs w:val="26"/>
        </w:rPr>
        <w:t>«</w:t>
      </w:r>
      <w:r w:rsidRPr="00C60099">
        <w:rPr>
          <w:color w:val="000000" w:themeColor="text1"/>
          <w:sz w:val="26"/>
          <w:szCs w:val="26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335F0E" w:rsidRPr="00C60099">
        <w:rPr>
          <w:color w:val="000000" w:themeColor="text1"/>
          <w:sz w:val="26"/>
          <w:szCs w:val="26"/>
        </w:rPr>
        <w:t>,  руководствуясь ст. ст. 41, 45 Устава МО «Южно-Курильский городской округ», администрация МО «Южно- Курильский городской округ»</w:t>
      </w:r>
    </w:p>
    <w:p w14:paraId="7DADD20B" w14:textId="77777777" w:rsidR="00335F0E" w:rsidRPr="00C60099" w:rsidRDefault="00335F0E" w:rsidP="004304D8">
      <w:pPr>
        <w:jc w:val="both"/>
        <w:rPr>
          <w:color w:val="000000" w:themeColor="text1"/>
          <w:sz w:val="26"/>
          <w:szCs w:val="26"/>
        </w:rPr>
      </w:pPr>
    </w:p>
    <w:p w14:paraId="105FF406" w14:textId="77777777" w:rsidR="00335F0E" w:rsidRPr="00C60099" w:rsidRDefault="00335F0E" w:rsidP="004304D8">
      <w:pPr>
        <w:jc w:val="center"/>
        <w:rPr>
          <w:b/>
          <w:color w:val="000000" w:themeColor="text1"/>
          <w:sz w:val="26"/>
          <w:szCs w:val="26"/>
        </w:rPr>
      </w:pPr>
      <w:r w:rsidRPr="00C60099">
        <w:rPr>
          <w:b/>
          <w:color w:val="000000" w:themeColor="text1"/>
          <w:sz w:val="26"/>
          <w:szCs w:val="26"/>
        </w:rPr>
        <w:t>ПОСТАНОВЛЯЕТ:</w:t>
      </w:r>
    </w:p>
    <w:p w14:paraId="4C213FC1" w14:textId="77777777" w:rsidR="00335F0E" w:rsidRPr="00C60099" w:rsidRDefault="00335F0E" w:rsidP="004304D8">
      <w:pPr>
        <w:jc w:val="both"/>
        <w:rPr>
          <w:color w:val="000000" w:themeColor="text1"/>
          <w:sz w:val="26"/>
          <w:szCs w:val="26"/>
        </w:rPr>
      </w:pPr>
    </w:p>
    <w:p w14:paraId="23BCAC11" w14:textId="27206E73" w:rsidR="00F9258E" w:rsidRPr="00C60099" w:rsidRDefault="004304D8" w:rsidP="00EC40E7">
      <w:pPr>
        <w:pStyle w:val="a7"/>
        <w:numPr>
          <w:ilvl w:val="0"/>
          <w:numId w:val="17"/>
        </w:numPr>
        <w:tabs>
          <w:tab w:val="left" w:pos="1134"/>
        </w:tabs>
        <w:ind w:left="0" w:firstLine="851"/>
        <w:rPr>
          <w:color w:val="000000" w:themeColor="text1"/>
          <w:sz w:val="26"/>
          <w:szCs w:val="26"/>
        </w:rPr>
      </w:pPr>
      <w:r w:rsidRPr="00C60099">
        <w:rPr>
          <w:color w:val="000000" w:themeColor="text1"/>
          <w:sz w:val="26"/>
          <w:szCs w:val="26"/>
        </w:rPr>
        <w:t xml:space="preserve">Создать комиссию по поступлению и выбытию </w:t>
      </w:r>
      <w:r w:rsidR="0057091B" w:rsidRPr="00C60099">
        <w:rPr>
          <w:color w:val="000000" w:themeColor="text1"/>
          <w:sz w:val="26"/>
          <w:szCs w:val="26"/>
        </w:rPr>
        <w:t>активов для</w:t>
      </w:r>
      <w:r w:rsidR="00851C0C" w:rsidRPr="00C60099">
        <w:rPr>
          <w:bCs/>
          <w:color w:val="000000" w:themeColor="text1"/>
          <w:sz w:val="26"/>
          <w:szCs w:val="26"/>
          <w:lang w:eastAsia="ru-RU"/>
        </w:rPr>
        <w:t xml:space="preserve"> принятия</w:t>
      </w:r>
      <w:r w:rsidRPr="00C60099">
        <w:rPr>
          <w:color w:val="000000" w:themeColor="text1"/>
          <w:sz w:val="26"/>
          <w:szCs w:val="26"/>
        </w:rPr>
        <w:t xml:space="preserve"> решений о списании начисленных и неуплаченных сумм неустоек (штрафов, пеней)</w:t>
      </w:r>
      <w:r w:rsidR="00A43900" w:rsidRPr="00C60099">
        <w:rPr>
          <w:color w:val="000000" w:themeColor="text1"/>
          <w:sz w:val="26"/>
          <w:szCs w:val="26"/>
        </w:rPr>
        <w:t xml:space="preserve"> </w:t>
      </w:r>
      <w:r w:rsidR="00A43900" w:rsidRPr="00C60099">
        <w:rPr>
          <w:sz w:val="26"/>
          <w:szCs w:val="26"/>
        </w:rPr>
        <w:t>по муниципальным контрактам</w:t>
      </w:r>
      <w:r w:rsidR="007C643C">
        <w:rPr>
          <w:sz w:val="26"/>
          <w:szCs w:val="26"/>
        </w:rPr>
        <w:t>,</w:t>
      </w:r>
      <w:r w:rsidR="00C60099" w:rsidRPr="00C60099">
        <w:rPr>
          <w:sz w:val="26"/>
          <w:szCs w:val="26"/>
        </w:rPr>
        <w:t xml:space="preserve"> </w:t>
      </w:r>
      <w:r w:rsidR="007C643C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="00A43900" w:rsidRPr="00C60099">
        <w:rPr>
          <w:sz w:val="26"/>
          <w:szCs w:val="26"/>
        </w:rPr>
        <w:t>.</w:t>
      </w:r>
    </w:p>
    <w:p w14:paraId="0509230B" w14:textId="2ADE22CB" w:rsidR="00F9258E" w:rsidRPr="00C60099" w:rsidRDefault="00F9258E" w:rsidP="00EC40E7">
      <w:pPr>
        <w:pStyle w:val="a7"/>
        <w:numPr>
          <w:ilvl w:val="0"/>
          <w:numId w:val="17"/>
        </w:numPr>
        <w:tabs>
          <w:tab w:val="left" w:pos="1134"/>
        </w:tabs>
        <w:ind w:left="0" w:firstLine="851"/>
        <w:rPr>
          <w:color w:val="000000" w:themeColor="text1"/>
          <w:sz w:val="26"/>
          <w:szCs w:val="26"/>
        </w:rPr>
      </w:pPr>
      <w:r w:rsidRPr="00C60099">
        <w:rPr>
          <w:color w:val="000000" w:themeColor="text1"/>
          <w:sz w:val="26"/>
          <w:szCs w:val="26"/>
        </w:rPr>
        <w:t xml:space="preserve">Утвердить </w:t>
      </w:r>
      <w:hyperlink r:id="rId7" w:history="1">
        <w:r w:rsidRPr="00C60099">
          <w:rPr>
            <w:rStyle w:val="a8"/>
            <w:color w:val="000000" w:themeColor="text1"/>
            <w:sz w:val="26"/>
            <w:szCs w:val="26"/>
            <w:u w:val="none"/>
          </w:rPr>
          <w:t>Положение</w:t>
        </w:r>
      </w:hyperlink>
      <w:r w:rsidRPr="00C60099">
        <w:rPr>
          <w:color w:val="000000" w:themeColor="text1"/>
          <w:sz w:val="26"/>
          <w:szCs w:val="26"/>
        </w:rPr>
        <w:t xml:space="preserve"> о комиссии по поступлению и выбытию активов  </w:t>
      </w:r>
      <w:r w:rsidRPr="00C60099">
        <w:rPr>
          <w:bCs/>
          <w:color w:val="000000" w:themeColor="text1"/>
          <w:sz w:val="26"/>
          <w:szCs w:val="26"/>
          <w:lang w:eastAsia="ru-RU"/>
        </w:rPr>
        <w:t>для принятия</w:t>
      </w:r>
      <w:r w:rsidRPr="00C60099">
        <w:rPr>
          <w:color w:val="000000" w:themeColor="text1"/>
          <w:sz w:val="26"/>
          <w:szCs w:val="26"/>
        </w:rPr>
        <w:t xml:space="preserve">  решений о списании начисленных и неуплаченных сумм неустоек (штрафов</w:t>
      </w:r>
      <w:r w:rsidRPr="00C60099">
        <w:rPr>
          <w:sz w:val="26"/>
          <w:szCs w:val="26"/>
        </w:rPr>
        <w:t>, пеней) по муниципальным контрактам</w:t>
      </w:r>
      <w:r w:rsidR="005A0863">
        <w:rPr>
          <w:sz w:val="26"/>
          <w:szCs w:val="26"/>
        </w:rPr>
        <w:t>,</w:t>
      </w:r>
      <w:r w:rsidR="00C60099" w:rsidRPr="00C60099">
        <w:rPr>
          <w:sz w:val="26"/>
          <w:szCs w:val="26"/>
        </w:rPr>
        <w:t xml:space="preserve"> </w:t>
      </w:r>
      <w:r w:rsidRPr="00C60099">
        <w:rPr>
          <w:sz w:val="26"/>
          <w:szCs w:val="26"/>
        </w:rPr>
        <w:t xml:space="preserve"> </w:t>
      </w:r>
      <w:r w:rsidR="005A0863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="00C60099" w:rsidRPr="00C60099">
        <w:rPr>
          <w:sz w:val="26"/>
          <w:szCs w:val="26"/>
        </w:rPr>
        <w:t xml:space="preserve"> </w:t>
      </w:r>
      <w:r w:rsidRPr="00C60099">
        <w:rPr>
          <w:sz w:val="26"/>
          <w:szCs w:val="26"/>
        </w:rPr>
        <w:t>(Приложение №1)</w:t>
      </w:r>
      <w:r w:rsidR="00B44593" w:rsidRPr="00C60099">
        <w:rPr>
          <w:sz w:val="26"/>
          <w:szCs w:val="26"/>
        </w:rPr>
        <w:t>.</w:t>
      </w:r>
    </w:p>
    <w:p w14:paraId="52617610" w14:textId="3FF25CBF" w:rsidR="00F9258E" w:rsidRPr="00C60099" w:rsidRDefault="00F9258E" w:rsidP="00EC40E7">
      <w:pPr>
        <w:pStyle w:val="a7"/>
        <w:numPr>
          <w:ilvl w:val="0"/>
          <w:numId w:val="17"/>
        </w:numPr>
        <w:tabs>
          <w:tab w:val="left" w:pos="1134"/>
        </w:tabs>
        <w:ind w:left="0" w:firstLine="851"/>
        <w:rPr>
          <w:color w:val="000000" w:themeColor="text1"/>
          <w:sz w:val="26"/>
          <w:szCs w:val="26"/>
        </w:rPr>
      </w:pPr>
      <w:r w:rsidRPr="00C60099">
        <w:rPr>
          <w:color w:val="000000" w:themeColor="text1"/>
          <w:sz w:val="26"/>
          <w:szCs w:val="26"/>
        </w:rPr>
        <w:t xml:space="preserve">Утвердить состав комиссии </w:t>
      </w:r>
      <w:r w:rsidR="00B44593" w:rsidRPr="00C60099">
        <w:rPr>
          <w:color w:val="000000" w:themeColor="text1"/>
          <w:sz w:val="26"/>
          <w:szCs w:val="26"/>
        </w:rPr>
        <w:t>по поступлению и выбытию активов для принятия решений о списании начисленных и неуплаченных сумм неустоек (штрафов, пеней) по муниципальным контрактам</w:t>
      </w:r>
      <w:r w:rsidR="007C643C">
        <w:rPr>
          <w:color w:val="000000" w:themeColor="text1"/>
          <w:sz w:val="26"/>
          <w:szCs w:val="26"/>
        </w:rPr>
        <w:t>,</w:t>
      </w:r>
      <w:r w:rsidR="00B44593" w:rsidRPr="00C60099">
        <w:rPr>
          <w:color w:val="000000" w:themeColor="text1"/>
          <w:sz w:val="26"/>
          <w:szCs w:val="26"/>
        </w:rPr>
        <w:t xml:space="preserve"> </w:t>
      </w:r>
      <w:r w:rsidR="007C643C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="007C643C" w:rsidRPr="00C60099">
        <w:rPr>
          <w:color w:val="000000" w:themeColor="text1"/>
          <w:sz w:val="26"/>
          <w:szCs w:val="26"/>
        </w:rPr>
        <w:t xml:space="preserve"> </w:t>
      </w:r>
      <w:r w:rsidR="00E13809" w:rsidRPr="00C60099">
        <w:rPr>
          <w:color w:val="000000" w:themeColor="text1"/>
          <w:sz w:val="26"/>
          <w:szCs w:val="26"/>
        </w:rPr>
        <w:t>(Приложение №</w:t>
      </w:r>
      <w:r w:rsidRPr="00C60099">
        <w:rPr>
          <w:color w:val="000000" w:themeColor="text1"/>
          <w:sz w:val="26"/>
          <w:szCs w:val="26"/>
        </w:rPr>
        <w:t>2</w:t>
      </w:r>
      <w:r w:rsidR="00E13809" w:rsidRPr="00C60099">
        <w:rPr>
          <w:color w:val="000000" w:themeColor="text1"/>
          <w:sz w:val="26"/>
          <w:szCs w:val="26"/>
        </w:rPr>
        <w:t>)</w:t>
      </w:r>
      <w:r w:rsidR="00C60099" w:rsidRPr="00C60099">
        <w:rPr>
          <w:color w:val="000000" w:themeColor="text1"/>
          <w:sz w:val="26"/>
          <w:szCs w:val="26"/>
        </w:rPr>
        <w:t>.</w:t>
      </w:r>
    </w:p>
    <w:p w14:paraId="082278B6" w14:textId="5F6F7828" w:rsidR="00C775BB" w:rsidRPr="00C60099" w:rsidRDefault="00C775BB" w:rsidP="00EC40E7">
      <w:pPr>
        <w:pStyle w:val="a7"/>
        <w:numPr>
          <w:ilvl w:val="0"/>
          <w:numId w:val="17"/>
        </w:numPr>
        <w:ind w:left="0" w:firstLine="851"/>
        <w:rPr>
          <w:color w:val="000000" w:themeColor="text1"/>
          <w:sz w:val="26"/>
          <w:szCs w:val="26"/>
        </w:rPr>
      </w:pPr>
      <w:r w:rsidRPr="00C60099">
        <w:rPr>
          <w:sz w:val="26"/>
          <w:szCs w:val="26"/>
        </w:rPr>
        <w:t xml:space="preserve">Контроль за исполнением настоящего постановления возложить на первого вице-мэра МО </w:t>
      </w:r>
      <w:r w:rsidR="00C915A7" w:rsidRPr="00C60099">
        <w:rPr>
          <w:sz w:val="26"/>
          <w:szCs w:val="26"/>
        </w:rPr>
        <w:t>Южно-Курильский</w:t>
      </w:r>
      <w:r w:rsidR="00C915A7" w:rsidRPr="00C60099">
        <w:rPr>
          <w:rFonts w:eastAsiaTheme="minorHAnsi"/>
          <w:sz w:val="26"/>
          <w:szCs w:val="26"/>
        </w:rPr>
        <w:t xml:space="preserve"> городской округ»</w:t>
      </w:r>
      <w:r w:rsidR="00C915A7" w:rsidRPr="00C60099">
        <w:rPr>
          <w:sz w:val="26"/>
          <w:szCs w:val="26"/>
        </w:rPr>
        <w:t xml:space="preserve"> </w:t>
      </w:r>
      <w:r w:rsidR="00B42489" w:rsidRPr="00C60099">
        <w:rPr>
          <w:sz w:val="26"/>
          <w:szCs w:val="26"/>
        </w:rPr>
        <w:t>Болдова Ю.В.</w:t>
      </w:r>
    </w:p>
    <w:p w14:paraId="5DAE9760" w14:textId="77777777" w:rsidR="00C60099" w:rsidRDefault="00C60099" w:rsidP="004304D8">
      <w:pPr>
        <w:jc w:val="both"/>
        <w:rPr>
          <w:sz w:val="26"/>
          <w:szCs w:val="26"/>
        </w:rPr>
      </w:pPr>
    </w:p>
    <w:p w14:paraId="1D75E2C8" w14:textId="77777777" w:rsidR="00C60099" w:rsidRDefault="00C60099" w:rsidP="004304D8">
      <w:pPr>
        <w:jc w:val="both"/>
        <w:rPr>
          <w:sz w:val="26"/>
          <w:szCs w:val="26"/>
        </w:rPr>
      </w:pPr>
    </w:p>
    <w:p w14:paraId="2129C8EB" w14:textId="12BFDF0D" w:rsidR="00335F0E" w:rsidRPr="00C60099" w:rsidRDefault="00335F0E" w:rsidP="004304D8">
      <w:pPr>
        <w:jc w:val="both"/>
        <w:rPr>
          <w:sz w:val="26"/>
          <w:szCs w:val="26"/>
        </w:rPr>
      </w:pPr>
      <w:r w:rsidRPr="00C60099">
        <w:rPr>
          <w:sz w:val="26"/>
          <w:szCs w:val="26"/>
        </w:rPr>
        <w:t>Мэр МО</w:t>
      </w:r>
      <w:r w:rsidRPr="00C60099">
        <w:rPr>
          <w:sz w:val="26"/>
          <w:szCs w:val="26"/>
        </w:rPr>
        <w:tab/>
        <w:t xml:space="preserve">                                                                             </w:t>
      </w:r>
      <w:r w:rsidR="00C60099">
        <w:rPr>
          <w:sz w:val="26"/>
          <w:szCs w:val="26"/>
        </w:rPr>
        <w:t xml:space="preserve">                </w:t>
      </w:r>
      <w:r w:rsidRPr="00C60099">
        <w:rPr>
          <w:sz w:val="26"/>
          <w:szCs w:val="26"/>
        </w:rPr>
        <w:t xml:space="preserve"> </w:t>
      </w:r>
      <w:proofErr w:type="spellStart"/>
      <w:r w:rsidRPr="00C60099">
        <w:rPr>
          <w:sz w:val="26"/>
          <w:szCs w:val="26"/>
        </w:rPr>
        <w:t>П.В.Гомилевский</w:t>
      </w:r>
      <w:proofErr w:type="spellEnd"/>
    </w:p>
    <w:p w14:paraId="3B62C18A" w14:textId="27A5B51B" w:rsidR="004304D8" w:rsidRPr="00951263" w:rsidRDefault="004304D8" w:rsidP="004304D8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lastRenderedPageBreak/>
        <w:t xml:space="preserve">Приложение </w:t>
      </w:r>
      <w:r w:rsidR="00CB1A53" w:rsidRPr="00951263">
        <w:rPr>
          <w:sz w:val="24"/>
          <w:szCs w:val="24"/>
          <w:lang w:eastAsia="ru-RU"/>
        </w:rPr>
        <w:t>№</w:t>
      </w:r>
      <w:r w:rsidR="00F9258E" w:rsidRPr="00951263">
        <w:rPr>
          <w:sz w:val="24"/>
          <w:szCs w:val="24"/>
          <w:lang w:eastAsia="ru-RU"/>
        </w:rPr>
        <w:t>1</w:t>
      </w:r>
    </w:p>
    <w:p w14:paraId="4856BECF" w14:textId="77777777" w:rsidR="004C7C35" w:rsidRPr="00951263" w:rsidRDefault="004C7C35" w:rsidP="004C7C35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 xml:space="preserve">к постановлению администрации </w:t>
      </w:r>
    </w:p>
    <w:p w14:paraId="160EFB95" w14:textId="3D010AA4" w:rsidR="004C7C35" w:rsidRPr="00951263" w:rsidRDefault="004C7C35" w:rsidP="0048676D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 xml:space="preserve">МО «Южно-Курильский городской округ» </w:t>
      </w:r>
    </w:p>
    <w:p w14:paraId="57D6460A" w14:textId="04A80629" w:rsidR="004C7C35" w:rsidRPr="00951263" w:rsidRDefault="004C7C35" w:rsidP="004C7C35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>от</w:t>
      </w:r>
      <w:r w:rsidR="0048676D">
        <w:rPr>
          <w:sz w:val="24"/>
          <w:szCs w:val="24"/>
          <w:lang w:eastAsia="ru-RU"/>
        </w:rPr>
        <w:t xml:space="preserve"> </w:t>
      </w:r>
      <w:bookmarkStart w:id="2" w:name="_Hlk138237781"/>
      <w:r w:rsidR="0048676D">
        <w:rPr>
          <w:sz w:val="24"/>
          <w:szCs w:val="24"/>
          <w:lang w:eastAsia="ru-RU"/>
        </w:rPr>
        <w:t>19.06.</w:t>
      </w:r>
      <w:r>
        <w:rPr>
          <w:sz w:val="24"/>
          <w:szCs w:val="24"/>
          <w:lang w:eastAsia="ru-RU"/>
        </w:rPr>
        <w:t>2023</w:t>
      </w:r>
      <w:r w:rsidR="0048676D">
        <w:rPr>
          <w:sz w:val="24"/>
          <w:szCs w:val="24"/>
          <w:lang w:eastAsia="ru-RU"/>
        </w:rPr>
        <w:t xml:space="preserve"> </w:t>
      </w:r>
      <w:r w:rsidRPr="00951263">
        <w:rPr>
          <w:sz w:val="24"/>
          <w:szCs w:val="24"/>
          <w:lang w:eastAsia="ru-RU"/>
        </w:rPr>
        <w:t>№</w:t>
      </w:r>
      <w:r w:rsidR="0048676D">
        <w:rPr>
          <w:sz w:val="24"/>
          <w:szCs w:val="24"/>
          <w:lang w:eastAsia="ru-RU"/>
        </w:rPr>
        <w:t xml:space="preserve"> 699</w:t>
      </w:r>
      <w:bookmarkEnd w:id="2"/>
    </w:p>
    <w:p w14:paraId="7583F20C" w14:textId="65BABFA3" w:rsidR="004304D8" w:rsidRPr="00951263" w:rsidRDefault="004304D8" w:rsidP="004304D8">
      <w:pPr>
        <w:adjustRightInd w:val="0"/>
        <w:ind w:firstLine="720"/>
        <w:jc w:val="right"/>
        <w:rPr>
          <w:sz w:val="24"/>
          <w:szCs w:val="24"/>
          <w:lang w:eastAsia="ru-RU"/>
        </w:rPr>
      </w:pPr>
    </w:p>
    <w:p w14:paraId="39EA1F7D" w14:textId="77777777" w:rsidR="004304D8" w:rsidRPr="004304D8" w:rsidRDefault="004304D8" w:rsidP="004304D8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14:paraId="151E668F" w14:textId="2D048007" w:rsidR="004304D8" w:rsidRPr="00951263" w:rsidRDefault="004304D8" w:rsidP="00BA7DB6">
      <w:pPr>
        <w:ind w:right="62"/>
        <w:jc w:val="center"/>
        <w:rPr>
          <w:color w:val="000000" w:themeColor="text1"/>
          <w:sz w:val="26"/>
          <w:szCs w:val="26"/>
          <w:lang w:eastAsia="ru-RU"/>
        </w:rPr>
      </w:pPr>
      <w:r w:rsidRPr="00951263">
        <w:rPr>
          <w:bCs/>
          <w:color w:val="000000" w:themeColor="text1"/>
          <w:sz w:val="26"/>
          <w:szCs w:val="26"/>
          <w:lang w:eastAsia="ru-RU"/>
        </w:rPr>
        <w:t>Положение</w:t>
      </w:r>
      <w:r w:rsidRPr="00951263">
        <w:rPr>
          <w:bCs/>
          <w:color w:val="000000" w:themeColor="text1"/>
          <w:sz w:val="26"/>
          <w:szCs w:val="26"/>
          <w:lang w:eastAsia="ru-RU"/>
        </w:rPr>
        <w:br/>
        <w:t>о комиссии по поступлению и выбытию активов</w:t>
      </w:r>
      <w:r w:rsidR="00851C0C" w:rsidRPr="00951263">
        <w:rPr>
          <w:bCs/>
          <w:color w:val="000000" w:themeColor="text1"/>
          <w:sz w:val="26"/>
          <w:szCs w:val="26"/>
          <w:lang w:eastAsia="ru-RU"/>
        </w:rPr>
        <w:t xml:space="preserve"> </w:t>
      </w:r>
      <w:bookmarkStart w:id="3" w:name="_Hlk137722347"/>
      <w:r w:rsidR="00851C0C" w:rsidRPr="00951263">
        <w:rPr>
          <w:bCs/>
          <w:color w:val="000000" w:themeColor="text1"/>
          <w:sz w:val="26"/>
          <w:szCs w:val="26"/>
          <w:lang w:eastAsia="ru-RU"/>
        </w:rPr>
        <w:t>для принятия</w:t>
      </w:r>
      <w:r w:rsidRPr="00951263">
        <w:rPr>
          <w:bCs/>
          <w:color w:val="000000" w:themeColor="text1"/>
          <w:sz w:val="26"/>
          <w:szCs w:val="26"/>
          <w:lang w:eastAsia="ru-RU"/>
        </w:rPr>
        <w:t xml:space="preserve"> </w:t>
      </w:r>
      <w:bookmarkEnd w:id="3"/>
      <w:r w:rsidRPr="00951263">
        <w:rPr>
          <w:bCs/>
          <w:color w:val="000000" w:themeColor="text1"/>
          <w:sz w:val="26"/>
          <w:szCs w:val="26"/>
          <w:lang w:eastAsia="ru-RU"/>
        </w:rPr>
        <w:t>решений о списании начисленных и неуплаченных сумм неустоек (штрафов, пеней) по муниципальным контрактам</w:t>
      </w:r>
      <w:r w:rsidR="00BA7DB6">
        <w:rPr>
          <w:bCs/>
          <w:color w:val="000000" w:themeColor="text1"/>
          <w:sz w:val="26"/>
          <w:szCs w:val="26"/>
          <w:lang w:eastAsia="ru-RU"/>
        </w:rPr>
        <w:t>,</w:t>
      </w:r>
      <w:r w:rsidR="000C65D7" w:rsidRPr="00951263">
        <w:rPr>
          <w:bCs/>
          <w:color w:val="000000" w:themeColor="text1"/>
          <w:sz w:val="26"/>
          <w:szCs w:val="26"/>
          <w:lang w:eastAsia="ru-RU"/>
        </w:rPr>
        <w:t xml:space="preserve"> </w:t>
      </w:r>
      <w:r w:rsidR="00BA7DB6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</w:p>
    <w:p w14:paraId="05B4AFF0" w14:textId="77777777" w:rsidR="005A0863" w:rsidRDefault="005A0863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  <w:bookmarkStart w:id="4" w:name="sub_100"/>
    </w:p>
    <w:p w14:paraId="4A5138F1" w14:textId="7CF95EBF" w:rsidR="004304D8" w:rsidRPr="00951263" w:rsidRDefault="004304D8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  <w:r w:rsidRPr="00951263">
        <w:rPr>
          <w:bCs/>
          <w:color w:val="000000" w:themeColor="text1"/>
          <w:sz w:val="26"/>
          <w:szCs w:val="26"/>
          <w:lang w:eastAsia="ru-RU"/>
        </w:rPr>
        <w:t>1. Общие положения</w:t>
      </w:r>
    </w:p>
    <w:bookmarkEnd w:id="4"/>
    <w:p w14:paraId="290249D9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57D7CA92" w14:textId="7FCE490C" w:rsidR="004304D8" w:rsidRPr="00951263" w:rsidRDefault="004304D8" w:rsidP="00A43900">
      <w:pPr>
        <w:ind w:right="62" w:firstLine="708"/>
        <w:jc w:val="both"/>
        <w:rPr>
          <w:color w:val="000000" w:themeColor="text1"/>
          <w:sz w:val="26"/>
          <w:szCs w:val="26"/>
          <w:lang w:eastAsia="ru-RU"/>
        </w:rPr>
      </w:pPr>
      <w:bookmarkStart w:id="5" w:name="sub_101"/>
      <w:r w:rsidRPr="00951263">
        <w:rPr>
          <w:color w:val="000000" w:themeColor="text1"/>
          <w:sz w:val="26"/>
          <w:szCs w:val="26"/>
          <w:lang w:eastAsia="ru-RU"/>
        </w:rPr>
        <w:t xml:space="preserve">1.1. Настоящее Положение определяет порядок создания и организацию работы комиссии по поступлению и выбытию активов </w:t>
      </w:r>
      <w:r w:rsidR="00851C0C" w:rsidRPr="00951263">
        <w:rPr>
          <w:bCs/>
          <w:color w:val="000000" w:themeColor="text1"/>
          <w:sz w:val="26"/>
          <w:szCs w:val="26"/>
          <w:lang w:eastAsia="ru-RU"/>
        </w:rPr>
        <w:t>для принятия решений</w:t>
      </w:r>
      <w:r w:rsidR="00851C0C" w:rsidRPr="00951263">
        <w:rPr>
          <w:color w:val="000000" w:themeColor="text1"/>
          <w:sz w:val="26"/>
          <w:szCs w:val="26"/>
          <w:lang w:eastAsia="ru-RU"/>
        </w:rPr>
        <w:t xml:space="preserve"> </w:t>
      </w:r>
      <w:r w:rsidR="00D53AA0" w:rsidRPr="00951263">
        <w:rPr>
          <w:color w:val="000000" w:themeColor="text1"/>
          <w:sz w:val="26"/>
          <w:szCs w:val="26"/>
          <w:lang w:eastAsia="ru-RU"/>
        </w:rPr>
        <w:t xml:space="preserve"> о списании начисленных и неуплаченных сумм неустоек (штрафов, пеней) по муниципальным контрактам</w:t>
      </w:r>
      <w:r w:rsidR="00BA7DB6">
        <w:rPr>
          <w:color w:val="000000" w:themeColor="text1"/>
          <w:sz w:val="26"/>
          <w:szCs w:val="26"/>
          <w:lang w:eastAsia="ru-RU"/>
        </w:rPr>
        <w:t>,</w:t>
      </w:r>
      <w:r w:rsidR="00D53AA0" w:rsidRPr="00951263">
        <w:rPr>
          <w:color w:val="000000" w:themeColor="text1"/>
          <w:sz w:val="26"/>
          <w:szCs w:val="26"/>
          <w:lang w:eastAsia="ru-RU"/>
        </w:rPr>
        <w:t xml:space="preserve"> </w:t>
      </w:r>
      <w:r w:rsidR="00BA7DB6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="00BA7DB6">
        <w:rPr>
          <w:color w:val="000000" w:themeColor="text1"/>
          <w:sz w:val="26"/>
          <w:szCs w:val="26"/>
          <w:lang w:eastAsia="ru-RU"/>
        </w:rPr>
        <w:t xml:space="preserve"> </w:t>
      </w:r>
      <w:r w:rsidR="00D53AA0" w:rsidRPr="00951263">
        <w:rPr>
          <w:color w:val="000000" w:themeColor="text1"/>
          <w:sz w:val="26"/>
          <w:szCs w:val="26"/>
          <w:lang w:eastAsia="ru-RU"/>
        </w:rPr>
        <w:t xml:space="preserve">в соответствии с Федеральным законом от 05.04.2013 </w:t>
      </w:r>
      <w:r w:rsidR="00EB0BC9" w:rsidRPr="00951263">
        <w:rPr>
          <w:color w:val="000000" w:themeColor="text1"/>
          <w:sz w:val="26"/>
          <w:szCs w:val="26"/>
          <w:lang w:eastAsia="ru-RU"/>
        </w:rPr>
        <w:t>№</w:t>
      </w:r>
      <w:r w:rsidR="00D53AA0" w:rsidRPr="00951263">
        <w:rPr>
          <w:color w:val="000000" w:themeColor="text1"/>
          <w:sz w:val="26"/>
          <w:szCs w:val="26"/>
          <w:lang w:eastAsia="ru-RU"/>
        </w:rPr>
        <w:t xml:space="preserve"> 44-ФЗ  «О контрактной системе в сфере закупок товаров, работ, услуг для обеспечения государственных и муниципальных нужд»</w:t>
      </w:r>
      <w:r w:rsidR="00851C0C" w:rsidRPr="00951263">
        <w:rPr>
          <w:color w:val="000000" w:themeColor="text1"/>
          <w:sz w:val="26"/>
          <w:szCs w:val="26"/>
          <w:lang w:eastAsia="ru-RU"/>
        </w:rPr>
        <w:t xml:space="preserve"> (далее – Комиссия)</w:t>
      </w:r>
      <w:r w:rsidR="005A0863">
        <w:rPr>
          <w:color w:val="000000" w:themeColor="text1"/>
          <w:sz w:val="26"/>
          <w:szCs w:val="26"/>
          <w:lang w:eastAsia="ru-RU"/>
        </w:rPr>
        <w:t>.</w:t>
      </w:r>
    </w:p>
    <w:p w14:paraId="0C831A7C" w14:textId="330FE50C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6" w:name="sub_102"/>
      <w:bookmarkEnd w:id="5"/>
      <w:r w:rsidRPr="00951263">
        <w:rPr>
          <w:color w:val="000000" w:themeColor="text1"/>
          <w:sz w:val="26"/>
          <w:szCs w:val="26"/>
          <w:lang w:eastAsia="ru-RU"/>
        </w:rPr>
        <w:t xml:space="preserve">1.2. Комиссия в своей работе руководствуется </w:t>
      </w:r>
      <w:hyperlink r:id="rId8" w:history="1">
        <w:r w:rsidRPr="00951263">
          <w:rPr>
            <w:color w:val="000000" w:themeColor="text1"/>
            <w:sz w:val="26"/>
            <w:szCs w:val="26"/>
            <w:lang w:eastAsia="ru-RU"/>
          </w:rPr>
          <w:t>Конституцией</w:t>
        </w:r>
      </w:hyperlink>
      <w:r w:rsidRPr="00951263">
        <w:rPr>
          <w:color w:val="000000" w:themeColor="text1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Pr="00951263">
          <w:rPr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951263">
        <w:rPr>
          <w:color w:val="000000" w:themeColor="text1"/>
          <w:sz w:val="26"/>
          <w:szCs w:val="26"/>
          <w:lang w:eastAsia="ru-RU"/>
        </w:rPr>
        <w:t xml:space="preserve"> от 5 апреля 2013 г. </w:t>
      </w:r>
      <w:r w:rsidR="00EB0BC9" w:rsidRPr="00951263">
        <w:rPr>
          <w:color w:val="000000" w:themeColor="text1"/>
          <w:sz w:val="26"/>
          <w:szCs w:val="26"/>
          <w:lang w:eastAsia="ru-RU"/>
        </w:rPr>
        <w:t>№</w:t>
      </w:r>
      <w:r w:rsidRPr="00951263">
        <w:rPr>
          <w:color w:val="000000" w:themeColor="text1"/>
          <w:sz w:val="26"/>
          <w:szCs w:val="26"/>
          <w:lang w:eastAsia="ru-RU"/>
        </w:rPr>
        <w:t xml:space="preserve"> 44-ФЗ </w:t>
      </w:r>
      <w:r w:rsidR="00D53AA0" w:rsidRPr="00951263">
        <w:rPr>
          <w:color w:val="000000" w:themeColor="text1"/>
          <w:sz w:val="26"/>
          <w:szCs w:val="26"/>
          <w:lang w:eastAsia="ru-RU"/>
        </w:rPr>
        <w:t>«</w:t>
      </w:r>
      <w:r w:rsidRPr="00951263">
        <w:rPr>
          <w:color w:val="000000" w:themeColor="text1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3AA0" w:rsidRPr="00951263">
        <w:rPr>
          <w:color w:val="000000" w:themeColor="text1"/>
          <w:sz w:val="26"/>
          <w:szCs w:val="26"/>
          <w:lang w:eastAsia="ru-RU"/>
        </w:rPr>
        <w:t>»</w:t>
      </w:r>
      <w:r w:rsidRPr="00951263">
        <w:rPr>
          <w:color w:val="000000" w:themeColor="text1"/>
          <w:sz w:val="26"/>
          <w:szCs w:val="26"/>
          <w:lang w:eastAsia="ru-RU"/>
        </w:rPr>
        <w:t xml:space="preserve">, </w:t>
      </w:r>
      <w:hyperlink r:id="rId10" w:history="1">
        <w:r w:rsidRPr="00951263">
          <w:rPr>
            <w:color w:val="000000" w:themeColor="text1"/>
            <w:sz w:val="26"/>
            <w:szCs w:val="26"/>
            <w:lang w:eastAsia="ru-RU"/>
          </w:rPr>
          <w:t>Правилами</w:t>
        </w:r>
      </w:hyperlink>
      <w:r w:rsidRPr="00951263">
        <w:rPr>
          <w:color w:val="000000" w:themeColor="text1"/>
          <w:sz w:val="26"/>
          <w:szCs w:val="26"/>
          <w:lang w:eastAsia="ru-RU"/>
        </w:rP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</w:t>
      </w:r>
      <w:hyperlink r:id="rId11" w:history="1">
        <w:r w:rsidRPr="00951263">
          <w:rPr>
            <w:color w:val="000000" w:themeColor="text1"/>
            <w:sz w:val="26"/>
            <w:szCs w:val="26"/>
            <w:lang w:eastAsia="ru-RU"/>
          </w:rPr>
          <w:t>постановлением</w:t>
        </w:r>
      </w:hyperlink>
      <w:r w:rsidRPr="00951263">
        <w:rPr>
          <w:color w:val="000000" w:themeColor="text1"/>
          <w:sz w:val="26"/>
          <w:szCs w:val="26"/>
          <w:lang w:eastAsia="ru-RU"/>
        </w:rPr>
        <w:t xml:space="preserve"> Правительства РФ от 4 июля 2018 г. </w:t>
      </w:r>
      <w:r w:rsidR="00EB0BC9" w:rsidRPr="00951263">
        <w:rPr>
          <w:color w:val="000000" w:themeColor="text1"/>
          <w:sz w:val="26"/>
          <w:szCs w:val="26"/>
          <w:lang w:eastAsia="ru-RU"/>
        </w:rPr>
        <w:t>№</w:t>
      </w:r>
      <w:r w:rsidRPr="00951263">
        <w:rPr>
          <w:color w:val="000000" w:themeColor="text1"/>
          <w:sz w:val="26"/>
          <w:szCs w:val="26"/>
          <w:lang w:eastAsia="ru-RU"/>
        </w:rPr>
        <w:t>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14:paraId="03D2B9D5" w14:textId="0CB4D95E" w:rsidR="009D115B" w:rsidRPr="00951263" w:rsidRDefault="009D115B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r w:rsidRPr="00951263">
        <w:rPr>
          <w:color w:val="000000" w:themeColor="text1"/>
          <w:sz w:val="26"/>
          <w:szCs w:val="26"/>
          <w:lang w:eastAsia="ru-RU"/>
        </w:rPr>
        <w:t>1.3. Комиссия рассматривает документы о списании сумм неустоек (штрафов, пеней) начисленных поставщику (подрядчику, исполнителю)</w:t>
      </w:r>
      <w:r w:rsidR="00B44593" w:rsidRPr="00951263">
        <w:rPr>
          <w:color w:val="000000" w:themeColor="text1"/>
          <w:sz w:val="26"/>
          <w:szCs w:val="26"/>
          <w:lang w:eastAsia="ru-RU"/>
        </w:rPr>
        <w:t xml:space="preserve"> по муниципальным контрактам, заключенным администрацией МО «Южно-Курильский городской округ» (далее</w:t>
      </w:r>
      <w:r w:rsidR="00A4050D">
        <w:rPr>
          <w:color w:val="000000" w:themeColor="text1"/>
          <w:sz w:val="26"/>
          <w:szCs w:val="26"/>
          <w:lang w:eastAsia="ru-RU"/>
        </w:rPr>
        <w:t xml:space="preserve"> </w:t>
      </w:r>
      <w:r w:rsidR="00B44593" w:rsidRPr="00951263">
        <w:rPr>
          <w:color w:val="000000" w:themeColor="text1"/>
          <w:sz w:val="26"/>
          <w:szCs w:val="26"/>
          <w:lang w:eastAsia="ru-RU"/>
        </w:rPr>
        <w:t>заказчик).</w:t>
      </w:r>
    </w:p>
    <w:bookmarkEnd w:id="6"/>
    <w:p w14:paraId="1C9BB98D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1D2A1A09" w14:textId="77777777" w:rsidR="004304D8" w:rsidRPr="00951263" w:rsidRDefault="004304D8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  <w:bookmarkStart w:id="7" w:name="sub_200"/>
      <w:r w:rsidRPr="00951263">
        <w:rPr>
          <w:bCs/>
          <w:color w:val="000000" w:themeColor="text1"/>
          <w:sz w:val="26"/>
          <w:szCs w:val="26"/>
          <w:lang w:eastAsia="ru-RU"/>
        </w:rPr>
        <w:t>2. Цели и задачи комиссии</w:t>
      </w:r>
    </w:p>
    <w:bookmarkEnd w:id="7"/>
    <w:p w14:paraId="73358D81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68827D94" w14:textId="5BF6F410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8" w:name="sub_201"/>
      <w:r w:rsidRPr="00951263">
        <w:rPr>
          <w:color w:val="000000" w:themeColor="text1"/>
          <w:sz w:val="26"/>
          <w:szCs w:val="26"/>
          <w:lang w:eastAsia="ru-RU"/>
        </w:rPr>
        <w:t xml:space="preserve"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</w:t>
      </w:r>
      <w:r w:rsidR="009D115B" w:rsidRPr="00951263">
        <w:rPr>
          <w:color w:val="000000" w:themeColor="text1"/>
          <w:sz w:val="26"/>
          <w:szCs w:val="26"/>
          <w:lang w:eastAsia="ru-RU"/>
        </w:rPr>
        <w:t>з</w:t>
      </w:r>
      <w:r w:rsidRPr="00951263">
        <w:rPr>
          <w:color w:val="000000" w:themeColor="text1"/>
          <w:sz w:val="26"/>
          <w:szCs w:val="26"/>
          <w:lang w:eastAsia="ru-RU"/>
        </w:rPr>
        <w:t>аказчиком в связи с неисполнением или ненадлежащим исполнением обязательств, предусмотренных муниципальными контрактами</w:t>
      </w:r>
      <w:r w:rsidR="005A0863">
        <w:rPr>
          <w:color w:val="000000" w:themeColor="text1"/>
          <w:sz w:val="26"/>
          <w:szCs w:val="26"/>
          <w:lang w:eastAsia="ru-RU"/>
        </w:rPr>
        <w:t xml:space="preserve">, </w:t>
      </w:r>
      <w:r w:rsidR="005A0863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</w:p>
    <w:p w14:paraId="7118905F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9" w:name="sub_202"/>
      <w:bookmarkEnd w:id="8"/>
      <w:r w:rsidRPr="00951263">
        <w:rPr>
          <w:color w:val="000000" w:themeColor="text1"/>
          <w:sz w:val="26"/>
          <w:szCs w:val="26"/>
          <w:lang w:eastAsia="ru-RU"/>
        </w:rPr>
        <w:t>2.2. Основными задачами комиссии являются:</w:t>
      </w:r>
    </w:p>
    <w:bookmarkEnd w:id="9"/>
    <w:p w14:paraId="56678525" w14:textId="7E28AEF6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r w:rsidRPr="00951263">
        <w:rPr>
          <w:color w:val="000000" w:themeColor="text1"/>
          <w:sz w:val="26"/>
          <w:szCs w:val="26"/>
          <w:lang w:eastAsia="ru-RU"/>
        </w:rPr>
        <w:t xml:space="preserve">- рассмотрение документов, необходимых для принятия решения о списании </w:t>
      </w:r>
      <w:r w:rsidRPr="00951263">
        <w:rPr>
          <w:color w:val="000000" w:themeColor="text1"/>
          <w:sz w:val="26"/>
          <w:szCs w:val="26"/>
          <w:lang w:eastAsia="ru-RU"/>
        </w:rPr>
        <w:lastRenderedPageBreak/>
        <w:t xml:space="preserve">начисленных и неуплаченных сумм неустоек (штрафов, пеней) </w:t>
      </w:r>
      <w:r w:rsidR="0057091B" w:rsidRPr="00951263">
        <w:rPr>
          <w:color w:val="000000" w:themeColor="text1"/>
          <w:sz w:val="26"/>
          <w:szCs w:val="26"/>
          <w:lang w:eastAsia="ru-RU"/>
        </w:rPr>
        <w:t>по муниципальным контрактам,</w:t>
      </w:r>
      <w:r w:rsidR="003B48F9" w:rsidRPr="00951263">
        <w:rPr>
          <w:color w:val="000000" w:themeColor="text1"/>
          <w:sz w:val="26"/>
          <w:szCs w:val="26"/>
          <w:lang w:eastAsia="ru-RU"/>
        </w:rPr>
        <w:t xml:space="preserve"> заключенным администрацией МО «Южно-Курильский городской округ»</w:t>
      </w:r>
      <w:r w:rsidRPr="00951263">
        <w:rPr>
          <w:color w:val="000000" w:themeColor="text1"/>
          <w:sz w:val="26"/>
          <w:szCs w:val="26"/>
          <w:lang w:eastAsia="ru-RU"/>
        </w:rPr>
        <w:t>;</w:t>
      </w:r>
    </w:p>
    <w:p w14:paraId="5C6BC75D" w14:textId="4860FD39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r w:rsidRPr="00951263">
        <w:rPr>
          <w:color w:val="000000" w:themeColor="text1"/>
          <w:sz w:val="26"/>
          <w:szCs w:val="26"/>
          <w:lang w:eastAsia="ru-RU"/>
        </w:rPr>
        <w:t>- принятие решений о списании начисленных и неуплаченных сумм неустоек (штрафов, пеней) по муниципальным контрактам;</w:t>
      </w:r>
    </w:p>
    <w:p w14:paraId="2DCC1C58" w14:textId="74A4110C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r w:rsidRPr="00951263">
        <w:rPr>
          <w:color w:val="000000" w:themeColor="text1"/>
          <w:sz w:val="26"/>
          <w:szCs w:val="26"/>
          <w:lang w:eastAsia="ru-RU"/>
        </w:rPr>
        <w:t>- подготовка протокола заседания комиссии о принятом решении</w:t>
      </w:r>
      <w:r w:rsidR="004C7C35">
        <w:rPr>
          <w:color w:val="000000" w:themeColor="text1"/>
          <w:sz w:val="26"/>
          <w:szCs w:val="26"/>
          <w:lang w:eastAsia="ru-RU"/>
        </w:rPr>
        <w:t>.</w:t>
      </w:r>
    </w:p>
    <w:p w14:paraId="57FF793C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7EDAE79B" w14:textId="77777777" w:rsidR="004304D8" w:rsidRPr="00951263" w:rsidRDefault="004304D8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  <w:bookmarkStart w:id="10" w:name="sub_300"/>
      <w:r w:rsidRPr="00951263">
        <w:rPr>
          <w:bCs/>
          <w:color w:val="000000" w:themeColor="text1"/>
          <w:sz w:val="26"/>
          <w:szCs w:val="26"/>
          <w:lang w:eastAsia="ru-RU"/>
        </w:rPr>
        <w:t>3. Порядок формирования комиссии</w:t>
      </w:r>
    </w:p>
    <w:bookmarkEnd w:id="10"/>
    <w:p w14:paraId="2EF42C55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685578A4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1" w:name="sub_301"/>
      <w:r w:rsidRPr="00951263">
        <w:rPr>
          <w:color w:val="000000" w:themeColor="text1"/>
          <w:sz w:val="26"/>
          <w:szCs w:val="26"/>
          <w:lang w:eastAsia="ru-RU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14:paraId="32021B86" w14:textId="2C0BBEB6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2" w:name="sub_302"/>
      <w:bookmarkEnd w:id="11"/>
      <w:r w:rsidRPr="00951263">
        <w:rPr>
          <w:color w:val="000000" w:themeColor="text1"/>
          <w:sz w:val="26"/>
          <w:szCs w:val="26"/>
          <w:lang w:eastAsia="ru-RU"/>
        </w:rPr>
        <w:t>3.2. Комиссия создается по решению администрации МО «Южно-Курильский городской округ, принимаемом в форме постановления, в котором определяется ее персональный состав, назначаются председатель комиссии, его заместитель</w:t>
      </w:r>
      <w:r w:rsidR="00916CF3" w:rsidRPr="00951263">
        <w:rPr>
          <w:color w:val="000000" w:themeColor="text1"/>
          <w:sz w:val="26"/>
          <w:szCs w:val="26"/>
          <w:lang w:eastAsia="ru-RU"/>
        </w:rPr>
        <w:t>,</w:t>
      </w:r>
      <w:r w:rsidRPr="00951263">
        <w:rPr>
          <w:color w:val="000000" w:themeColor="text1"/>
          <w:sz w:val="26"/>
          <w:szCs w:val="26"/>
          <w:lang w:eastAsia="ru-RU"/>
        </w:rPr>
        <w:t xml:space="preserve"> секретарь комиссии</w:t>
      </w:r>
      <w:r w:rsidR="00916CF3" w:rsidRPr="00951263">
        <w:rPr>
          <w:color w:val="000000" w:themeColor="text1"/>
          <w:sz w:val="26"/>
          <w:szCs w:val="26"/>
          <w:lang w:eastAsia="ru-RU"/>
        </w:rPr>
        <w:t xml:space="preserve"> и члены комиссии.</w:t>
      </w:r>
    </w:p>
    <w:p w14:paraId="28331223" w14:textId="7400C0A0" w:rsidR="002A3E74" w:rsidRPr="00951263" w:rsidRDefault="004304D8" w:rsidP="002A3E74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  <w14:ligatures w14:val="standardContextual"/>
        </w:rPr>
      </w:pPr>
      <w:bookmarkStart w:id="13" w:name="sub_303"/>
      <w:bookmarkEnd w:id="12"/>
      <w:r w:rsidRPr="00951263">
        <w:rPr>
          <w:color w:val="000000" w:themeColor="text1"/>
          <w:sz w:val="26"/>
          <w:szCs w:val="26"/>
          <w:lang w:eastAsia="ru-RU"/>
        </w:rPr>
        <w:t xml:space="preserve">3.3. Председатель комиссии </w:t>
      </w:r>
      <w:r w:rsidR="00851C0C" w:rsidRPr="00951263">
        <w:rPr>
          <w:color w:val="000000" w:themeColor="text1"/>
          <w:sz w:val="26"/>
          <w:szCs w:val="26"/>
          <w:lang w:eastAsia="ru-RU"/>
        </w:rPr>
        <w:t xml:space="preserve">руководит деятельностью комиссии, </w:t>
      </w:r>
      <w:bookmarkStart w:id="14" w:name="_GoBack"/>
      <w:bookmarkEnd w:id="14"/>
      <w:r w:rsidRPr="00951263">
        <w:rPr>
          <w:color w:val="000000" w:themeColor="text1"/>
          <w:sz w:val="26"/>
          <w:szCs w:val="26"/>
          <w:lang w:eastAsia="ru-RU"/>
        </w:rPr>
        <w:t>организует ее работу и ведет заседания комиссии.</w:t>
      </w:r>
      <w:r w:rsidR="00851C0C" w:rsidRPr="00951263">
        <w:rPr>
          <w:color w:val="000000" w:themeColor="text1"/>
          <w:sz w:val="26"/>
          <w:szCs w:val="26"/>
          <w:lang w:eastAsia="ru-RU"/>
        </w:rPr>
        <w:t xml:space="preserve"> </w:t>
      </w:r>
    </w:p>
    <w:p w14:paraId="4C63D2A1" w14:textId="276B3C10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5" w:name="sub_304"/>
      <w:bookmarkEnd w:id="13"/>
      <w:r w:rsidRPr="00951263">
        <w:rPr>
          <w:color w:val="000000" w:themeColor="text1"/>
          <w:sz w:val="26"/>
          <w:szCs w:val="26"/>
          <w:lang w:eastAsia="ru-RU"/>
        </w:rPr>
        <w:t>3.4. Срок полномочий комиссии - бессрочно.</w:t>
      </w:r>
    </w:p>
    <w:bookmarkEnd w:id="15"/>
    <w:p w14:paraId="2C945A82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5260F5E8" w14:textId="77777777" w:rsidR="004304D8" w:rsidRPr="00951263" w:rsidRDefault="004304D8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  <w:bookmarkStart w:id="16" w:name="sub_400"/>
      <w:r w:rsidRPr="00951263">
        <w:rPr>
          <w:bCs/>
          <w:color w:val="000000" w:themeColor="text1"/>
          <w:sz w:val="26"/>
          <w:szCs w:val="26"/>
          <w:lang w:eastAsia="ru-RU"/>
        </w:rPr>
        <w:t>4. Организация и порядок работы комиссии</w:t>
      </w:r>
    </w:p>
    <w:bookmarkEnd w:id="16"/>
    <w:p w14:paraId="6CC6A676" w14:textId="0A1E833F" w:rsidR="004304D8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4F9DAD33" w14:textId="77777777" w:rsidR="001644FE" w:rsidRPr="00951263" w:rsidRDefault="001644FE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53552B77" w14:textId="713A58B1" w:rsidR="00902426" w:rsidRPr="00951263" w:rsidRDefault="004304D8" w:rsidP="00902426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7" w:name="sub_401"/>
      <w:r w:rsidRPr="00951263">
        <w:rPr>
          <w:color w:val="000000" w:themeColor="text1"/>
          <w:sz w:val="26"/>
          <w:szCs w:val="26"/>
          <w:lang w:eastAsia="ru-RU"/>
        </w:rPr>
        <w:t>4.1. Комиссия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</w:t>
      </w:r>
      <w:r w:rsidR="00BA7DB6">
        <w:rPr>
          <w:color w:val="000000" w:themeColor="text1"/>
          <w:sz w:val="26"/>
          <w:szCs w:val="26"/>
          <w:lang w:eastAsia="ru-RU"/>
        </w:rPr>
        <w:t>,</w:t>
      </w:r>
      <w:r w:rsidR="00BA7DB6" w:rsidRPr="00BA7DB6">
        <w:rPr>
          <w:color w:val="000000" w:themeColor="text1"/>
          <w:sz w:val="26"/>
          <w:szCs w:val="26"/>
          <w:lang w:eastAsia="ru-RU"/>
        </w:rPr>
        <w:t xml:space="preserve"> </w:t>
      </w:r>
      <w:r w:rsidR="00BA7DB6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Pr="00951263">
        <w:rPr>
          <w:color w:val="000000" w:themeColor="text1"/>
          <w:sz w:val="26"/>
          <w:szCs w:val="26"/>
          <w:lang w:eastAsia="ru-RU"/>
        </w:rPr>
        <w:t xml:space="preserve"> либо об отказе в списании таких неустоек.</w:t>
      </w:r>
    </w:p>
    <w:p w14:paraId="74CCC36F" w14:textId="765F89A1" w:rsidR="00DF6C85" w:rsidRPr="00951263" w:rsidRDefault="00DF6C85" w:rsidP="00902426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r w:rsidRPr="00951263">
        <w:rPr>
          <w:color w:val="000000" w:themeColor="text1"/>
          <w:sz w:val="26"/>
          <w:szCs w:val="26"/>
          <w:lang w:eastAsia="ru-RU"/>
        </w:rPr>
        <w:t>Орга</w:t>
      </w:r>
      <w:r w:rsidR="00CB1A53" w:rsidRPr="00951263">
        <w:rPr>
          <w:color w:val="000000" w:themeColor="text1"/>
          <w:sz w:val="26"/>
          <w:szCs w:val="26"/>
          <w:lang w:eastAsia="ru-RU"/>
        </w:rPr>
        <w:t xml:space="preserve">низацию подготовки документов для рассмотрения на заседании комиссии осуществляет секретарь комиссии. </w:t>
      </w:r>
    </w:p>
    <w:p w14:paraId="6B56E87F" w14:textId="3A794221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8" w:name="sub_402"/>
      <w:bookmarkEnd w:id="17"/>
      <w:r w:rsidRPr="00951263">
        <w:rPr>
          <w:color w:val="000000" w:themeColor="text1"/>
          <w:sz w:val="26"/>
          <w:szCs w:val="26"/>
          <w:lang w:eastAsia="ru-RU"/>
        </w:rPr>
        <w:t xml:space="preserve">4.2. Решения по вопросам, отнесенным к компетенции </w:t>
      </w:r>
      <w:r w:rsidR="00902426" w:rsidRPr="00951263">
        <w:rPr>
          <w:color w:val="000000" w:themeColor="text1"/>
          <w:sz w:val="26"/>
          <w:szCs w:val="26"/>
          <w:lang w:eastAsia="ru-RU"/>
        </w:rPr>
        <w:t xml:space="preserve">комиссии, принимаются с соблюдением </w:t>
      </w:r>
      <w:r w:rsidR="00EB0BC9" w:rsidRPr="00951263">
        <w:rPr>
          <w:color w:val="000000" w:themeColor="text1"/>
          <w:sz w:val="26"/>
          <w:szCs w:val="26"/>
          <w:lang w:eastAsia="ru-RU"/>
        </w:rPr>
        <w:t>правил,</w:t>
      </w:r>
      <w:r w:rsidR="00902426" w:rsidRPr="00951263">
        <w:rPr>
          <w:color w:val="000000" w:themeColor="text1"/>
          <w:sz w:val="26"/>
          <w:szCs w:val="26"/>
          <w:lang w:eastAsia="ru-RU"/>
        </w:rPr>
        <w:t xml:space="preserve"> установленных Постановлением Правительства РФ от 04.07.2018 </w:t>
      </w:r>
      <w:r w:rsidR="00EB0BC9" w:rsidRPr="00951263">
        <w:rPr>
          <w:color w:val="000000" w:themeColor="text1"/>
          <w:sz w:val="26"/>
          <w:szCs w:val="26"/>
          <w:lang w:eastAsia="ru-RU"/>
        </w:rPr>
        <w:t>№</w:t>
      </w:r>
      <w:r w:rsidR="00902426" w:rsidRPr="00951263">
        <w:rPr>
          <w:color w:val="000000" w:themeColor="text1"/>
          <w:sz w:val="26"/>
          <w:szCs w:val="26"/>
          <w:lang w:eastAsia="ru-RU"/>
        </w:rPr>
        <w:t xml:space="preserve">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4526EB">
        <w:rPr>
          <w:color w:val="000000" w:themeColor="text1"/>
          <w:sz w:val="26"/>
          <w:szCs w:val="26"/>
          <w:lang w:eastAsia="ru-RU"/>
        </w:rPr>
        <w:t>.</w:t>
      </w:r>
      <w:r w:rsidR="00902426" w:rsidRPr="00951263">
        <w:rPr>
          <w:color w:val="000000" w:themeColor="text1"/>
          <w:sz w:val="26"/>
          <w:szCs w:val="26"/>
          <w:lang w:eastAsia="ru-RU"/>
        </w:rPr>
        <w:t xml:space="preserve">  </w:t>
      </w:r>
    </w:p>
    <w:p w14:paraId="00224315" w14:textId="49305C26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19" w:name="sub_403"/>
      <w:bookmarkEnd w:id="18"/>
      <w:r w:rsidRPr="00951263">
        <w:rPr>
          <w:color w:val="000000" w:themeColor="text1"/>
          <w:sz w:val="26"/>
          <w:szCs w:val="26"/>
          <w:lang w:eastAsia="ru-RU"/>
        </w:rPr>
        <w:t xml:space="preserve">4.3. Комиссия проводит </w:t>
      </w:r>
      <w:r w:rsidR="003B48F9" w:rsidRPr="00951263">
        <w:rPr>
          <w:color w:val="000000" w:themeColor="text1"/>
          <w:sz w:val="26"/>
          <w:szCs w:val="26"/>
          <w:lang w:eastAsia="ru-RU"/>
        </w:rPr>
        <w:t xml:space="preserve">заседания </w:t>
      </w:r>
      <w:r w:rsidRPr="00951263">
        <w:rPr>
          <w:color w:val="000000" w:themeColor="text1"/>
          <w:sz w:val="26"/>
          <w:szCs w:val="26"/>
          <w:lang w:eastAsia="ru-RU"/>
        </w:rPr>
        <w:t>по мере необходимости</w:t>
      </w:r>
      <w:r w:rsidR="003B48F9" w:rsidRPr="00951263">
        <w:rPr>
          <w:color w:val="000000" w:themeColor="text1"/>
          <w:sz w:val="26"/>
          <w:szCs w:val="26"/>
          <w:lang w:eastAsia="ru-RU"/>
        </w:rPr>
        <w:t xml:space="preserve">, </w:t>
      </w:r>
      <w:r w:rsidRPr="00951263">
        <w:rPr>
          <w:color w:val="000000" w:themeColor="text1"/>
          <w:sz w:val="26"/>
          <w:szCs w:val="26"/>
          <w:lang w:eastAsia="ru-RU"/>
        </w:rPr>
        <w:t>по решению председателя комиссии</w:t>
      </w:r>
      <w:r w:rsidR="003B48F9" w:rsidRPr="00951263">
        <w:rPr>
          <w:color w:val="000000" w:themeColor="text1"/>
          <w:sz w:val="26"/>
          <w:szCs w:val="26"/>
          <w:lang w:eastAsia="ru-RU"/>
        </w:rPr>
        <w:t xml:space="preserve"> на основании поступивших обращений от поставщиков (подрядчиков, исполнителей) по муниципальным контрактам</w:t>
      </w:r>
      <w:r w:rsidR="00114B52">
        <w:rPr>
          <w:color w:val="000000" w:themeColor="text1"/>
          <w:sz w:val="26"/>
          <w:szCs w:val="26"/>
          <w:lang w:eastAsia="ru-RU"/>
        </w:rPr>
        <w:t>,</w:t>
      </w:r>
      <w:r w:rsidR="003B48F9" w:rsidRPr="00951263">
        <w:rPr>
          <w:color w:val="000000" w:themeColor="text1"/>
          <w:sz w:val="26"/>
          <w:szCs w:val="26"/>
          <w:lang w:eastAsia="ru-RU"/>
        </w:rPr>
        <w:t xml:space="preserve"> </w:t>
      </w:r>
      <w:r w:rsidR="00114B52" w:rsidRPr="00951263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  <w:r w:rsidR="00114B52">
        <w:rPr>
          <w:color w:val="000000" w:themeColor="text1"/>
          <w:sz w:val="26"/>
          <w:szCs w:val="26"/>
          <w:lang w:eastAsia="ru-RU"/>
        </w:rPr>
        <w:t xml:space="preserve">, </w:t>
      </w:r>
      <w:r w:rsidR="003B48F9" w:rsidRPr="00951263">
        <w:rPr>
          <w:color w:val="000000" w:themeColor="text1"/>
          <w:sz w:val="26"/>
          <w:szCs w:val="26"/>
          <w:lang w:eastAsia="ru-RU"/>
        </w:rPr>
        <w:t>о списании неустоек (штрафов, пеней).</w:t>
      </w:r>
    </w:p>
    <w:p w14:paraId="3D742251" w14:textId="78B96D9A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20" w:name="sub_404"/>
      <w:bookmarkEnd w:id="19"/>
      <w:r w:rsidRPr="00951263">
        <w:rPr>
          <w:color w:val="000000" w:themeColor="text1"/>
          <w:sz w:val="26"/>
          <w:szCs w:val="26"/>
          <w:lang w:eastAsia="ru-RU"/>
        </w:rPr>
        <w:t xml:space="preserve">4.4. Заседание комиссии созывается председателем </w:t>
      </w:r>
      <w:r w:rsidR="000C65D7" w:rsidRPr="00951263">
        <w:rPr>
          <w:color w:val="000000" w:themeColor="text1"/>
          <w:sz w:val="26"/>
          <w:szCs w:val="26"/>
          <w:lang w:eastAsia="ru-RU"/>
        </w:rPr>
        <w:t>К</w:t>
      </w:r>
      <w:r w:rsidRPr="00951263">
        <w:rPr>
          <w:color w:val="000000" w:themeColor="text1"/>
          <w:sz w:val="26"/>
          <w:szCs w:val="26"/>
          <w:lang w:eastAsia="ru-RU"/>
        </w:rPr>
        <w:t>омиссии</w:t>
      </w:r>
      <w:r w:rsidR="00B114E8" w:rsidRPr="00951263">
        <w:rPr>
          <w:color w:val="000000" w:themeColor="text1"/>
          <w:sz w:val="26"/>
          <w:szCs w:val="26"/>
          <w:lang w:eastAsia="ru-RU"/>
        </w:rPr>
        <w:t>.</w:t>
      </w:r>
      <w:r w:rsidR="00696131" w:rsidRPr="00951263">
        <w:rPr>
          <w:color w:val="000000" w:themeColor="text1"/>
          <w:sz w:val="26"/>
          <w:szCs w:val="26"/>
          <w:lang w:eastAsia="ru-RU"/>
        </w:rPr>
        <w:t xml:space="preserve"> </w:t>
      </w:r>
    </w:p>
    <w:p w14:paraId="2B556548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21" w:name="sub_405"/>
      <w:bookmarkEnd w:id="20"/>
      <w:r w:rsidRPr="00951263">
        <w:rPr>
          <w:color w:val="000000" w:themeColor="text1"/>
          <w:sz w:val="26"/>
          <w:szCs w:val="26"/>
          <w:lang w:eastAsia="ru-RU"/>
        </w:rPr>
        <w:t>4.5. Заседание комиссии считается правомочным, если в нем участвует не менее чем пятьдесят процентов общего числа ее членов.</w:t>
      </w:r>
    </w:p>
    <w:p w14:paraId="061B3395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22" w:name="sub_406"/>
      <w:bookmarkEnd w:id="21"/>
      <w:r w:rsidRPr="00951263">
        <w:rPr>
          <w:color w:val="000000" w:themeColor="text1"/>
          <w:sz w:val="26"/>
          <w:szCs w:val="26"/>
          <w:lang w:eastAsia="ru-RU"/>
        </w:rPr>
        <w:t>4.6. Решения комиссии принимаются простым большинством голосов от числа присутствующих на заседании членов комиссии.</w:t>
      </w:r>
    </w:p>
    <w:p w14:paraId="0FB624BD" w14:textId="31E9B04E" w:rsidR="004526EB" w:rsidRPr="00951263" w:rsidRDefault="004304D8" w:rsidP="004526EB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  <w14:ligatures w14:val="standardContextual"/>
        </w:rPr>
      </w:pPr>
      <w:bookmarkStart w:id="23" w:name="sub_407"/>
      <w:bookmarkEnd w:id="22"/>
      <w:r w:rsidRPr="00951263">
        <w:rPr>
          <w:color w:val="000000" w:themeColor="text1"/>
          <w:sz w:val="26"/>
          <w:szCs w:val="26"/>
          <w:lang w:eastAsia="ru-RU"/>
        </w:rPr>
        <w:t xml:space="preserve">4.7. При голосовании </w:t>
      </w:r>
      <w:r w:rsidR="00D53AA0" w:rsidRPr="00951263">
        <w:rPr>
          <w:color w:val="000000" w:themeColor="text1"/>
          <w:sz w:val="26"/>
          <w:szCs w:val="26"/>
          <w:lang w:eastAsia="ru-RU"/>
        </w:rPr>
        <w:t xml:space="preserve">председатель комиссии, заместитель председателя комиссии, </w:t>
      </w:r>
      <w:r w:rsidRPr="00951263">
        <w:rPr>
          <w:color w:val="000000" w:themeColor="text1"/>
          <w:sz w:val="26"/>
          <w:szCs w:val="26"/>
          <w:lang w:eastAsia="ru-RU"/>
        </w:rPr>
        <w:t>каждый член комиссии имеет один голос.</w:t>
      </w:r>
      <w:r w:rsidR="004526EB" w:rsidRPr="004526EB">
        <w:rPr>
          <w:rFonts w:eastAsiaTheme="minorHAnsi"/>
          <w:sz w:val="26"/>
          <w:szCs w:val="26"/>
          <w14:ligatures w14:val="standardContextual"/>
        </w:rPr>
        <w:t xml:space="preserve"> </w:t>
      </w:r>
      <w:r w:rsidR="002A61DD">
        <w:rPr>
          <w:rFonts w:eastAsiaTheme="minorHAnsi"/>
          <w:sz w:val="26"/>
          <w:szCs w:val="26"/>
          <w14:ligatures w14:val="standardContextual"/>
        </w:rPr>
        <w:t>С</w:t>
      </w:r>
      <w:r w:rsidR="002A61DD" w:rsidRPr="00951263">
        <w:rPr>
          <w:color w:val="000000" w:themeColor="text1"/>
          <w:sz w:val="26"/>
          <w:szCs w:val="26"/>
          <w:lang w:eastAsia="ru-RU"/>
        </w:rPr>
        <w:t>екретарь комиссии</w:t>
      </w:r>
      <w:r w:rsidR="002A61DD">
        <w:rPr>
          <w:color w:val="000000" w:themeColor="text1"/>
          <w:sz w:val="26"/>
          <w:szCs w:val="26"/>
          <w:lang w:eastAsia="ru-RU"/>
        </w:rPr>
        <w:t xml:space="preserve"> не имеет голоса.</w:t>
      </w:r>
      <w:r w:rsidR="002A61DD" w:rsidRPr="00951263">
        <w:rPr>
          <w:color w:val="000000" w:themeColor="text1"/>
          <w:sz w:val="26"/>
          <w:szCs w:val="26"/>
          <w:lang w:eastAsia="ru-RU"/>
        </w:rPr>
        <w:t xml:space="preserve"> </w:t>
      </w:r>
      <w:r w:rsidR="004526EB" w:rsidRPr="00951263">
        <w:rPr>
          <w:rFonts w:eastAsiaTheme="minorHAnsi"/>
          <w:sz w:val="26"/>
          <w:szCs w:val="26"/>
          <w14:ligatures w14:val="standardContextual"/>
        </w:rPr>
        <w:t>Голос председателя Комиссии в случае равенства голосов при принятии решения является решающим.</w:t>
      </w:r>
    </w:p>
    <w:p w14:paraId="159F10DB" w14:textId="70742A3F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24" w:name="sub_408"/>
      <w:bookmarkEnd w:id="23"/>
      <w:r w:rsidRPr="00951263">
        <w:rPr>
          <w:color w:val="000000" w:themeColor="text1"/>
          <w:sz w:val="26"/>
          <w:szCs w:val="26"/>
          <w:lang w:eastAsia="ru-RU"/>
        </w:rPr>
        <w:t>4.8. Решения, принимаемые на заседании комиссии, оформляются протоколом</w:t>
      </w:r>
      <w:r w:rsidR="0057091B" w:rsidRPr="00951263">
        <w:rPr>
          <w:color w:val="000000" w:themeColor="text1"/>
          <w:sz w:val="26"/>
          <w:szCs w:val="26"/>
          <w:lang w:eastAsia="ru-RU"/>
        </w:rPr>
        <w:t xml:space="preserve">. Протокол заседания ведет секретарь комиссии. Протокол заседания подписывают все </w:t>
      </w:r>
      <w:r w:rsidR="0057091B" w:rsidRPr="00951263">
        <w:rPr>
          <w:color w:val="000000" w:themeColor="text1"/>
          <w:sz w:val="26"/>
          <w:szCs w:val="26"/>
          <w:lang w:eastAsia="ru-RU"/>
        </w:rPr>
        <w:lastRenderedPageBreak/>
        <w:t>присутствующие на заседании лица.</w:t>
      </w:r>
      <w:r w:rsidR="00DB1F93">
        <w:rPr>
          <w:color w:val="000000" w:themeColor="text1"/>
          <w:sz w:val="26"/>
          <w:szCs w:val="26"/>
          <w:lang w:eastAsia="ru-RU"/>
        </w:rPr>
        <w:t xml:space="preserve"> После подписания протокола секретарь комиссии готовит проект </w:t>
      </w:r>
      <w:r w:rsidR="00720C15">
        <w:rPr>
          <w:color w:val="000000" w:themeColor="text1"/>
          <w:sz w:val="26"/>
          <w:szCs w:val="26"/>
          <w:lang w:eastAsia="ru-RU"/>
        </w:rPr>
        <w:t>распоряжения</w:t>
      </w:r>
      <w:r w:rsidR="00DB1F93">
        <w:rPr>
          <w:color w:val="000000" w:themeColor="text1"/>
          <w:sz w:val="26"/>
          <w:szCs w:val="26"/>
          <w:lang w:eastAsia="ru-RU"/>
        </w:rPr>
        <w:t xml:space="preserve"> администрации МО </w:t>
      </w:r>
      <w:r w:rsidR="005F51CC">
        <w:rPr>
          <w:color w:val="000000" w:themeColor="text1"/>
          <w:sz w:val="26"/>
          <w:szCs w:val="26"/>
          <w:lang w:eastAsia="ru-RU"/>
        </w:rPr>
        <w:t>и направляет на</w:t>
      </w:r>
      <w:r w:rsidR="00DB1F93">
        <w:rPr>
          <w:color w:val="000000" w:themeColor="text1"/>
          <w:sz w:val="26"/>
          <w:szCs w:val="26"/>
          <w:lang w:eastAsia="ru-RU"/>
        </w:rPr>
        <w:t xml:space="preserve"> утверждение мэр</w:t>
      </w:r>
      <w:r w:rsidR="00122DEE">
        <w:rPr>
          <w:color w:val="000000" w:themeColor="text1"/>
          <w:sz w:val="26"/>
          <w:szCs w:val="26"/>
          <w:lang w:eastAsia="ru-RU"/>
        </w:rPr>
        <w:t>у МО «Южно-Курильский городской округ».</w:t>
      </w:r>
    </w:p>
    <w:p w14:paraId="12566226" w14:textId="7CD1C2F4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  <w:bookmarkStart w:id="25" w:name="sub_409"/>
      <w:bookmarkEnd w:id="24"/>
      <w:r w:rsidRPr="00951263">
        <w:rPr>
          <w:color w:val="000000" w:themeColor="text1"/>
          <w:sz w:val="26"/>
          <w:szCs w:val="26"/>
          <w:lang w:eastAsia="ru-RU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bookmarkEnd w:id="25"/>
    <w:p w14:paraId="17001550" w14:textId="77777777" w:rsidR="004304D8" w:rsidRPr="00951263" w:rsidRDefault="004304D8" w:rsidP="004304D8">
      <w:pPr>
        <w:adjustRightInd w:val="0"/>
        <w:ind w:firstLine="720"/>
        <w:jc w:val="both"/>
        <w:rPr>
          <w:color w:val="000000" w:themeColor="text1"/>
          <w:sz w:val="26"/>
          <w:szCs w:val="26"/>
          <w:lang w:eastAsia="ru-RU"/>
        </w:rPr>
      </w:pPr>
    </w:p>
    <w:p w14:paraId="793E58CE" w14:textId="5F931E83" w:rsidR="004304D8" w:rsidRPr="00951263" w:rsidRDefault="004304D8" w:rsidP="004304D8">
      <w:pPr>
        <w:adjustRightInd w:val="0"/>
        <w:spacing w:before="108" w:after="108"/>
        <w:jc w:val="center"/>
        <w:outlineLvl w:val="0"/>
        <w:rPr>
          <w:bCs/>
          <w:color w:val="000000" w:themeColor="text1"/>
          <w:sz w:val="26"/>
          <w:szCs w:val="26"/>
          <w:lang w:eastAsia="ru-RU"/>
        </w:rPr>
      </w:pPr>
    </w:p>
    <w:p w14:paraId="666ED98F" w14:textId="4B31EC92" w:rsidR="00F9258E" w:rsidRPr="00951263" w:rsidRDefault="00F9258E" w:rsidP="00D624E1">
      <w:pPr>
        <w:widowControl/>
        <w:autoSpaceDE/>
        <w:autoSpaceDN/>
        <w:spacing w:line="259" w:lineRule="auto"/>
        <w:jc w:val="right"/>
        <w:rPr>
          <w:sz w:val="24"/>
          <w:szCs w:val="24"/>
          <w:lang w:eastAsia="ru-RU"/>
        </w:rPr>
      </w:pPr>
      <w:r w:rsidRPr="00951263">
        <w:rPr>
          <w:bCs/>
          <w:color w:val="000000" w:themeColor="text1"/>
          <w:sz w:val="26"/>
          <w:szCs w:val="26"/>
          <w:lang w:eastAsia="ru-RU"/>
        </w:rPr>
        <w:br w:type="page"/>
      </w:r>
      <w:r w:rsidR="00951263" w:rsidRPr="00951263">
        <w:rPr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951263">
        <w:rPr>
          <w:bCs/>
          <w:color w:val="000000" w:themeColor="text1"/>
          <w:sz w:val="24"/>
          <w:szCs w:val="24"/>
          <w:lang w:eastAsia="ru-RU"/>
        </w:rPr>
        <w:t xml:space="preserve">                   </w:t>
      </w:r>
      <w:r w:rsidR="00335F0E" w:rsidRPr="00951263">
        <w:rPr>
          <w:color w:val="000000" w:themeColor="text1"/>
          <w:sz w:val="24"/>
          <w:szCs w:val="24"/>
        </w:rPr>
        <w:t xml:space="preserve"> </w:t>
      </w:r>
      <w:bookmarkStart w:id="26" w:name="_Hlk137126178"/>
      <w:r w:rsidRPr="00951263">
        <w:rPr>
          <w:sz w:val="24"/>
          <w:szCs w:val="24"/>
          <w:lang w:eastAsia="ru-RU"/>
        </w:rPr>
        <w:t>Приложение №2</w:t>
      </w:r>
    </w:p>
    <w:p w14:paraId="459D21CF" w14:textId="77777777" w:rsidR="00F9258E" w:rsidRPr="00951263" w:rsidRDefault="00F9258E" w:rsidP="00D624E1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 xml:space="preserve">к постановлению администрации </w:t>
      </w:r>
    </w:p>
    <w:p w14:paraId="45950026" w14:textId="255AC972" w:rsidR="00F9258E" w:rsidRPr="00951263" w:rsidRDefault="00F9258E" w:rsidP="0048676D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 xml:space="preserve">МО «Южно-Курильский городской округ» </w:t>
      </w:r>
    </w:p>
    <w:p w14:paraId="00339923" w14:textId="2F3D9D47" w:rsidR="00F9258E" w:rsidRPr="00951263" w:rsidRDefault="00F9258E" w:rsidP="00D624E1">
      <w:pPr>
        <w:adjustRightInd w:val="0"/>
        <w:ind w:firstLine="720"/>
        <w:jc w:val="right"/>
        <w:rPr>
          <w:sz w:val="24"/>
          <w:szCs w:val="24"/>
          <w:lang w:eastAsia="ru-RU"/>
        </w:rPr>
      </w:pPr>
      <w:r w:rsidRPr="00951263">
        <w:rPr>
          <w:sz w:val="24"/>
          <w:szCs w:val="24"/>
          <w:lang w:eastAsia="ru-RU"/>
        </w:rPr>
        <w:t>от</w:t>
      </w:r>
      <w:r w:rsidR="0048676D">
        <w:rPr>
          <w:sz w:val="24"/>
          <w:szCs w:val="24"/>
          <w:lang w:eastAsia="ru-RU"/>
        </w:rPr>
        <w:t xml:space="preserve"> </w:t>
      </w:r>
      <w:r w:rsidR="0048676D" w:rsidRPr="0048676D">
        <w:rPr>
          <w:sz w:val="24"/>
          <w:szCs w:val="24"/>
          <w:lang w:eastAsia="ru-RU"/>
        </w:rPr>
        <w:t>19.06.2023 № 699</w:t>
      </w:r>
    </w:p>
    <w:bookmarkEnd w:id="26"/>
    <w:p w14:paraId="56867355" w14:textId="77777777" w:rsidR="00F9258E" w:rsidRPr="004304D8" w:rsidRDefault="00F9258E" w:rsidP="00F9258E">
      <w:pPr>
        <w:adjustRightInd w:val="0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4304D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</w:t>
      </w:r>
    </w:p>
    <w:p w14:paraId="7F0376BE" w14:textId="77777777" w:rsidR="00F9258E" w:rsidRPr="004304D8" w:rsidRDefault="00F9258E" w:rsidP="00F9258E">
      <w:pPr>
        <w:adjustRightInd w:val="0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5CC529C" w14:textId="0A89D828" w:rsidR="00F9258E" w:rsidRPr="0048676D" w:rsidRDefault="00F9258E" w:rsidP="00F9258E">
      <w:pPr>
        <w:ind w:right="62"/>
        <w:jc w:val="center"/>
        <w:rPr>
          <w:sz w:val="26"/>
          <w:szCs w:val="26"/>
        </w:rPr>
      </w:pPr>
      <w:bookmarkStart w:id="27" w:name="_Hlk137803556"/>
      <w:r w:rsidRPr="0048676D">
        <w:rPr>
          <w:sz w:val="26"/>
          <w:szCs w:val="26"/>
          <w:lang w:eastAsia="ru-RU"/>
        </w:rPr>
        <w:t>Состав комиссии</w:t>
      </w:r>
    </w:p>
    <w:p w14:paraId="799D1236" w14:textId="68C1FF15" w:rsidR="00F9258E" w:rsidRPr="0048676D" w:rsidRDefault="00F9258E" w:rsidP="00F9258E">
      <w:pPr>
        <w:ind w:right="62"/>
        <w:jc w:val="center"/>
        <w:rPr>
          <w:rFonts w:eastAsiaTheme="minorHAnsi"/>
          <w:sz w:val="26"/>
          <w:szCs w:val="26"/>
        </w:rPr>
      </w:pPr>
      <w:r w:rsidRPr="0048676D">
        <w:rPr>
          <w:sz w:val="26"/>
          <w:szCs w:val="26"/>
        </w:rPr>
        <w:t xml:space="preserve">по поступлению и выбытию активов </w:t>
      </w:r>
      <w:r w:rsidRPr="0048676D">
        <w:rPr>
          <w:bCs/>
          <w:color w:val="000000" w:themeColor="text1"/>
          <w:sz w:val="26"/>
          <w:szCs w:val="26"/>
          <w:lang w:eastAsia="ru-RU"/>
        </w:rPr>
        <w:t>для принятия</w:t>
      </w:r>
      <w:r w:rsidRPr="0048676D">
        <w:rPr>
          <w:sz w:val="26"/>
          <w:szCs w:val="26"/>
        </w:rPr>
        <w:t xml:space="preserve"> решений о списании начисленных и неуплаченных сумм неустоек (штрафов, пеней) по муниципальным контрактам</w:t>
      </w:r>
      <w:r w:rsidR="00085A6B" w:rsidRPr="0048676D">
        <w:rPr>
          <w:sz w:val="26"/>
          <w:szCs w:val="26"/>
        </w:rPr>
        <w:t>,</w:t>
      </w:r>
      <w:r w:rsidR="000C65D7" w:rsidRPr="0048676D">
        <w:rPr>
          <w:sz w:val="26"/>
          <w:szCs w:val="26"/>
        </w:rPr>
        <w:t xml:space="preserve"> </w:t>
      </w:r>
      <w:r w:rsidR="00085A6B" w:rsidRPr="0048676D">
        <w:rPr>
          <w:color w:val="000000" w:themeColor="text1"/>
          <w:sz w:val="26"/>
          <w:szCs w:val="26"/>
          <w:lang w:eastAsia="ru-RU"/>
        </w:rPr>
        <w:t>заключенным администрацией МО «Южно-Курильский городской округ»</w:t>
      </w:r>
    </w:p>
    <w:bookmarkEnd w:id="27"/>
    <w:p w14:paraId="71F808FE" w14:textId="6DD823C1" w:rsidR="00F9258E" w:rsidRPr="0048676D" w:rsidRDefault="00F9258E" w:rsidP="00F9258E">
      <w:pPr>
        <w:widowControl/>
        <w:adjustRightInd w:val="0"/>
        <w:rPr>
          <w:rFonts w:ascii="Arial" w:hAnsi="Arial" w:cs="Arial"/>
          <w:sz w:val="26"/>
          <w:szCs w:val="26"/>
          <w:lang w:eastAsia="ru-RU"/>
        </w:rPr>
      </w:pPr>
    </w:p>
    <w:p w14:paraId="537DDEED" w14:textId="12EADB72" w:rsidR="00F9258E" w:rsidRPr="0048676D" w:rsidRDefault="00F9258E" w:rsidP="00715892">
      <w:pPr>
        <w:adjustRightInd w:val="0"/>
        <w:spacing w:before="108" w:after="108"/>
        <w:ind w:firstLine="708"/>
        <w:jc w:val="both"/>
        <w:outlineLvl w:val="0"/>
        <w:rPr>
          <w:bCs/>
          <w:color w:val="26282F"/>
          <w:sz w:val="26"/>
          <w:szCs w:val="26"/>
          <w:lang w:eastAsia="ru-RU"/>
        </w:rPr>
      </w:pPr>
      <w:r w:rsidRPr="0048676D">
        <w:rPr>
          <w:bCs/>
          <w:color w:val="26282F"/>
          <w:sz w:val="26"/>
          <w:szCs w:val="26"/>
          <w:lang w:eastAsia="ru-RU"/>
        </w:rPr>
        <w:t>Кан Денис Юрьевич –</w:t>
      </w:r>
      <w:r w:rsidR="00274BA2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Pr="0048676D">
        <w:rPr>
          <w:bCs/>
          <w:color w:val="26282F"/>
          <w:sz w:val="26"/>
          <w:szCs w:val="26"/>
          <w:lang w:eastAsia="ru-RU"/>
        </w:rPr>
        <w:t xml:space="preserve">вице-мэр МО «Южно-Курильский городской округ», </w:t>
      </w:r>
      <w:r w:rsidR="009D115B" w:rsidRPr="0048676D">
        <w:rPr>
          <w:bCs/>
          <w:color w:val="26282F"/>
          <w:sz w:val="26"/>
          <w:szCs w:val="26"/>
          <w:lang w:eastAsia="ru-RU"/>
        </w:rPr>
        <w:t>п</w:t>
      </w:r>
      <w:r w:rsidRPr="0048676D">
        <w:rPr>
          <w:bCs/>
          <w:color w:val="26282F"/>
          <w:sz w:val="26"/>
          <w:szCs w:val="26"/>
          <w:lang w:eastAsia="ru-RU"/>
        </w:rPr>
        <w:t>редседатель комиссии</w:t>
      </w:r>
      <w:r w:rsidR="009D115B" w:rsidRPr="0048676D">
        <w:rPr>
          <w:bCs/>
          <w:color w:val="26282F"/>
          <w:sz w:val="26"/>
          <w:szCs w:val="26"/>
          <w:lang w:eastAsia="ru-RU"/>
        </w:rPr>
        <w:t>;</w:t>
      </w:r>
    </w:p>
    <w:p w14:paraId="1EDDFE3F" w14:textId="24A3F119" w:rsidR="00F9258E" w:rsidRPr="0048676D" w:rsidRDefault="00F9258E" w:rsidP="00715892">
      <w:pPr>
        <w:adjustRightInd w:val="0"/>
        <w:spacing w:before="108" w:after="108"/>
        <w:ind w:firstLine="708"/>
        <w:jc w:val="both"/>
        <w:outlineLvl w:val="0"/>
        <w:rPr>
          <w:bCs/>
          <w:color w:val="26282F"/>
          <w:sz w:val="26"/>
          <w:szCs w:val="26"/>
          <w:lang w:eastAsia="ru-RU"/>
        </w:rPr>
      </w:pPr>
      <w:r w:rsidRPr="0048676D">
        <w:rPr>
          <w:bCs/>
          <w:color w:val="26282F"/>
          <w:sz w:val="26"/>
          <w:szCs w:val="26"/>
          <w:lang w:eastAsia="ru-RU"/>
        </w:rPr>
        <w:t>Николаева Лариса Васильевна –</w:t>
      </w:r>
      <w:r w:rsidR="00274BA2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Pr="0048676D">
        <w:rPr>
          <w:bCs/>
          <w:color w:val="26282F"/>
          <w:sz w:val="26"/>
          <w:szCs w:val="26"/>
          <w:lang w:eastAsia="ru-RU"/>
        </w:rPr>
        <w:t xml:space="preserve">директор МКУ «Центр муниципальных закупок МО «Южно-Курильский городской округ» (на период временного отсутствия </w:t>
      </w:r>
      <w:r w:rsidR="00B44593" w:rsidRPr="0048676D">
        <w:rPr>
          <w:bCs/>
          <w:color w:val="26282F"/>
          <w:sz w:val="26"/>
          <w:szCs w:val="26"/>
          <w:lang w:eastAsia="ru-RU"/>
        </w:rPr>
        <w:t>-</w:t>
      </w:r>
      <w:r w:rsidR="00542AAA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Pr="0048676D">
        <w:rPr>
          <w:bCs/>
          <w:color w:val="26282F"/>
          <w:sz w:val="26"/>
          <w:szCs w:val="26"/>
          <w:lang w:eastAsia="ru-RU"/>
        </w:rPr>
        <w:t>Лужецкий А</w:t>
      </w:r>
      <w:r w:rsidR="00715892" w:rsidRPr="0048676D">
        <w:rPr>
          <w:bCs/>
          <w:color w:val="26282F"/>
          <w:sz w:val="26"/>
          <w:szCs w:val="26"/>
          <w:lang w:eastAsia="ru-RU"/>
        </w:rPr>
        <w:t>.</w:t>
      </w:r>
      <w:r w:rsidR="00B44593" w:rsidRPr="0048676D">
        <w:rPr>
          <w:bCs/>
          <w:color w:val="26282F"/>
          <w:sz w:val="26"/>
          <w:szCs w:val="26"/>
          <w:lang w:eastAsia="ru-RU"/>
        </w:rPr>
        <w:t xml:space="preserve"> С</w:t>
      </w:r>
      <w:r w:rsidR="00715892" w:rsidRPr="0048676D">
        <w:rPr>
          <w:bCs/>
          <w:color w:val="26282F"/>
          <w:sz w:val="26"/>
          <w:szCs w:val="26"/>
          <w:lang w:eastAsia="ru-RU"/>
        </w:rPr>
        <w:t>.</w:t>
      </w:r>
      <w:r w:rsidRPr="0048676D">
        <w:rPr>
          <w:bCs/>
          <w:color w:val="26282F"/>
          <w:sz w:val="26"/>
          <w:szCs w:val="26"/>
          <w:lang w:eastAsia="ru-RU"/>
        </w:rPr>
        <w:t xml:space="preserve">), </w:t>
      </w:r>
      <w:r w:rsidR="009D115B" w:rsidRPr="0048676D">
        <w:rPr>
          <w:bCs/>
          <w:color w:val="26282F"/>
          <w:sz w:val="26"/>
          <w:szCs w:val="26"/>
          <w:lang w:eastAsia="ru-RU"/>
        </w:rPr>
        <w:t>за</w:t>
      </w:r>
      <w:r w:rsidRPr="0048676D">
        <w:rPr>
          <w:bCs/>
          <w:color w:val="26282F"/>
          <w:sz w:val="26"/>
          <w:szCs w:val="26"/>
          <w:lang w:eastAsia="ru-RU"/>
        </w:rPr>
        <w:t>меститель председателя комиссии</w:t>
      </w:r>
      <w:r w:rsidR="009D115B" w:rsidRPr="0048676D">
        <w:rPr>
          <w:bCs/>
          <w:color w:val="26282F"/>
          <w:sz w:val="26"/>
          <w:szCs w:val="26"/>
          <w:lang w:eastAsia="ru-RU"/>
        </w:rPr>
        <w:t>;</w:t>
      </w:r>
    </w:p>
    <w:p w14:paraId="6B6EEF74" w14:textId="4BF14569" w:rsidR="00F9258E" w:rsidRPr="0048676D" w:rsidRDefault="00F9258E" w:rsidP="00715892">
      <w:pPr>
        <w:pStyle w:val="a7"/>
        <w:adjustRightInd w:val="0"/>
        <w:spacing w:before="108" w:after="108"/>
        <w:ind w:left="0" w:firstLine="708"/>
        <w:outlineLvl w:val="0"/>
        <w:rPr>
          <w:bCs/>
          <w:color w:val="26282F"/>
          <w:sz w:val="26"/>
          <w:szCs w:val="26"/>
          <w:lang w:eastAsia="ru-RU"/>
        </w:rPr>
      </w:pPr>
      <w:proofErr w:type="spellStart"/>
      <w:r w:rsidRPr="0048676D">
        <w:rPr>
          <w:bCs/>
          <w:color w:val="26282F"/>
          <w:sz w:val="26"/>
          <w:szCs w:val="26"/>
          <w:lang w:eastAsia="ru-RU"/>
        </w:rPr>
        <w:t>Лубсанова</w:t>
      </w:r>
      <w:proofErr w:type="spellEnd"/>
      <w:r w:rsidRPr="0048676D">
        <w:rPr>
          <w:bCs/>
          <w:color w:val="26282F"/>
          <w:sz w:val="26"/>
          <w:szCs w:val="26"/>
          <w:lang w:eastAsia="ru-RU"/>
        </w:rPr>
        <w:t xml:space="preserve"> Оксана Викторовна</w:t>
      </w:r>
      <w:r w:rsidR="009D115B" w:rsidRPr="0048676D">
        <w:rPr>
          <w:bCs/>
          <w:color w:val="26282F"/>
          <w:sz w:val="26"/>
          <w:szCs w:val="26"/>
          <w:lang w:eastAsia="ru-RU"/>
        </w:rPr>
        <w:t xml:space="preserve"> - ведущий специалист-эксперт департамента по управлению муниципальной </w:t>
      </w:r>
      <w:proofErr w:type="gramStart"/>
      <w:r w:rsidR="009D115B" w:rsidRPr="0048676D">
        <w:rPr>
          <w:bCs/>
          <w:color w:val="26282F"/>
          <w:sz w:val="26"/>
          <w:szCs w:val="26"/>
          <w:lang w:eastAsia="ru-RU"/>
        </w:rPr>
        <w:t>собственностью  МО</w:t>
      </w:r>
      <w:proofErr w:type="gramEnd"/>
      <w:r w:rsidR="009D115B" w:rsidRPr="0048676D">
        <w:rPr>
          <w:bCs/>
          <w:color w:val="26282F"/>
          <w:sz w:val="26"/>
          <w:szCs w:val="26"/>
          <w:lang w:eastAsia="ru-RU"/>
        </w:rPr>
        <w:t xml:space="preserve"> «Южно-Курильский городской округ»</w:t>
      </w:r>
      <w:r w:rsidR="00B44593" w:rsidRPr="0048676D">
        <w:rPr>
          <w:bCs/>
          <w:color w:val="26282F"/>
          <w:sz w:val="26"/>
          <w:szCs w:val="26"/>
          <w:lang w:eastAsia="ru-RU"/>
        </w:rPr>
        <w:t xml:space="preserve"> (на период временного отсутствия</w:t>
      </w:r>
      <w:r w:rsidR="00542AAA" w:rsidRPr="0048676D">
        <w:rPr>
          <w:bCs/>
          <w:color w:val="26282F"/>
          <w:sz w:val="26"/>
          <w:szCs w:val="26"/>
          <w:lang w:eastAsia="ru-RU"/>
        </w:rPr>
        <w:t xml:space="preserve"> - </w:t>
      </w:r>
      <w:proofErr w:type="spellStart"/>
      <w:r w:rsidR="00542AAA" w:rsidRPr="0048676D">
        <w:rPr>
          <w:bCs/>
          <w:color w:val="26282F"/>
          <w:sz w:val="26"/>
          <w:szCs w:val="26"/>
          <w:lang w:eastAsia="ru-RU"/>
        </w:rPr>
        <w:t>Кочетова</w:t>
      </w:r>
      <w:proofErr w:type="spellEnd"/>
      <w:r w:rsidR="00542AAA" w:rsidRPr="0048676D">
        <w:rPr>
          <w:bCs/>
          <w:color w:val="26282F"/>
          <w:sz w:val="26"/>
          <w:szCs w:val="26"/>
          <w:lang w:eastAsia="ru-RU"/>
        </w:rPr>
        <w:t xml:space="preserve"> Н.А.</w:t>
      </w:r>
      <w:r w:rsidR="00B44593" w:rsidRPr="0048676D">
        <w:rPr>
          <w:bCs/>
          <w:color w:val="26282F"/>
          <w:sz w:val="26"/>
          <w:szCs w:val="26"/>
          <w:lang w:eastAsia="ru-RU"/>
        </w:rPr>
        <w:t>) секретарь</w:t>
      </w:r>
      <w:r w:rsidR="00542AAA" w:rsidRPr="0048676D">
        <w:rPr>
          <w:bCs/>
          <w:color w:val="26282F"/>
          <w:sz w:val="26"/>
          <w:szCs w:val="26"/>
          <w:lang w:eastAsia="ru-RU"/>
        </w:rPr>
        <w:t xml:space="preserve"> комиссии</w:t>
      </w:r>
      <w:r w:rsidR="00B44593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="009D115B" w:rsidRPr="0048676D">
        <w:rPr>
          <w:bCs/>
          <w:color w:val="26282F"/>
          <w:sz w:val="26"/>
          <w:szCs w:val="26"/>
          <w:lang w:eastAsia="ru-RU"/>
        </w:rPr>
        <w:t xml:space="preserve"> </w:t>
      </w:r>
    </w:p>
    <w:p w14:paraId="3A7FB225" w14:textId="77777777" w:rsidR="00085A6B" w:rsidRPr="0048676D" w:rsidRDefault="00085A6B" w:rsidP="00F9258E">
      <w:pPr>
        <w:adjustRightInd w:val="0"/>
        <w:spacing w:before="108" w:after="108"/>
        <w:jc w:val="both"/>
        <w:outlineLvl w:val="0"/>
        <w:rPr>
          <w:b/>
          <w:bCs/>
          <w:color w:val="26282F"/>
          <w:sz w:val="26"/>
          <w:szCs w:val="26"/>
          <w:lang w:eastAsia="ru-RU"/>
        </w:rPr>
      </w:pPr>
    </w:p>
    <w:p w14:paraId="456F69B0" w14:textId="11D88554" w:rsidR="00F9258E" w:rsidRPr="0048676D" w:rsidRDefault="00F9258E" w:rsidP="00F9258E">
      <w:pPr>
        <w:adjustRightInd w:val="0"/>
        <w:spacing w:before="108" w:after="108"/>
        <w:jc w:val="both"/>
        <w:outlineLvl w:val="0"/>
        <w:rPr>
          <w:b/>
          <w:bCs/>
          <w:color w:val="26282F"/>
          <w:sz w:val="26"/>
          <w:szCs w:val="26"/>
          <w:lang w:eastAsia="ru-RU"/>
        </w:rPr>
      </w:pPr>
      <w:r w:rsidRPr="0048676D">
        <w:rPr>
          <w:b/>
          <w:bCs/>
          <w:color w:val="26282F"/>
          <w:sz w:val="26"/>
          <w:szCs w:val="26"/>
          <w:lang w:eastAsia="ru-RU"/>
        </w:rPr>
        <w:t>Члены комиссии:</w:t>
      </w:r>
    </w:p>
    <w:p w14:paraId="5E36649F" w14:textId="6E943D66" w:rsidR="00F9258E" w:rsidRPr="0048676D" w:rsidRDefault="003C616A" w:rsidP="00F03358">
      <w:pPr>
        <w:adjustRightInd w:val="0"/>
        <w:spacing w:before="108" w:after="108"/>
        <w:ind w:left="-122" w:firstLine="830"/>
        <w:jc w:val="both"/>
        <w:outlineLvl w:val="0"/>
        <w:rPr>
          <w:bCs/>
          <w:color w:val="26282F"/>
          <w:sz w:val="26"/>
          <w:szCs w:val="26"/>
          <w:lang w:eastAsia="ru-RU"/>
        </w:rPr>
      </w:pPr>
      <w:r w:rsidRPr="0048676D">
        <w:rPr>
          <w:bCs/>
          <w:color w:val="26282F"/>
          <w:sz w:val="26"/>
          <w:szCs w:val="26"/>
          <w:lang w:eastAsia="ru-RU"/>
        </w:rPr>
        <w:t>Кабаков Виктор</w:t>
      </w:r>
      <w:r w:rsidR="00DF26E6" w:rsidRPr="0048676D">
        <w:rPr>
          <w:bCs/>
          <w:color w:val="26282F"/>
          <w:sz w:val="26"/>
          <w:szCs w:val="26"/>
          <w:lang w:eastAsia="ru-RU"/>
        </w:rPr>
        <w:t xml:space="preserve"> </w:t>
      </w:r>
      <w:proofErr w:type="spellStart"/>
      <w:r w:rsidRPr="0048676D">
        <w:rPr>
          <w:bCs/>
          <w:color w:val="26282F"/>
          <w:sz w:val="26"/>
          <w:szCs w:val="26"/>
          <w:lang w:eastAsia="ru-RU"/>
        </w:rPr>
        <w:t>Еевгеньевич</w:t>
      </w:r>
      <w:proofErr w:type="spellEnd"/>
      <w:r w:rsidR="00F9258E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Pr="0048676D">
        <w:rPr>
          <w:bCs/>
          <w:color w:val="26282F"/>
          <w:sz w:val="26"/>
          <w:szCs w:val="26"/>
          <w:lang w:eastAsia="ru-RU"/>
        </w:rPr>
        <w:t>–</w:t>
      </w:r>
      <w:r w:rsidR="00F9258E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Pr="0048676D">
        <w:rPr>
          <w:bCs/>
          <w:color w:val="26282F"/>
          <w:sz w:val="26"/>
          <w:szCs w:val="26"/>
          <w:lang w:eastAsia="ru-RU"/>
        </w:rPr>
        <w:t>управляющий делами администрации МО</w:t>
      </w:r>
      <w:r w:rsidR="00F03358" w:rsidRPr="0048676D">
        <w:rPr>
          <w:bCs/>
          <w:color w:val="26282F"/>
          <w:sz w:val="26"/>
          <w:szCs w:val="26"/>
          <w:lang w:eastAsia="ru-RU"/>
        </w:rPr>
        <w:t xml:space="preserve"> «Южно-Курильский городской округ»</w:t>
      </w:r>
      <w:r w:rsidR="005A7846" w:rsidRPr="0048676D">
        <w:rPr>
          <w:bCs/>
          <w:color w:val="26282F"/>
          <w:sz w:val="26"/>
          <w:szCs w:val="26"/>
          <w:lang w:eastAsia="ru-RU"/>
        </w:rPr>
        <w:t>;</w:t>
      </w:r>
    </w:p>
    <w:p w14:paraId="67BEFFE0" w14:textId="68C38EB9" w:rsidR="00F9258E" w:rsidRPr="0048676D" w:rsidRDefault="00F03358" w:rsidP="00715892">
      <w:pPr>
        <w:pStyle w:val="a7"/>
        <w:adjustRightInd w:val="0"/>
        <w:spacing w:before="108" w:after="108"/>
        <w:ind w:left="0" w:firstLine="708"/>
        <w:outlineLvl w:val="0"/>
        <w:rPr>
          <w:bCs/>
          <w:color w:val="26282F"/>
          <w:sz w:val="26"/>
          <w:szCs w:val="26"/>
          <w:lang w:eastAsia="ru-RU"/>
        </w:rPr>
      </w:pPr>
      <w:proofErr w:type="spellStart"/>
      <w:r w:rsidRPr="0048676D">
        <w:rPr>
          <w:bCs/>
          <w:color w:val="26282F"/>
          <w:sz w:val="26"/>
          <w:szCs w:val="26"/>
          <w:lang w:eastAsia="ru-RU"/>
        </w:rPr>
        <w:t>Скалепова</w:t>
      </w:r>
      <w:proofErr w:type="spellEnd"/>
      <w:r w:rsidRPr="0048676D">
        <w:rPr>
          <w:bCs/>
          <w:color w:val="26282F"/>
          <w:sz w:val="26"/>
          <w:szCs w:val="26"/>
          <w:lang w:eastAsia="ru-RU"/>
        </w:rPr>
        <w:t xml:space="preserve"> </w:t>
      </w:r>
      <w:proofErr w:type="spellStart"/>
      <w:r w:rsidRPr="0048676D">
        <w:rPr>
          <w:bCs/>
          <w:color w:val="26282F"/>
          <w:sz w:val="26"/>
          <w:szCs w:val="26"/>
          <w:lang w:eastAsia="ru-RU"/>
        </w:rPr>
        <w:t>Алесия</w:t>
      </w:r>
      <w:proofErr w:type="spellEnd"/>
      <w:r w:rsidRPr="0048676D">
        <w:rPr>
          <w:bCs/>
          <w:color w:val="26282F"/>
          <w:sz w:val="26"/>
          <w:szCs w:val="26"/>
          <w:lang w:eastAsia="ru-RU"/>
        </w:rPr>
        <w:t xml:space="preserve"> Викторовна</w:t>
      </w:r>
      <w:r w:rsidR="00F9258E" w:rsidRPr="0048676D">
        <w:rPr>
          <w:bCs/>
          <w:color w:val="26282F"/>
          <w:sz w:val="26"/>
          <w:szCs w:val="26"/>
          <w:lang w:eastAsia="ru-RU"/>
        </w:rPr>
        <w:t xml:space="preserve"> - начальник </w:t>
      </w:r>
      <w:r w:rsidRPr="0048676D">
        <w:rPr>
          <w:bCs/>
          <w:color w:val="26282F"/>
          <w:sz w:val="26"/>
          <w:szCs w:val="26"/>
          <w:lang w:eastAsia="ru-RU"/>
        </w:rPr>
        <w:t>общего отдела администрации</w:t>
      </w:r>
      <w:r w:rsidR="00F9258E" w:rsidRPr="0048676D">
        <w:rPr>
          <w:bCs/>
          <w:color w:val="26282F"/>
          <w:sz w:val="26"/>
          <w:szCs w:val="26"/>
          <w:lang w:eastAsia="ru-RU"/>
        </w:rPr>
        <w:t xml:space="preserve"> МО «Южно-Курильский городской округ» </w:t>
      </w:r>
      <w:r w:rsidR="00274BA2" w:rsidRPr="0048676D">
        <w:rPr>
          <w:bCs/>
          <w:color w:val="26282F"/>
          <w:sz w:val="26"/>
          <w:szCs w:val="26"/>
          <w:lang w:eastAsia="ru-RU"/>
        </w:rPr>
        <w:t xml:space="preserve">(на период временного </w:t>
      </w:r>
      <w:proofErr w:type="gramStart"/>
      <w:r w:rsidR="00274BA2" w:rsidRPr="0048676D">
        <w:rPr>
          <w:bCs/>
          <w:color w:val="26282F"/>
          <w:sz w:val="26"/>
          <w:szCs w:val="26"/>
          <w:lang w:eastAsia="ru-RU"/>
        </w:rPr>
        <w:t xml:space="preserve">отсутствия </w:t>
      </w:r>
      <w:r w:rsidR="00B44593" w:rsidRPr="0048676D">
        <w:rPr>
          <w:bCs/>
          <w:color w:val="26282F"/>
          <w:sz w:val="26"/>
          <w:szCs w:val="26"/>
          <w:lang w:eastAsia="ru-RU"/>
        </w:rPr>
        <w:t xml:space="preserve"> -</w:t>
      </w:r>
      <w:proofErr w:type="gramEnd"/>
      <w:r w:rsidR="00B44593" w:rsidRPr="0048676D">
        <w:rPr>
          <w:bCs/>
          <w:color w:val="26282F"/>
          <w:sz w:val="26"/>
          <w:szCs w:val="26"/>
          <w:lang w:eastAsia="ru-RU"/>
        </w:rPr>
        <w:t xml:space="preserve"> </w:t>
      </w:r>
      <w:proofErr w:type="spellStart"/>
      <w:r w:rsidR="00F46859" w:rsidRPr="0048676D">
        <w:rPr>
          <w:bCs/>
          <w:color w:val="26282F"/>
          <w:sz w:val="26"/>
          <w:szCs w:val="26"/>
          <w:lang w:eastAsia="ru-RU"/>
        </w:rPr>
        <w:t>Тыченюк</w:t>
      </w:r>
      <w:proofErr w:type="spellEnd"/>
      <w:r w:rsidR="00F46859" w:rsidRPr="0048676D">
        <w:rPr>
          <w:bCs/>
          <w:color w:val="26282F"/>
          <w:sz w:val="26"/>
          <w:szCs w:val="26"/>
          <w:lang w:eastAsia="ru-RU"/>
        </w:rPr>
        <w:t xml:space="preserve"> Т.Н.</w:t>
      </w:r>
      <w:r w:rsidR="00274BA2" w:rsidRPr="0048676D">
        <w:rPr>
          <w:bCs/>
          <w:color w:val="26282F"/>
          <w:sz w:val="26"/>
          <w:szCs w:val="26"/>
          <w:lang w:eastAsia="ru-RU"/>
        </w:rPr>
        <w:t>)</w:t>
      </w:r>
      <w:r w:rsidR="005A7846" w:rsidRPr="0048676D">
        <w:rPr>
          <w:bCs/>
          <w:color w:val="26282F"/>
          <w:sz w:val="26"/>
          <w:szCs w:val="26"/>
          <w:lang w:eastAsia="ru-RU"/>
        </w:rPr>
        <w:t>;</w:t>
      </w:r>
    </w:p>
    <w:p w14:paraId="12312C31" w14:textId="59DE3FAC" w:rsidR="00F46859" w:rsidRPr="0048676D" w:rsidRDefault="00610404" w:rsidP="00610404">
      <w:pPr>
        <w:pStyle w:val="a7"/>
        <w:adjustRightInd w:val="0"/>
        <w:spacing w:before="108" w:after="108"/>
        <w:ind w:left="0" w:firstLine="0"/>
        <w:outlineLvl w:val="0"/>
        <w:rPr>
          <w:bCs/>
          <w:color w:val="26282F"/>
          <w:sz w:val="26"/>
          <w:szCs w:val="26"/>
          <w:lang w:eastAsia="ru-RU"/>
        </w:rPr>
      </w:pPr>
      <w:r>
        <w:rPr>
          <w:bCs/>
          <w:color w:val="26282F"/>
          <w:sz w:val="26"/>
          <w:szCs w:val="26"/>
          <w:lang w:eastAsia="ru-RU"/>
        </w:rPr>
        <w:t xml:space="preserve">           </w:t>
      </w:r>
      <w:r w:rsidR="00D44019" w:rsidRPr="0048676D">
        <w:rPr>
          <w:bCs/>
          <w:color w:val="26282F"/>
          <w:sz w:val="26"/>
          <w:szCs w:val="26"/>
          <w:lang w:eastAsia="ru-RU"/>
        </w:rPr>
        <w:t>Горожанкина Татьяна Викторовна</w:t>
      </w:r>
      <w:r w:rsidR="00F46859" w:rsidRPr="0048676D">
        <w:rPr>
          <w:bCs/>
          <w:color w:val="26282F"/>
          <w:sz w:val="26"/>
          <w:szCs w:val="26"/>
          <w:lang w:eastAsia="ru-RU"/>
        </w:rPr>
        <w:t xml:space="preserve"> – </w:t>
      </w:r>
      <w:r w:rsidR="00276F85" w:rsidRPr="0048676D">
        <w:rPr>
          <w:bCs/>
          <w:color w:val="26282F"/>
          <w:sz w:val="26"/>
          <w:szCs w:val="26"/>
          <w:lang w:eastAsia="ru-RU"/>
        </w:rPr>
        <w:t>отдел экономики, прогнозирования</w:t>
      </w:r>
      <w:r w:rsidR="0001035F" w:rsidRPr="0048676D">
        <w:rPr>
          <w:bCs/>
          <w:color w:val="26282F"/>
          <w:sz w:val="26"/>
          <w:szCs w:val="26"/>
          <w:lang w:eastAsia="ru-RU"/>
        </w:rPr>
        <w:t xml:space="preserve"> и</w:t>
      </w:r>
      <w:r w:rsidR="00276F85" w:rsidRPr="0048676D">
        <w:rPr>
          <w:bCs/>
          <w:color w:val="26282F"/>
          <w:sz w:val="26"/>
          <w:szCs w:val="26"/>
          <w:lang w:eastAsia="ru-RU"/>
        </w:rPr>
        <w:t xml:space="preserve"> ценообразования</w:t>
      </w:r>
      <w:r w:rsidR="00F46859" w:rsidRPr="0048676D">
        <w:rPr>
          <w:bCs/>
          <w:color w:val="26282F"/>
          <w:sz w:val="26"/>
          <w:szCs w:val="26"/>
          <w:lang w:eastAsia="ru-RU"/>
        </w:rPr>
        <w:t xml:space="preserve"> </w:t>
      </w:r>
      <w:r w:rsidR="0001035F" w:rsidRPr="0048676D">
        <w:rPr>
          <w:bCs/>
          <w:color w:val="26282F"/>
          <w:sz w:val="26"/>
          <w:szCs w:val="26"/>
          <w:lang w:eastAsia="ru-RU"/>
        </w:rPr>
        <w:t xml:space="preserve">администрации </w:t>
      </w:r>
      <w:r w:rsidR="00F46859" w:rsidRPr="0048676D">
        <w:rPr>
          <w:bCs/>
          <w:color w:val="26282F"/>
          <w:sz w:val="26"/>
          <w:szCs w:val="26"/>
          <w:lang w:eastAsia="ru-RU"/>
        </w:rPr>
        <w:t xml:space="preserve">МО «Южно-Курильский городской округ» (на период временного отсутствия </w:t>
      </w:r>
      <w:r w:rsidR="005829E4" w:rsidRPr="0048676D">
        <w:rPr>
          <w:bCs/>
          <w:color w:val="26282F"/>
          <w:sz w:val="26"/>
          <w:szCs w:val="26"/>
          <w:lang w:eastAsia="ru-RU"/>
        </w:rPr>
        <w:t>–</w:t>
      </w:r>
      <w:r w:rsidR="00F46859" w:rsidRPr="0048676D">
        <w:rPr>
          <w:bCs/>
          <w:color w:val="26282F"/>
          <w:sz w:val="26"/>
          <w:szCs w:val="26"/>
          <w:lang w:eastAsia="ru-RU"/>
        </w:rPr>
        <w:t xml:space="preserve"> </w:t>
      </w:r>
      <w:proofErr w:type="spellStart"/>
      <w:r w:rsidR="00D44019" w:rsidRPr="0048676D">
        <w:rPr>
          <w:bCs/>
          <w:color w:val="26282F"/>
          <w:sz w:val="26"/>
          <w:szCs w:val="26"/>
          <w:lang w:eastAsia="ru-RU"/>
        </w:rPr>
        <w:t>Мостовщикова</w:t>
      </w:r>
      <w:proofErr w:type="spellEnd"/>
      <w:r w:rsidR="005829E4" w:rsidRPr="0048676D">
        <w:rPr>
          <w:bCs/>
          <w:color w:val="26282F"/>
          <w:sz w:val="26"/>
          <w:szCs w:val="26"/>
          <w:lang w:eastAsia="ru-RU"/>
        </w:rPr>
        <w:t xml:space="preserve"> Е.А.</w:t>
      </w:r>
      <w:r w:rsidR="00F46859" w:rsidRPr="0048676D">
        <w:rPr>
          <w:bCs/>
          <w:color w:val="26282F"/>
          <w:sz w:val="26"/>
          <w:szCs w:val="26"/>
          <w:lang w:eastAsia="ru-RU"/>
        </w:rPr>
        <w:t>).</w:t>
      </w:r>
    </w:p>
    <w:sectPr w:rsidR="00F46859" w:rsidRPr="0048676D" w:rsidSect="004304D8">
      <w:pgSz w:w="12060" w:h="16820"/>
      <w:pgMar w:top="709" w:right="920" w:bottom="993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1A1"/>
    <w:multiLevelType w:val="hybridMultilevel"/>
    <w:tmpl w:val="E3F02896"/>
    <w:lvl w:ilvl="0" w:tplc="0FA45F66">
      <w:start w:val="1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" w15:restartNumberingAfterBreak="0">
    <w:nsid w:val="01ED132B"/>
    <w:multiLevelType w:val="multilevel"/>
    <w:tmpl w:val="08E821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800"/>
      </w:pPr>
      <w:rPr>
        <w:rFonts w:hint="default"/>
      </w:rPr>
    </w:lvl>
  </w:abstractNum>
  <w:abstractNum w:abstractNumId="2" w15:restartNumberingAfterBreak="0">
    <w:nsid w:val="04514EB0"/>
    <w:multiLevelType w:val="hybridMultilevel"/>
    <w:tmpl w:val="B87ABEC6"/>
    <w:lvl w:ilvl="0" w:tplc="3DC4D672">
      <w:start w:val="1"/>
      <w:numFmt w:val="decimal"/>
      <w:lvlText w:val="%1"/>
      <w:lvlJc w:val="left"/>
      <w:pPr>
        <w:ind w:left="771" w:hanging="345"/>
      </w:pPr>
      <w:rPr>
        <w:rFonts w:ascii="Times New Roman" w:eastAsia="Times New Roman" w:hAnsi="Times New Roman" w:cs="Times New Roman"/>
        <w:w w:val="90"/>
        <w:sz w:val="28"/>
        <w:szCs w:val="28"/>
        <w:lang w:val="ru-RU" w:eastAsia="en-US" w:bidi="ar-SA"/>
      </w:rPr>
    </w:lvl>
    <w:lvl w:ilvl="1" w:tplc="ABBAAB2C">
      <w:start w:val="1"/>
      <w:numFmt w:val="decimal"/>
      <w:lvlText w:val="%2."/>
      <w:lvlJc w:val="left"/>
      <w:pPr>
        <w:ind w:left="119" w:hanging="358"/>
      </w:pPr>
      <w:rPr>
        <w:rFonts w:hint="default"/>
        <w:w w:val="99"/>
        <w:lang w:val="ru-RU" w:eastAsia="en-US" w:bidi="ar-SA"/>
      </w:rPr>
    </w:lvl>
    <w:lvl w:ilvl="2" w:tplc="6176896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3" w:tplc="9664027E">
      <w:numFmt w:val="bullet"/>
      <w:lvlText w:val="•"/>
      <w:lvlJc w:val="left"/>
      <w:pPr>
        <w:ind w:left="2952" w:hanging="358"/>
      </w:pPr>
      <w:rPr>
        <w:rFonts w:hint="default"/>
        <w:lang w:val="ru-RU" w:eastAsia="en-US" w:bidi="ar-SA"/>
      </w:rPr>
    </w:lvl>
    <w:lvl w:ilvl="4" w:tplc="1D06E3FE">
      <w:numFmt w:val="bullet"/>
      <w:lvlText w:val="•"/>
      <w:lvlJc w:val="left"/>
      <w:pPr>
        <w:ind w:left="3896" w:hanging="358"/>
      </w:pPr>
      <w:rPr>
        <w:rFonts w:hint="default"/>
        <w:lang w:val="ru-RU" w:eastAsia="en-US" w:bidi="ar-SA"/>
      </w:rPr>
    </w:lvl>
    <w:lvl w:ilvl="5" w:tplc="1B98F0AA">
      <w:numFmt w:val="bullet"/>
      <w:lvlText w:val="•"/>
      <w:lvlJc w:val="left"/>
      <w:pPr>
        <w:ind w:left="4840" w:hanging="358"/>
      </w:pPr>
      <w:rPr>
        <w:rFonts w:hint="default"/>
        <w:lang w:val="ru-RU" w:eastAsia="en-US" w:bidi="ar-SA"/>
      </w:rPr>
    </w:lvl>
    <w:lvl w:ilvl="6" w:tplc="6486EF32">
      <w:numFmt w:val="bullet"/>
      <w:lvlText w:val="•"/>
      <w:lvlJc w:val="left"/>
      <w:pPr>
        <w:ind w:left="5784" w:hanging="358"/>
      </w:pPr>
      <w:rPr>
        <w:rFonts w:hint="default"/>
        <w:lang w:val="ru-RU" w:eastAsia="en-US" w:bidi="ar-SA"/>
      </w:rPr>
    </w:lvl>
    <w:lvl w:ilvl="7" w:tplc="D7FEDE30">
      <w:numFmt w:val="bullet"/>
      <w:lvlText w:val="•"/>
      <w:lvlJc w:val="left"/>
      <w:pPr>
        <w:ind w:left="6728" w:hanging="358"/>
      </w:pPr>
      <w:rPr>
        <w:rFonts w:hint="default"/>
        <w:lang w:val="ru-RU" w:eastAsia="en-US" w:bidi="ar-SA"/>
      </w:rPr>
    </w:lvl>
    <w:lvl w:ilvl="8" w:tplc="6B3679CC">
      <w:numFmt w:val="bullet"/>
      <w:lvlText w:val="•"/>
      <w:lvlJc w:val="left"/>
      <w:pPr>
        <w:ind w:left="767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84269B5"/>
    <w:multiLevelType w:val="hybridMultilevel"/>
    <w:tmpl w:val="00644F06"/>
    <w:lvl w:ilvl="0" w:tplc="13AADE54">
      <w:numFmt w:val="bullet"/>
      <w:lvlText w:val="-"/>
      <w:lvlJc w:val="left"/>
      <w:pPr>
        <w:ind w:left="447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C9742">
      <w:numFmt w:val="bullet"/>
      <w:lvlText w:val="•"/>
      <w:lvlJc w:val="left"/>
      <w:pPr>
        <w:ind w:left="1396" w:hanging="165"/>
      </w:pPr>
      <w:rPr>
        <w:rFonts w:hint="default"/>
        <w:lang w:val="ru-RU" w:eastAsia="en-US" w:bidi="ar-SA"/>
      </w:rPr>
    </w:lvl>
    <w:lvl w:ilvl="2" w:tplc="47D6669A">
      <w:numFmt w:val="bullet"/>
      <w:lvlText w:val="•"/>
      <w:lvlJc w:val="left"/>
      <w:pPr>
        <w:ind w:left="2340" w:hanging="165"/>
      </w:pPr>
      <w:rPr>
        <w:rFonts w:hint="default"/>
        <w:lang w:val="ru-RU" w:eastAsia="en-US" w:bidi="ar-SA"/>
      </w:rPr>
    </w:lvl>
    <w:lvl w:ilvl="3" w:tplc="C250FFB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D01412C4">
      <w:numFmt w:val="bullet"/>
      <w:lvlText w:val="•"/>
      <w:lvlJc w:val="left"/>
      <w:pPr>
        <w:ind w:left="4228" w:hanging="165"/>
      </w:pPr>
      <w:rPr>
        <w:rFonts w:hint="default"/>
        <w:lang w:val="ru-RU" w:eastAsia="en-US" w:bidi="ar-SA"/>
      </w:rPr>
    </w:lvl>
    <w:lvl w:ilvl="5" w:tplc="6C14BA42">
      <w:numFmt w:val="bullet"/>
      <w:lvlText w:val="•"/>
      <w:lvlJc w:val="left"/>
      <w:pPr>
        <w:ind w:left="5172" w:hanging="165"/>
      </w:pPr>
      <w:rPr>
        <w:rFonts w:hint="default"/>
        <w:lang w:val="ru-RU" w:eastAsia="en-US" w:bidi="ar-SA"/>
      </w:rPr>
    </w:lvl>
    <w:lvl w:ilvl="6" w:tplc="E5020410">
      <w:numFmt w:val="bullet"/>
      <w:lvlText w:val="•"/>
      <w:lvlJc w:val="left"/>
      <w:pPr>
        <w:ind w:left="6116" w:hanging="165"/>
      </w:pPr>
      <w:rPr>
        <w:rFonts w:hint="default"/>
        <w:lang w:val="ru-RU" w:eastAsia="en-US" w:bidi="ar-SA"/>
      </w:rPr>
    </w:lvl>
    <w:lvl w:ilvl="7" w:tplc="2B26D5CE">
      <w:numFmt w:val="bullet"/>
      <w:lvlText w:val="•"/>
      <w:lvlJc w:val="left"/>
      <w:pPr>
        <w:ind w:left="7060" w:hanging="165"/>
      </w:pPr>
      <w:rPr>
        <w:rFonts w:hint="default"/>
        <w:lang w:val="ru-RU" w:eastAsia="en-US" w:bidi="ar-SA"/>
      </w:rPr>
    </w:lvl>
    <w:lvl w:ilvl="8" w:tplc="EA6837D2">
      <w:numFmt w:val="bullet"/>
      <w:lvlText w:val="•"/>
      <w:lvlJc w:val="left"/>
      <w:pPr>
        <w:ind w:left="8004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0EE940C9"/>
    <w:multiLevelType w:val="multilevel"/>
    <w:tmpl w:val="798C52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20A80E5E"/>
    <w:multiLevelType w:val="hybridMultilevel"/>
    <w:tmpl w:val="008A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0C3"/>
    <w:multiLevelType w:val="hybridMultilevel"/>
    <w:tmpl w:val="7812C5DC"/>
    <w:lvl w:ilvl="0" w:tplc="456A5B2E">
      <w:start w:val="1"/>
      <w:numFmt w:val="decimal"/>
      <w:lvlText w:val="%1)"/>
      <w:lvlJc w:val="left"/>
      <w:pPr>
        <w:ind w:left="141" w:hanging="41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A840B28">
      <w:numFmt w:val="bullet"/>
      <w:lvlText w:val="•"/>
      <w:lvlJc w:val="left"/>
      <w:pPr>
        <w:ind w:left="1082" w:hanging="410"/>
      </w:pPr>
      <w:rPr>
        <w:rFonts w:hint="default"/>
        <w:lang w:val="ru-RU" w:eastAsia="en-US" w:bidi="ar-SA"/>
      </w:rPr>
    </w:lvl>
    <w:lvl w:ilvl="2" w:tplc="76E6BE2A">
      <w:numFmt w:val="bullet"/>
      <w:lvlText w:val="•"/>
      <w:lvlJc w:val="left"/>
      <w:pPr>
        <w:ind w:left="2024" w:hanging="410"/>
      </w:pPr>
      <w:rPr>
        <w:rFonts w:hint="default"/>
        <w:lang w:val="ru-RU" w:eastAsia="en-US" w:bidi="ar-SA"/>
      </w:rPr>
    </w:lvl>
    <w:lvl w:ilvl="3" w:tplc="06789E80">
      <w:numFmt w:val="bullet"/>
      <w:lvlText w:val="•"/>
      <w:lvlJc w:val="left"/>
      <w:pPr>
        <w:ind w:left="2966" w:hanging="410"/>
      </w:pPr>
      <w:rPr>
        <w:rFonts w:hint="default"/>
        <w:lang w:val="ru-RU" w:eastAsia="en-US" w:bidi="ar-SA"/>
      </w:rPr>
    </w:lvl>
    <w:lvl w:ilvl="4" w:tplc="17CA214A">
      <w:numFmt w:val="bullet"/>
      <w:lvlText w:val="•"/>
      <w:lvlJc w:val="left"/>
      <w:pPr>
        <w:ind w:left="3908" w:hanging="410"/>
      </w:pPr>
      <w:rPr>
        <w:rFonts w:hint="default"/>
        <w:lang w:val="ru-RU" w:eastAsia="en-US" w:bidi="ar-SA"/>
      </w:rPr>
    </w:lvl>
    <w:lvl w:ilvl="5" w:tplc="7EA03190">
      <w:numFmt w:val="bullet"/>
      <w:lvlText w:val="•"/>
      <w:lvlJc w:val="left"/>
      <w:pPr>
        <w:ind w:left="4850" w:hanging="410"/>
      </w:pPr>
      <w:rPr>
        <w:rFonts w:hint="default"/>
        <w:lang w:val="ru-RU" w:eastAsia="en-US" w:bidi="ar-SA"/>
      </w:rPr>
    </w:lvl>
    <w:lvl w:ilvl="6" w:tplc="DC30D0AE">
      <w:numFmt w:val="bullet"/>
      <w:lvlText w:val="•"/>
      <w:lvlJc w:val="left"/>
      <w:pPr>
        <w:ind w:left="5792" w:hanging="410"/>
      </w:pPr>
      <w:rPr>
        <w:rFonts w:hint="default"/>
        <w:lang w:val="ru-RU" w:eastAsia="en-US" w:bidi="ar-SA"/>
      </w:rPr>
    </w:lvl>
    <w:lvl w:ilvl="7" w:tplc="24F4E7AC">
      <w:numFmt w:val="bullet"/>
      <w:lvlText w:val="•"/>
      <w:lvlJc w:val="left"/>
      <w:pPr>
        <w:ind w:left="6734" w:hanging="410"/>
      </w:pPr>
      <w:rPr>
        <w:rFonts w:hint="default"/>
        <w:lang w:val="ru-RU" w:eastAsia="en-US" w:bidi="ar-SA"/>
      </w:rPr>
    </w:lvl>
    <w:lvl w:ilvl="8" w:tplc="332C8FCA">
      <w:numFmt w:val="bullet"/>
      <w:lvlText w:val="•"/>
      <w:lvlJc w:val="left"/>
      <w:pPr>
        <w:ind w:left="7676" w:hanging="410"/>
      </w:pPr>
      <w:rPr>
        <w:rFonts w:hint="default"/>
        <w:lang w:val="ru-RU" w:eastAsia="en-US" w:bidi="ar-SA"/>
      </w:rPr>
    </w:lvl>
  </w:abstractNum>
  <w:abstractNum w:abstractNumId="7" w15:restartNumberingAfterBreak="0">
    <w:nsid w:val="2D640CC7"/>
    <w:multiLevelType w:val="hybridMultilevel"/>
    <w:tmpl w:val="6722F54C"/>
    <w:lvl w:ilvl="0" w:tplc="3BEC50E8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" w15:restartNumberingAfterBreak="0">
    <w:nsid w:val="41EA6DE2"/>
    <w:multiLevelType w:val="hybridMultilevel"/>
    <w:tmpl w:val="70C4A034"/>
    <w:lvl w:ilvl="0" w:tplc="77707076">
      <w:numFmt w:val="bullet"/>
      <w:lvlText w:val="—"/>
      <w:lvlJc w:val="left"/>
      <w:pPr>
        <w:ind w:left="116" w:hanging="219"/>
      </w:pPr>
      <w:rPr>
        <w:rFonts w:ascii="Times New Roman" w:eastAsia="Times New Roman" w:hAnsi="Times New Roman" w:cs="Times New Roman" w:hint="default"/>
        <w:w w:val="49"/>
        <w:sz w:val="29"/>
        <w:szCs w:val="29"/>
        <w:lang w:val="ru-RU" w:eastAsia="en-US" w:bidi="ar-SA"/>
      </w:rPr>
    </w:lvl>
    <w:lvl w:ilvl="1" w:tplc="D7B0185A">
      <w:numFmt w:val="bullet"/>
      <w:lvlText w:val="•"/>
      <w:lvlJc w:val="left"/>
      <w:pPr>
        <w:ind w:left="591" w:hanging="219"/>
      </w:pPr>
      <w:rPr>
        <w:rFonts w:hint="default"/>
        <w:lang w:val="ru-RU" w:eastAsia="en-US" w:bidi="ar-SA"/>
      </w:rPr>
    </w:lvl>
    <w:lvl w:ilvl="2" w:tplc="9DB6F10C">
      <w:numFmt w:val="bullet"/>
      <w:lvlText w:val="•"/>
      <w:lvlJc w:val="left"/>
      <w:pPr>
        <w:ind w:left="1063" w:hanging="219"/>
      </w:pPr>
      <w:rPr>
        <w:rFonts w:hint="default"/>
        <w:lang w:val="ru-RU" w:eastAsia="en-US" w:bidi="ar-SA"/>
      </w:rPr>
    </w:lvl>
    <w:lvl w:ilvl="3" w:tplc="1F5A3436">
      <w:numFmt w:val="bullet"/>
      <w:lvlText w:val="•"/>
      <w:lvlJc w:val="left"/>
      <w:pPr>
        <w:ind w:left="1534" w:hanging="219"/>
      </w:pPr>
      <w:rPr>
        <w:rFonts w:hint="default"/>
        <w:lang w:val="ru-RU" w:eastAsia="en-US" w:bidi="ar-SA"/>
      </w:rPr>
    </w:lvl>
    <w:lvl w:ilvl="4" w:tplc="5E02ED18">
      <w:numFmt w:val="bullet"/>
      <w:lvlText w:val="•"/>
      <w:lvlJc w:val="left"/>
      <w:pPr>
        <w:ind w:left="2006" w:hanging="219"/>
      </w:pPr>
      <w:rPr>
        <w:rFonts w:hint="default"/>
        <w:lang w:val="ru-RU" w:eastAsia="en-US" w:bidi="ar-SA"/>
      </w:rPr>
    </w:lvl>
    <w:lvl w:ilvl="5" w:tplc="4A60ACBE">
      <w:numFmt w:val="bullet"/>
      <w:lvlText w:val="•"/>
      <w:lvlJc w:val="left"/>
      <w:pPr>
        <w:ind w:left="2477" w:hanging="219"/>
      </w:pPr>
      <w:rPr>
        <w:rFonts w:hint="default"/>
        <w:lang w:val="ru-RU" w:eastAsia="en-US" w:bidi="ar-SA"/>
      </w:rPr>
    </w:lvl>
    <w:lvl w:ilvl="6" w:tplc="5FE6971A">
      <w:numFmt w:val="bullet"/>
      <w:lvlText w:val="•"/>
      <w:lvlJc w:val="left"/>
      <w:pPr>
        <w:ind w:left="2949" w:hanging="219"/>
      </w:pPr>
      <w:rPr>
        <w:rFonts w:hint="default"/>
        <w:lang w:val="ru-RU" w:eastAsia="en-US" w:bidi="ar-SA"/>
      </w:rPr>
    </w:lvl>
    <w:lvl w:ilvl="7" w:tplc="5CF45F6E">
      <w:numFmt w:val="bullet"/>
      <w:lvlText w:val="•"/>
      <w:lvlJc w:val="left"/>
      <w:pPr>
        <w:ind w:left="3421" w:hanging="219"/>
      </w:pPr>
      <w:rPr>
        <w:rFonts w:hint="default"/>
        <w:lang w:val="ru-RU" w:eastAsia="en-US" w:bidi="ar-SA"/>
      </w:rPr>
    </w:lvl>
    <w:lvl w:ilvl="8" w:tplc="8C342696">
      <w:numFmt w:val="bullet"/>
      <w:lvlText w:val="•"/>
      <w:lvlJc w:val="left"/>
      <w:pPr>
        <w:ind w:left="3892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4AAA1384"/>
    <w:multiLevelType w:val="hybridMultilevel"/>
    <w:tmpl w:val="14C8B8F2"/>
    <w:lvl w:ilvl="0" w:tplc="0FA45F6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0" w15:restartNumberingAfterBreak="0">
    <w:nsid w:val="4BAD6A73"/>
    <w:multiLevelType w:val="hybridMultilevel"/>
    <w:tmpl w:val="27AAE844"/>
    <w:lvl w:ilvl="0" w:tplc="10C4A69A">
      <w:start w:val="1"/>
      <w:numFmt w:val="decimal"/>
      <w:lvlText w:val="%1)"/>
      <w:lvlJc w:val="left"/>
      <w:pPr>
        <w:ind w:left="1271" w:hanging="426"/>
      </w:pPr>
      <w:rPr>
        <w:rFonts w:hint="default"/>
        <w:w w:val="103"/>
        <w:lang w:val="ru-RU" w:eastAsia="en-US" w:bidi="ar-SA"/>
      </w:rPr>
    </w:lvl>
    <w:lvl w:ilvl="1" w:tplc="D2A0E7A2">
      <w:numFmt w:val="bullet"/>
      <w:lvlText w:val="•"/>
      <w:lvlJc w:val="left"/>
      <w:pPr>
        <w:ind w:left="2108" w:hanging="426"/>
      </w:pPr>
      <w:rPr>
        <w:rFonts w:hint="default"/>
        <w:lang w:val="ru-RU" w:eastAsia="en-US" w:bidi="ar-SA"/>
      </w:rPr>
    </w:lvl>
    <w:lvl w:ilvl="2" w:tplc="C8E6BCBA">
      <w:numFmt w:val="bullet"/>
      <w:lvlText w:val="•"/>
      <w:lvlJc w:val="left"/>
      <w:pPr>
        <w:ind w:left="2936" w:hanging="426"/>
      </w:pPr>
      <w:rPr>
        <w:rFonts w:hint="default"/>
        <w:lang w:val="ru-RU" w:eastAsia="en-US" w:bidi="ar-SA"/>
      </w:rPr>
    </w:lvl>
    <w:lvl w:ilvl="3" w:tplc="9E883240">
      <w:numFmt w:val="bullet"/>
      <w:lvlText w:val="•"/>
      <w:lvlJc w:val="left"/>
      <w:pPr>
        <w:ind w:left="3764" w:hanging="426"/>
      </w:pPr>
      <w:rPr>
        <w:rFonts w:hint="default"/>
        <w:lang w:val="ru-RU" w:eastAsia="en-US" w:bidi="ar-SA"/>
      </w:rPr>
    </w:lvl>
    <w:lvl w:ilvl="4" w:tplc="47BC6F62">
      <w:numFmt w:val="bullet"/>
      <w:lvlText w:val="•"/>
      <w:lvlJc w:val="left"/>
      <w:pPr>
        <w:ind w:left="4592" w:hanging="426"/>
      </w:pPr>
      <w:rPr>
        <w:rFonts w:hint="default"/>
        <w:lang w:val="ru-RU" w:eastAsia="en-US" w:bidi="ar-SA"/>
      </w:rPr>
    </w:lvl>
    <w:lvl w:ilvl="5" w:tplc="97A628AE">
      <w:numFmt w:val="bullet"/>
      <w:lvlText w:val="•"/>
      <w:lvlJc w:val="left"/>
      <w:pPr>
        <w:ind w:left="5420" w:hanging="426"/>
      </w:pPr>
      <w:rPr>
        <w:rFonts w:hint="default"/>
        <w:lang w:val="ru-RU" w:eastAsia="en-US" w:bidi="ar-SA"/>
      </w:rPr>
    </w:lvl>
    <w:lvl w:ilvl="6" w:tplc="1BFCDD10">
      <w:numFmt w:val="bullet"/>
      <w:lvlText w:val="•"/>
      <w:lvlJc w:val="left"/>
      <w:pPr>
        <w:ind w:left="6248" w:hanging="426"/>
      </w:pPr>
      <w:rPr>
        <w:rFonts w:hint="default"/>
        <w:lang w:val="ru-RU" w:eastAsia="en-US" w:bidi="ar-SA"/>
      </w:rPr>
    </w:lvl>
    <w:lvl w:ilvl="7" w:tplc="5554D870">
      <w:numFmt w:val="bullet"/>
      <w:lvlText w:val="•"/>
      <w:lvlJc w:val="left"/>
      <w:pPr>
        <w:ind w:left="7076" w:hanging="426"/>
      </w:pPr>
      <w:rPr>
        <w:rFonts w:hint="default"/>
        <w:lang w:val="ru-RU" w:eastAsia="en-US" w:bidi="ar-SA"/>
      </w:rPr>
    </w:lvl>
    <w:lvl w:ilvl="8" w:tplc="E460B72E">
      <w:numFmt w:val="bullet"/>
      <w:lvlText w:val="•"/>
      <w:lvlJc w:val="left"/>
      <w:pPr>
        <w:ind w:left="7904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4C2D1C72"/>
    <w:multiLevelType w:val="multilevel"/>
    <w:tmpl w:val="92A4144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90"/>
        <w:sz w:val="28"/>
        <w:szCs w:val="28"/>
      </w:rPr>
    </w:lvl>
    <w:lvl w:ilvl="1">
      <w:start w:val="1"/>
      <w:numFmt w:val="decimal"/>
      <w:lvlText w:val="%1.%2."/>
      <w:lvlJc w:val="left"/>
      <w:pPr>
        <w:ind w:left="4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" w:hanging="2160"/>
      </w:pPr>
      <w:rPr>
        <w:rFonts w:hint="default"/>
      </w:rPr>
    </w:lvl>
  </w:abstractNum>
  <w:abstractNum w:abstractNumId="12" w15:restartNumberingAfterBreak="0">
    <w:nsid w:val="65412C3B"/>
    <w:multiLevelType w:val="multilevel"/>
    <w:tmpl w:val="855EF5C0"/>
    <w:lvl w:ilvl="0">
      <w:start w:val="3"/>
      <w:numFmt w:val="decimal"/>
      <w:lvlText w:val="%1."/>
      <w:lvlJc w:val="left"/>
      <w:pPr>
        <w:ind w:left="121" w:hanging="360"/>
      </w:pPr>
      <w:rPr>
        <w:rFonts w:eastAsia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4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2160"/>
      </w:pPr>
      <w:rPr>
        <w:rFonts w:hint="default"/>
      </w:rPr>
    </w:lvl>
  </w:abstractNum>
  <w:abstractNum w:abstractNumId="13" w15:restartNumberingAfterBreak="0">
    <w:nsid w:val="66495026"/>
    <w:multiLevelType w:val="hybridMultilevel"/>
    <w:tmpl w:val="9E300AF6"/>
    <w:lvl w:ilvl="0" w:tplc="56E872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DC027F5"/>
    <w:multiLevelType w:val="hybridMultilevel"/>
    <w:tmpl w:val="477823FE"/>
    <w:lvl w:ilvl="0" w:tplc="0FA45F66">
      <w:start w:val="1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5" w15:restartNumberingAfterBreak="0">
    <w:nsid w:val="79E1013D"/>
    <w:multiLevelType w:val="multilevel"/>
    <w:tmpl w:val="57C0DF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800"/>
      </w:pPr>
      <w:rPr>
        <w:rFonts w:hint="default"/>
      </w:rPr>
    </w:lvl>
  </w:abstractNum>
  <w:abstractNum w:abstractNumId="16" w15:restartNumberingAfterBreak="0">
    <w:nsid w:val="7BF93FB3"/>
    <w:multiLevelType w:val="hybridMultilevel"/>
    <w:tmpl w:val="019E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EC"/>
    <w:rsid w:val="0000199E"/>
    <w:rsid w:val="0001035F"/>
    <w:rsid w:val="0008011D"/>
    <w:rsid w:val="00085A6B"/>
    <w:rsid w:val="000C65D7"/>
    <w:rsid w:val="000F11B4"/>
    <w:rsid w:val="00114B52"/>
    <w:rsid w:val="00122DEE"/>
    <w:rsid w:val="001644FE"/>
    <w:rsid w:val="001C0160"/>
    <w:rsid w:val="00207262"/>
    <w:rsid w:val="00240381"/>
    <w:rsid w:val="00253A6F"/>
    <w:rsid w:val="00254121"/>
    <w:rsid w:val="00274BA2"/>
    <w:rsid w:val="00276F85"/>
    <w:rsid w:val="00290687"/>
    <w:rsid w:val="00291AA9"/>
    <w:rsid w:val="00296A55"/>
    <w:rsid w:val="002A3E74"/>
    <w:rsid w:val="002A61DD"/>
    <w:rsid w:val="002C5728"/>
    <w:rsid w:val="003328EE"/>
    <w:rsid w:val="00335F0E"/>
    <w:rsid w:val="003613BE"/>
    <w:rsid w:val="003B48F9"/>
    <w:rsid w:val="003C616A"/>
    <w:rsid w:val="004304D8"/>
    <w:rsid w:val="004526EB"/>
    <w:rsid w:val="00480783"/>
    <w:rsid w:val="0048676D"/>
    <w:rsid w:val="004973E8"/>
    <w:rsid w:val="004A0F1D"/>
    <w:rsid w:val="004B6F7F"/>
    <w:rsid w:val="004C264B"/>
    <w:rsid w:val="004C7C35"/>
    <w:rsid w:val="00524536"/>
    <w:rsid w:val="00542AAA"/>
    <w:rsid w:val="0057091B"/>
    <w:rsid w:val="005829E4"/>
    <w:rsid w:val="00592015"/>
    <w:rsid w:val="00594CE0"/>
    <w:rsid w:val="005A0863"/>
    <w:rsid w:val="005A7846"/>
    <w:rsid w:val="005B1AE4"/>
    <w:rsid w:val="005B4A36"/>
    <w:rsid w:val="005F51CC"/>
    <w:rsid w:val="00610404"/>
    <w:rsid w:val="00623922"/>
    <w:rsid w:val="00636A95"/>
    <w:rsid w:val="006469CD"/>
    <w:rsid w:val="00654F0F"/>
    <w:rsid w:val="006945CF"/>
    <w:rsid w:val="00696131"/>
    <w:rsid w:val="006D5A54"/>
    <w:rsid w:val="006E7A92"/>
    <w:rsid w:val="006F60BA"/>
    <w:rsid w:val="00703CAF"/>
    <w:rsid w:val="00715892"/>
    <w:rsid w:val="00720C15"/>
    <w:rsid w:val="00727BEF"/>
    <w:rsid w:val="0074106E"/>
    <w:rsid w:val="00767861"/>
    <w:rsid w:val="007858A9"/>
    <w:rsid w:val="007B4D99"/>
    <w:rsid w:val="007C38E4"/>
    <w:rsid w:val="007C643C"/>
    <w:rsid w:val="00826EA5"/>
    <w:rsid w:val="00851C0C"/>
    <w:rsid w:val="00866513"/>
    <w:rsid w:val="008773E6"/>
    <w:rsid w:val="00893309"/>
    <w:rsid w:val="00902426"/>
    <w:rsid w:val="00916CF3"/>
    <w:rsid w:val="00937B3D"/>
    <w:rsid w:val="009402B4"/>
    <w:rsid w:val="00951263"/>
    <w:rsid w:val="00956083"/>
    <w:rsid w:val="00962104"/>
    <w:rsid w:val="009D115B"/>
    <w:rsid w:val="00A10FD3"/>
    <w:rsid w:val="00A4050D"/>
    <w:rsid w:val="00A43900"/>
    <w:rsid w:val="00A80BEC"/>
    <w:rsid w:val="00AA47B9"/>
    <w:rsid w:val="00AA71DD"/>
    <w:rsid w:val="00AE19C3"/>
    <w:rsid w:val="00AF2EBB"/>
    <w:rsid w:val="00B114E8"/>
    <w:rsid w:val="00B41FB4"/>
    <w:rsid w:val="00B42489"/>
    <w:rsid w:val="00B44593"/>
    <w:rsid w:val="00BA7DB6"/>
    <w:rsid w:val="00C60099"/>
    <w:rsid w:val="00C66DF0"/>
    <w:rsid w:val="00C775BB"/>
    <w:rsid w:val="00C86386"/>
    <w:rsid w:val="00C915A7"/>
    <w:rsid w:val="00CB1A53"/>
    <w:rsid w:val="00CC1598"/>
    <w:rsid w:val="00CE08BE"/>
    <w:rsid w:val="00D06FEB"/>
    <w:rsid w:val="00D15253"/>
    <w:rsid w:val="00D44019"/>
    <w:rsid w:val="00D47113"/>
    <w:rsid w:val="00D53AA0"/>
    <w:rsid w:val="00D624E1"/>
    <w:rsid w:val="00D76EAD"/>
    <w:rsid w:val="00DB1F93"/>
    <w:rsid w:val="00DC4C35"/>
    <w:rsid w:val="00DD1103"/>
    <w:rsid w:val="00DF26E6"/>
    <w:rsid w:val="00DF6203"/>
    <w:rsid w:val="00DF6C85"/>
    <w:rsid w:val="00E13809"/>
    <w:rsid w:val="00E4729D"/>
    <w:rsid w:val="00E80E81"/>
    <w:rsid w:val="00E81C71"/>
    <w:rsid w:val="00EB0BC9"/>
    <w:rsid w:val="00EC40E7"/>
    <w:rsid w:val="00ED7D80"/>
    <w:rsid w:val="00F03358"/>
    <w:rsid w:val="00F17994"/>
    <w:rsid w:val="00F46859"/>
    <w:rsid w:val="00F56DC8"/>
    <w:rsid w:val="00F9258E"/>
    <w:rsid w:val="00FC3EC2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61D2"/>
  <w15:chartTrackingRefBased/>
  <w15:docId w15:val="{BDB845F7-D1FB-4A72-A036-9522022F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35F0E"/>
    <w:pPr>
      <w:ind w:left="132"/>
      <w:jc w:val="both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E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E"/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35F0E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5F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F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5F0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335F0E"/>
    <w:pPr>
      <w:spacing w:line="461" w:lineRule="exact"/>
      <w:ind w:left="1385" w:right="1630"/>
      <w:jc w:val="center"/>
    </w:pPr>
    <w:rPr>
      <w:sz w:val="45"/>
      <w:szCs w:val="45"/>
    </w:rPr>
  </w:style>
  <w:style w:type="character" w:customStyle="1" w:styleId="a6">
    <w:name w:val="Заголовок Знак"/>
    <w:basedOn w:val="a0"/>
    <w:link w:val="a5"/>
    <w:uiPriority w:val="10"/>
    <w:rsid w:val="00335F0E"/>
    <w:rPr>
      <w:rFonts w:ascii="Times New Roman" w:eastAsia="Times New Roman" w:hAnsi="Times New Roman" w:cs="Times New Roman"/>
      <w:kern w:val="0"/>
      <w:sz w:val="45"/>
      <w:szCs w:val="45"/>
      <w14:ligatures w14:val="none"/>
    </w:rPr>
  </w:style>
  <w:style w:type="paragraph" w:styleId="a7">
    <w:name w:val="List Paragraph"/>
    <w:basedOn w:val="a"/>
    <w:uiPriority w:val="1"/>
    <w:qFormat/>
    <w:rsid w:val="00335F0E"/>
    <w:pPr>
      <w:ind w:left="122" w:hanging="313"/>
      <w:jc w:val="both"/>
    </w:pPr>
  </w:style>
  <w:style w:type="paragraph" w:customStyle="1" w:styleId="TableParagraph">
    <w:name w:val="Table Paragraph"/>
    <w:basedOn w:val="a"/>
    <w:uiPriority w:val="1"/>
    <w:qFormat/>
    <w:rsid w:val="00335F0E"/>
  </w:style>
  <w:style w:type="paragraph" w:styleId="21">
    <w:name w:val="Body Text Indent 2"/>
    <w:basedOn w:val="a"/>
    <w:link w:val="22"/>
    <w:uiPriority w:val="99"/>
    <w:unhideWhenUsed/>
    <w:rsid w:val="00335F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5F0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rmal">
    <w:name w:val="ConsPlusNormal"/>
    <w:rsid w:val="00893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4304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4D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D7D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D8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2459CA8668AD5078DF38514BE4DD6A972F4030E3043C8538083C7F868B9192032F2B5360498D125A93Y1p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112421" TargetMode="External"/><Relationship Id="rId11" Type="http://schemas.openxmlformats.org/officeDocument/2006/relationships/hyperlink" Target="http://internet.garant.ru/document/redirect/71981672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7198167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m.dudko@sakhalin.gov.ru</dc:creator>
  <cp:keywords/>
  <dc:description/>
  <cp:lastModifiedBy>Корреспондент&amp;</cp:lastModifiedBy>
  <cp:revision>3</cp:revision>
  <cp:lastPrinted>2023-06-21T00:55:00Z</cp:lastPrinted>
  <dcterms:created xsi:type="dcterms:W3CDTF">2023-06-21T00:55:00Z</dcterms:created>
  <dcterms:modified xsi:type="dcterms:W3CDTF">2023-06-21T00:56:00Z</dcterms:modified>
</cp:coreProperties>
</file>