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6DF4" w14:textId="77777777" w:rsidR="0072390E" w:rsidRPr="0072390E" w:rsidRDefault="0072390E" w:rsidP="00723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07DEC" w14:textId="752F383F" w:rsidR="0072390E" w:rsidRPr="0072390E" w:rsidRDefault="0072390E" w:rsidP="00723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90E">
        <w:rPr>
          <w:rFonts w:ascii="Times New Roman" w:hAnsi="Times New Roman" w:cs="Times New Roman"/>
          <w:b/>
          <w:bCs/>
          <w:sz w:val="28"/>
          <w:szCs w:val="28"/>
        </w:rPr>
        <w:t>«Администрация МО «Южно-Курильский городской округ»</w:t>
      </w:r>
      <w:r w:rsidRPr="007239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390E">
        <w:rPr>
          <w:rFonts w:ascii="Times New Roman" w:hAnsi="Times New Roman" w:cs="Times New Roman"/>
          <w:b/>
          <w:bCs/>
          <w:sz w:val="28"/>
          <w:szCs w:val="28"/>
        </w:rPr>
        <w:t>объявляет конкурс на замещение вакантной должности</w:t>
      </w:r>
    </w:p>
    <w:p w14:paraId="6E5BA345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Администрация МО «Южно-Курильский городской округ» объявляет конкурс на замещение вакантной должности муниципальной службы специалиста 2 разряда (жилищные субсидии) департамента топливно-энергетического комплекса и жилищно-коммунального хозяйства администрации МО «Южно-Курильский городской округ».</w:t>
      </w:r>
    </w:p>
    <w:p w14:paraId="4C93746B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Гражданин Российской Федерации, изъявивший желание участвовать в конкурсе:</w:t>
      </w:r>
    </w:p>
    <w:p w14:paraId="4FE60B81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1) должен соответствовать следующим квалификационным требованиям:</w:t>
      </w:r>
    </w:p>
    <w:p w14:paraId="47543D83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 - иметь среднее профессиональное образование (без предъявления требований к стажу);  </w:t>
      </w:r>
    </w:p>
    <w:p w14:paraId="05C8A8C7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обладать навыками: подготовки проектов правовых актов, эффективного планирования рабочего времени, владения компьютерной и другой оргтехникой, необходимой для исполнения должностных обязанностей, владения необходимым программным обеспечением, систематизации информации, работы со служебными документами, адаптации к новой ситуации и принятия новых подходов в решении поставленных задач, владения приемами межличностных отношений;  </w:t>
      </w:r>
    </w:p>
    <w:p w14:paraId="7DFF9A21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умением работать с большим объемом информации и служебными документами, систематизировать полученную информацию;</w:t>
      </w:r>
    </w:p>
    <w:p w14:paraId="51C8DAE6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знать и уметь применять Конституцию Российской Федерации,  федеральные законы и законы Сахалинской области, Федеральный закон от 25 октября 2002 года № 125-ФЗ «О жилищных субсидиях гражданам, выезжающим из районов Крайнего Севера и приравненных к ним местностей»,  постановление Правительства Российской Федерации от 10 декабря 2002 года № 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местностей», Устав МО «Южно-Курильский городской округ» и иные нормативные правовые акты МО «Южно-Курильский городской округ»  по вопросам организации и деятельности органов местного самоуправления, структуру и полномочия органов государственной власти и местного самоуправления; законодательство Российской Федерации, регулирующее вопросы прохождения муниципальной службы; основы делопроизводства; порядок работы со служебной информацией, основы муниципального управления; правовые акты, регламентирующие служебную деятельность;</w:t>
      </w:r>
    </w:p>
    <w:p w14:paraId="21828D96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иметь специальные профессиональные знания, необходимые для исполнения должностных обязанностей, которые подтверждаются соответствующим документом.</w:t>
      </w:r>
    </w:p>
    <w:p w14:paraId="287E79C7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2) должен быть в возрасте не моложе 18 лет и не старше 65 лет.</w:t>
      </w:r>
    </w:p>
    <w:p w14:paraId="1712894F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3) должен соблюдать ограничения, выполнять обязательства, не нарушать запреты, предусмотренные Федеральным законом от 02.03.2007 № 25-ФЗ «О муниципальной службе в Российской Федерации».</w:t>
      </w:r>
    </w:p>
    <w:p w14:paraId="3D2A5026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4) представляет следующие документы:</w:t>
      </w:r>
    </w:p>
    <w:p w14:paraId="1B51A157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личное заявление;</w:t>
      </w:r>
    </w:p>
    <w:p w14:paraId="25A750C9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 4?6;</w:t>
      </w:r>
    </w:p>
    <w:p w14:paraId="1ED3021E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паспорт;</w:t>
      </w:r>
    </w:p>
    <w:p w14:paraId="2004FD3C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lastRenderedPageBreak/>
        <w:t xml:space="preserve">     - документы, подтверждающие необходимое профессиональное образование, квалификацию и стаж работы:</w:t>
      </w:r>
    </w:p>
    <w:p w14:paraId="7A73B372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* документы об образовании и о квалификации, а также по желанию гражданина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звания;</w:t>
      </w:r>
    </w:p>
    <w:p w14:paraId="43B815A6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* копию трудовой книжки, заверенную нотариально или кадровой службой по месту работы (службы), и (или) сведения </w:t>
      </w:r>
      <w:proofErr w:type="gramStart"/>
      <w:r w:rsidRPr="0072390E">
        <w:rPr>
          <w:rFonts w:ascii="Times New Roman" w:hAnsi="Times New Roman" w:cs="Times New Roman"/>
        </w:rPr>
        <w:t>о трудовой деятельности</w:t>
      </w:r>
      <w:proofErr w:type="gramEnd"/>
      <w:r w:rsidRPr="0072390E">
        <w:rPr>
          <w:rFonts w:ascii="Times New Roman" w:hAnsi="Times New Roman" w:cs="Times New Roman"/>
        </w:rPr>
        <w:t xml:space="preserve"> оформленные в установленном законодательством порядке, за исключением случаев, когда трудовая (служебная) деятельность осуществляется впервые, иные документы, подтверждающие трудовую (служебную) деятельность гражданина;</w:t>
      </w:r>
    </w:p>
    <w:p w14:paraId="08235740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документы воинского учета - для военнообязанных и лиц, подлежащих призыву на военную службу;</w:t>
      </w:r>
    </w:p>
    <w:p w14:paraId="4ED6F2D6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заключение медицинской организации об отсутствии заболевания, препятствующего поступлению на муниципальную службу;</w:t>
      </w:r>
    </w:p>
    <w:p w14:paraId="272EEB9D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4E11A0C7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551DBB8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подачи документов для участия в конкурсе, а также по состоянию на первое число месяца, предшествующего месяцу подачи документов для участия в конкурсе.</w:t>
      </w:r>
    </w:p>
    <w:p w14:paraId="0066EB21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</w:t>
      </w:r>
    </w:p>
    <w:p w14:paraId="0756F6D5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Формы документов размещены на официальном сайте администрации МО http://www.yuzhnokurilsk.ru, блок «Администрация», раздел «КОНКУРСЫ».</w:t>
      </w:r>
    </w:p>
    <w:p w14:paraId="2E47F271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</w:t>
      </w:r>
    </w:p>
    <w:p w14:paraId="192CAF96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Прием документов для участия в конкурсе осуществляется до 20 апреля 2023 года по адресу: Сахалинская область, </w:t>
      </w:r>
      <w:proofErr w:type="spellStart"/>
      <w:r w:rsidRPr="0072390E">
        <w:rPr>
          <w:rFonts w:ascii="Times New Roman" w:hAnsi="Times New Roman" w:cs="Times New Roman"/>
        </w:rPr>
        <w:t>пгт</w:t>
      </w:r>
      <w:proofErr w:type="spellEnd"/>
      <w:r w:rsidRPr="0072390E">
        <w:rPr>
          <w:rFonts w:ascii="Times New Roman" w:hAnsi="Times New Roman" w:cs="Times New Roman"/>
        </w:rPr>
        <w:t>. Южно-Курильск, пл. Ленина. 1, кабинет № 13, понедельник-четверг с 09:00 до 13:00 и с 14:00 до 18:00; пятница с 09:00 до 13:00. Документы представляются лично или посредством направления по почте.</w:t>
      </w:r>
    </w:p>
    <w:p w14:paraId="6258D037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Телефон для справок: 8 (42455) 21306 Чернец Елена Васильевна.</w:t>
      </w:r>
    </w:p>
    <w:p w14:paraId="0438B174" w14:textId="77777777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</w:t>
      </w:r>
    </w:p>
    <w:p w14:paraId="1CBAABE2" w14:textId="16CB9DC8" w:rsidR="0072390E" w:rsidRPr="0072390E" w:rsidRDefault="0072390E" w:rsidP="0072390E">
      <w:pPr>
        <w:rPr>
          <w:rFonts w:ascii="Times New Roman" w:hAnsi="Times New Roman" w:cs="Times New Roman"/>
        </w:rPr>
      </w:pPr>
      <w:r w:rsidRPr="0072390E">
        <w:rPr>
          <w:rFonts w:ascii="Times New Roman" w:hAnsi="Times New Roman" w:cs="Times New Roman"/>
        </w:rPr>
        <w:t xml:space="preserve">      Конкурс будет проводиться 24 апреля 2023 года в 11:00 по адресу: Сахалинская область, </w:t>
      </w:r>
      <w:proofErr w:type="spellStart"/>
      <w:r w:rsidRPr="0072390E">
        <w:rPr>
          <w:rFonts w:ascii="Times New Roman" w:hAnsi="Times New Roman" w:cs="Times New Roman"/>
        </w:rPr>
        <w:t>пгт</w:t>
      </w:r>
      <w:proofErr w:type="spellEnd"/>
      <w:r w:rsidRPr="0072390E">
        <w:rPr>
          <w:rFonts w:ascii="Times New Roman" w:hAnsi="Times New Roman" w:cs="Times New Roman"/>
        </w:rPr>
        <w:t xml:space="preserve"> Южно-Курильск, пл. Ленина, 1, кабинет № 20 в форме оценки кандидатов на основании представленных документов, а также по результатам индивидуального собеседования.</w:t>
      </w:r>
    </w:p>
    <w:sectPr w:rsidR="0072390E" w:rsidRPr="0072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E"/>
    <w:rsid w:val="007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FBE8"/>
  <w15:chartTrackingRefBased/>
  <w15:docId w15:val="{6BF16CCE-1440-4318-8180-E8F34B95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Киселёв</dc:creator>
  <cp:keywords/>
  <dc:description/>
  <cp:lastModifiedBy>Андрей Киселёв</cp:lastModifiedBy>
  <cp:revision>1</cp:revision>
  <dcterms:created xsi:type="dcterms:W3CDTF">2023-03-27T05:18:00Z</dcterms:created>
  <dcterms:modified xsi:type="dcterms:W3CDTF">2023-03-27T05:19:00Z</dcterms:modified>
</cp:coreProperties>
</file>